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86E0" w14:textId="77777777" w:rsidR="00E010CB" w:rsidRDefault="00AB5DC8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7FF9B8" wp14:editId="449BC2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D3384" w14:textId="77777777" w:rsidR="00E010CB" w:rsidRDefault="00E010CB">
      <w:pPr>
        <w:rPr>
          <w:b/>
        </w:rPr>
      </w:pPr>
    </w:p>
    <w:p w14:paraId="25DE1769" w14:textId="77777777" w:rsidR="00E010CB" w:rsidRDefault="00E010CB">
      <w:pPr>
        <w:rPr>
          <w:b/>
        </w:rPr>
      </w:pPr>
    </w:p>
    <w:p w14:paraId="5434E36C" w14:textId="77777777" w:rsidR="00E010CB" w:rsidRDefault="00E010CB">
      <w:pPr>
        <w:rPr>
          <w:b/>
        </w:rPr>
      </w:pPr>
    </w:p>
    <w:p w14:paraId="0C057CA1" w14:textId="260CEBA5" w:rsidR="00121130" w:rsidRPr="005F38B7" w:rsidRDefault="00C12F9B">
      <w:pPr>
        <w:rPr>
          <w:rFonts w:eastAsia="Times New Roman"/>
        </w:rPr>
      </w:pPr>
      <w:r w:rsidRPr="00C12F9B">
        <w:rPr>
          <w:b/>
        </w:rPr>
        <w:t>Grant Number</w:t>
      </w:r>
      <w:r>
        <w:t xml:space="preserve">: </w:t>
      </w:r>
      <w:r w:rsidR="005F38B7" w:rsidRPr="000F2099">
        <w:rPr>
          <w:rFonts w:eastAsia="Times New Roman"/>
          <w:color w:val="000000" w:themeColor="text1"/>
          <w:szCs w:val="19"/>
          <w:shd w:val="clear" w:color="auto" w:fill="FAFAFA"/>
        </w:rPr>
        <w:t>ES/N003268/1</w:t>
      </w:r>
    </w:p>
    <w:p w14:paraId="498AF086" w14:textId="46E57B41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5F38B7" w:rsidRPr="005F38B7">
        <w:t>Economic and Social Research Council</w:t>
      </w:r>
      <w:r w:rsidR="005F38B7">
        <w:t xml:space="preserve"> (ESRC)</w:t>
      </w:r>
    </w:p>
    <w:p w14:paraId="723A1BD2" w14:textId="2EF74745" w:rsidR="000F06C6" w:rsidRDefault="000F06C6">
      <w:r w:rsidRPr="00C12F9B">
        <w:rPr>
          <w:b/>
        </w:rPr>
        <w:t>Project title</w:t>
      </w:r>
      <w:r>
        <w:t xml:space="preserve">: </w:t>
      </w:r>
      <w:r w:rsidR="00ED61E5">
        <w:t xml:space="preserve">WYRED – </w:t>
      </w:r>
      <w:r w:rsidR="005F38B7">
        <w:t>West Yorkshire Regional English Database</w:t>
      </w:r>
      <w:r w:rsidR="00ED61E5">
        <w:t xml:space="preserve"> 2016-2019</w:t>
      </w:r>
    </w:p>
    <w:p w14:paraId="052BC263" w14:textId="77777777" w:rsidR="000F2099" w:rsidRDefault="000F2099"/>
    <w:p w14:paraId="3A4A2AA5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3513"/>
      </w:tblGrid>
      <w:tr w:rsidR="000F2099" w14:paraId="3D1D46C7" w14:textId="77777777" w:rsidTr="000F2099">
        <w:tc>
          <w:tcPr>
            <w:tcW w:w="5503" w:type="dxa"/>
          </w:tcPr>
          <w:p w14:paraId="4A52D063" w14:textId="77777777" w:rsidR="000F06C6" w:rsidRDefault="000F06C6">
            <w:r>
              <w:t>File name</w:t>
            </w:r>
          </w:p>
        </w:tc>
        <w:tc>
          <w:tcPr>
            <w:tcW w:w="3513" w:type="dxa"/>
          </w:tcPr>
          <w:p w14:paraId="661134A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2099" w14:paraId="3A37EDE6" w14:textId="77777777" w:rsidTr="000F2099">
        <w:trPr>
          <w:trHeight w:val="397"/>
        </w:trPr>
        <w:tc>
          <w:tcPr>
            <w:tcW w:w="5503" w:type="dxa"/>
          </w:tcPr>
          <w:p w14:paraId="273119E9" w14:textId="77777777" w:rsidR="000F06C6" w:rsidRPr="000F2099" w:rsidRDefault="00647BDE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854354_Task1_SoundFIles_Part1_to_5.zip</w:t>
            </w:r>
          </w:p>
        </w:tc>
        <w:tc>
          <w:tcPr>
            <w:tcW w:w="3513" w:type="dxa"/>
          </w:tcPr>
          <w:p w14:paraId="21BBBC6A" w14:textId="41200DD6" w:rsidR="000F06C6" w:rsidRDefault="004A42C8">
            <w:r>
              <w:t xml:space="preserve">Task 1 - </w:t>
            </w:r>
            <w:r w:rsidR="00F73696">
              <w:t>Police interview recordings recorded from the participants’ side. This includes part</w:t>
            </w:r>
            <w:r>
              <w:t>s</w:t>
            </w:r>
            <w:r w:rsidR="00F73696">
              <w:t xml:space="preserve"> 1 through 5 (out of a total of 9).</w:t>
            </w:r>
          </w:p>
        </w:tc>
      </w:tr>
      <w:tr w:rsidR="00F73696" w14:paraId="23B1EEB3" w14:textId="77777777" w:rsidTr="000F2099">
        <w:trPr>
          <w:trHeight w:val="397"/>
        </w:trPr>
        <w:tc>
          <w:tcPr>
            <w:tcW w:w="5503" w:type="dxa"/>
          </w:tcPr>
          <w:p w14:paraId="5DF8C805" w14:textId="1D174544" w:rsidR="00F73696" w:rsidRPr="000F2099" w:rsidRDefault="00F73696">
            <w:pPr>
              <w:rPr>
                <w:color w:val="000000" w:themeColor="text1"/>
              </w:rPr>
            </w:pPr>
            <w:r w:rsidRPr="000F2099">
              <w:rPr>
                <w:color w:val="000000" w:themeColor="text1"/>
                <w:szCs w:val="22"/>
              </w:rPr>
              <w:t>854354_Task1_SoundFiles_Part6_to_9.zip</w:t>
            </w:r>
          </w:p>
        </w:tc>
        <w:tc>
          <w:tcPr>
            <w:tcW w:w="3513" w:type="dxa"/>
          </w:tcPr>
          <w:p w14:paraId="2C1E5BBB" w14:textId="603A8C2A" w:rsidR="00F73696" w:rsidRDefault="004A42C8" w:rsidP="00F73696">
            <w:r>
              <w:t xml:space="preserve">Task 1 - </w:t>
            </w:r>
            <w:r w:rsidR="00F73696">
              <w:t>Police interview recordings recorded from the participants’ side. This includes part</w:t>
            </w:r>
            <w:r>
              <w:t>s</w:t>
            </w:r>
            <w:r w:rsidR="00F73696">
              <w:t xml:space="preserve"> 6 through 9 (out of a total of 9).</w:t>
            </w:r>
          </w:p>
        </w:tc>
      </w:tr>
      <w:tr w:rsidR="00F73696" w14:paraId="72471093" w14:textId="77777777" w:rsidTr="000F2099">
        <w:trPr>
          <w:trHeight w:val="397"/>
        </w:trPr>
        <w:tc>
          <w:tcPr>
            <w:tcW w:w="5503" w:type="dxa"/>
          </w:tcPr>
          <w:p w14:paraId="5735425C" w14:textId="7805B14B" w:rsidR="00F73696" w:rsidRPr="000F2099" w:rsidRDefault="00F73696">
            <w:pPr>
              <w:rPr>
                <w:color w:val="000000" w:themeColor="text1"/>
              </w:rPr>
            </w:pPr>
            <w:r w:rsidRPr="000F2099">
              <w:rPr>
                <w:color w:val="000000" w:themeColor="text1"/>
                <w:szCs w:val="22"/>
              </w:rPr>
              <w:t>854354_Task1_ResearcherSoundFiles_Part1_to_5.zip</w:t>
            </w:r>
          </w:p>
        </w:tc>
        <w:tc>
          <w:tcPr>
            <w:tcW w:w="3513" w:type="dxa"/>
          </w:tcPr>
          <w:p w14:paraId="313FA91A" w14:textId="1E55E4E3" w:rsidR="00F73696" w:rsidRDefault="004A42C8" w:rsidP="00F73696">
            <w:r>
              <w:t xml:space="preserve">Task 1 - </w:t>
            </w:r>
            <w:r w:rsidR="00F73696">
              <w:t>Police interview recordings recorded from the interviewer’s side. This includes part</w:t>
            </w:r>
            <w:r>
              <w:t>s</w:t>
            </w:r>
            <w:r w:rsidR="00F73696">
              <w:t xml:space="preserve"> 1 through 5 (out of a total of 9).</w:t>
            </w:r>
          </w:p>
        </w:tc>
      </w:tr>
      <w:tr w:rsidR="000F2099" w14:paraId="40EB55C3" w14:textId="77777777" w:rsidTr="000F2099">
        <w:trPr>
          <w:trHeight w:val="431"/>
        </w:trPr>
        <w:tc>
          <w:tcPr>
            <w:tcW w:w="5503" w:type="dxa"/>
          </w:tcPr>
          <w:p w14:paraId="0EAE5DA9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854354_Task1_ResearcherSoundFiles_Part6_to_9.zip</w:t>
            </w:r>
          </w:p>
        </w:tc>
        <w:tc>
          <w:tcPr>
            <w:tcW w:w="3513" w:type="dxa"/>
          </w:tcPr>
          <w:p w14:paraId="524BCC59" w14:textId="5B747914" w:rsidR="00F73696" w:rsidRDefault="004A42C8">
            <w:r>
              <w:t xml:space="preserve">Task 1 - </w:t>
            </w:r>
            <w:r w:rsidR="00F73696">
              <w:t>Police interview recordings recorded from the interviewer’s side. This includes part</w:t>
            </w:r>
            <w:r>
              <w:t>s</w:t>
            </w:r>
            <w:r w:rsidR="00F73696">
              <w:t xml:space="preserve"> 6 through 9 (out of a total of 9).</w:t>
            </w:r>
          </w:p>
        </w:tc>
      </w:tr>
      <w:tr w:rsidR="000F2099" w14:paraId="3DA7BA62" w14:textId="77777777" w:rsidTr="000F2099">
        <w:trPr>
          <w:trHeight w:val="397"/>
        </w:trPr>
        <w:tc>
          <w:tcPr>
            <w:tcW w:w="5503" w:type="dxa"/>
          </w:tcPr>
          <w:p w14:paraId="61DBE110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854354_Task2_SoundFiles_Studio.zip</w:t>
            </w:r>
          </w:p>
        </w:tc>
        <w:tc>
          <w:tcPr>
            <w:tcW w:w="3513" w:type="dxa"/>
          </w:tcPr>
          <w:p w14:paraId="4B56026C" w14:textId="23203C49" w:rsidR="00F73696" w:rsidRDefault="004A42C8">
            <w:r>
              <w:t>Task 2 – Accomplice conversations recorded in studio quality.</w:t>
            </w:r>
          </w:p>
        </w:tc>
      </w:tr>
      <w:tr w:rsidR="000F2099" w14:paraId="48EF8B73" w14:textId="77777777" w:rsidTr="000F2099">
        <w:trPr>
          <w:trHeight w:val="397"/>
        </w:trPr>
        <w:tc>
          <w:tcPr>
            <w:tcW w:w="5503" w:type="dxa"/>
          </w:tcPr>
          <w:p w14:paraId="66A61093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854354_Task2_SoundFiles_Telephone_Part1_to_4.zip</w:t>
            </w:r>
          </w:p>
        </w:tc>
        <w:tc>
          <w:tcPr>
            <w:tcW w:w="3513" w:type="dxa"/>
          </w:tcPr>
          <w:p w14:paraId="0BD6C27A" w14:textId="60F10B8F" w:rsidR="00F73696" w:rsidRDefault="004A42C8">
            <w:r>
              <w:t>Task 2 – Accomplice conversations recorded over telephone transmission. This includes parts 1 through 4 (out of a total of 9).</w:t>
            </w:r>
          </w:p>
        </w:tc>
      </w:tr>
      <w:tr w:rsidR="000F2099" w14:paraId="372C732F" w14:textId="77777777" w:rsidTr="000F2099">
        <w:trPr>
          <w:trHeight w:val="397"/>
        </w:trPr>
        <w:tc>
          <w:tcPr>
            <w:tcW w:w="5503" w:type="dxa"/>
          </w:tcPr>
          <w:p w14:paraId="28C59F68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854354_Task2_SoundFiles_Telephone_Part5_to_8.zip</w:t>
            </w:r>
          </w:p>
        </w:tc>
        <w:tc>
          <w:tcPr>
            <w:tcW w:w="3513" w:type="dxa"/>
          </w:tcPr>
          <w:p w14:paraId="40813073" w14:textId="222E2FEB" w:rsidR="00F73696" w:rsidRDefault="004A42C8">
            <w:r>
              <w:t>Task 2 – Accomplice conversations recorded over telephone transmission. This includes parts 1 through 4 (out of a total of 9).</w:t>
            </w:r>
          </w:p>
        </w:tc>
      </w:tr>
      <w:tr w:rsidR="000F2099" w14:paraId="105435CF" w14:textId="77777777" w:rsidTr="000F2099">
        <w:trPr>
          <w:trHeight w:val="397"/>
        </w:trPr>
        <w:tc>
          <w:tcPr>
            <w:tcW w:w="5503" w:type="dxa"/>
          </w:tcPr>
          <w:p w14:paraId="3F4BAFE3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854354_Task3_SoundFiles_Part1_to_3.zip</w:t>
            </w:r>
          </w:p>
        </w:tc>
        <w:tc>
          <w:tcPr>
            <w:tcW w:w="3513" w:type="dxa"/>
          </w:tcPr>
          <w:p w14:paraId="55A75AD3" w14:textId="05BF97C6" w:rsidR="00F73696" w:rsidRDefault="004A42C8">
            <w:r>
              <w:t xml:space="preserve">Task 3 – Paired partner conversations recorded in studio quality from the indicated </w:t>
            </w:r>
            <w:r>
              <w:lastRenderedPageBreak/>
              <w:t>participant’s side. This includes parts 1 through 3 (out of a total of 5).</w:t>
            </w:r>
          </w:p>
        </w:tc>
      </w:tr>
      <w:tr w:rsidR="000F2099" w14:paraId="48E1CEAE" w14:textId="77777777" w:rsidTr="000F2099">
        <w:trPr>
          <w:trHeight w:val="397"/>
        </w:trPr>
        <w:tc>
          <w:tcPr>
            <w:tcW w:w="5503" w:type="dxa"/>
          </w:tcPr>
          <w:p w14:paraId="09A101EC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lastRenderedPageBreak/>
              <w:t>854354_Task3_SoundFiles_Part4_and_5.zip</w:t>
            </w:r>
          </w:p>
        </w:tc>
        <w:tc>
          <w:tcPr>
            <w:tcW w:w="3513" w:type="dxa"/>
          </w:tcPr>
          <w:p w14:paraId="00D3654C" w14:textId="01C27416" w:rsidR="00F73696" w:rsidRDefault="004A42C8" w:rsidP="004A42C8">
            <w:r>
              <w:t>Task 3 – Paired partner conversations recorded in studio quality from the indicated participant’s side. This includes parts 4 through 5 (out of a total of 5).</w:t>
            </w:r>
          </w:p>
        </w:tc>
      </w:tr>
      <w:tr w:rsidR="000F2099" w14:paraId="3CFCB216" w14:textId="77777777" w:rsidTr="000F2099">
        <w:trPr>
          <w:trHeight w:val="397"/>
        </w:trPr>
        <w:tc>
          <w:tcPr>
            <w:tcW w:w="5503" w:type="dxa"/>
          </w:tcPr>
          <w:p w14:paraId="19C2BA4A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854354_Task4_SoundFiles_Studio.zip</w:t>
            </w:r>
          </w:p>
        </w:tc>
        <w:tc>
          <w:tcPr>
            <w:tcW w:w="3513" w:type="dxa"/>
          </w:tcPr>
          <w:p w14:paraId="5E7155FD" w14:textId="6E37F145" w:rsidR="00F73696" w:rsidRDefault="00E90107">
            <w:r>
              <w:t>Task 4 – Answerphone messages recorded in studio quality.</w:t>
            </w:r>
          </w:p>
        </w:tc>
      </w:tr>
      <w:tr w:rsidR="000F2099" w14:paraId="7D223770" w14:textId="77777777" w:rsidTr="000F2099">
        <w:trPr>
          <w:trHeight w:val="397"/>
        </w:trPr>
        <w:tc>
          <w:tcPr>
            <w:tcW w:w="5503" w:type="dxa"/>
          </w:tcPr>
          <w:p w14:paraId="4548D467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854354_Task4_SoundFiles_Other.zip</w:t>
            </w:r>
          </w:p>
        </w:tc>
        <w:tc>
          <w:tcPr>
            <w:tcW w:w="3513" w:type="dxa"/>
          </w:tcPr>
          <w:p w14:paraId="1609482A" w14:textId="5CC9EE29" w:rsidR="00F73696" w:rsidRDefault="00E90107">
            <w:r>
              <w:t>Task 4 – Answerphone messages recorded over telephone transmission.</w:t>
            </w:r>
          </w:p>
        </w:tc>
      </w:tr>
      <w:tr w:rsidR="000F2099" w14:paraId="128B9A5D" w14:textId="77777777" w:rsidTr="000F2099">
        <w:trPr>
          <w:trHeight w:val="359"/>
        </w:trPr>
        <w:tc>
          <w:tcPr>
            <w:tcW w:w="5503" w:type="dxa"/>
          </w:tcPr>
          <w:p w14:paraId="24B5CF22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854354_Transcripts_Task1_to_4.zip</w:t>
            </w:r>
          </w:p>
        </w:tc>
        <w:tc>
          <w:tcPr>
            <w:tcW w:w="3513" w:type="dxa"/>
          </w:tcPr>
          <w:p w14:paraId="6DD8002C" w14:textId="4E81B5E3" w:rsidR="00F73696" w:rsidRDefault="00E90107" w:rsidP="000F2099">
            <w:proofErr w:type="spellStart"/>
            <w:r>
              <w:t>Praat</w:t>
            </w:r>
            <w:proofErr w:type="spellEnd"/>
            <w:r>
              <w:t xml:space="preserve"> </w:t>
            </w:r>
            <w:proofErr w:type="spellStart"/>
            <w:r>
              <w:t>textgrid</w:t>
            </w:r>
            <w:proofErr w:type="spellEnd"/>
            <w:r>
              <w:t xml:space="preserve"> transcriptions for all participants’ sound files. These can be opened</w:t>
            </w:r>
            <w:r w:rsidR="000F2099">
              <w:t xml:space="preserve"> </w:t>
            </w:r>
            <w:r>
              <w:t xml:space="preserve">in the free software </w:t>
            </w:r>
            <w:proofErr w:type="spellStart"/>
            <w:r>
              <w:t>Praat</w:t>
            </w:r>
            <w:proofErr w:type="spellEnd"/>
            <w:r>
              <w:t>.</w:t>
            </w:r>
          </w:p>
        </w:tc>
      </w:tr>
      <w:tr w:rsidR="000F2099" w14:paraId="5101CA6B" w14:textId="77777777" w:rsidTr="000F2099">
        <w:trPr>
          <w:trHeight w:val="368"/>
        </w:trPr>
        <w:tc>
          <w:tcPr>
            <w:tcW w:w="5503" w:type="dxa"/>
          </w:tcPr>
          <w:p w14:paraId="10AD975D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854354_TaskMaterials.zip</w:t>
            </w:r>
          </w:p>
        </w:tc>
        <w:tc>
          <w:tcPr>
            <w:tcW w:w="3513" w:type="dxa"/>
          </w:tcPr>
          <w:p w14:paraId="6E947963" w14:textId="4DC17904" w:rsidR="00F73696" w:rsidRDefault="00E90107">
            <w:r>
              <w:t>All the materials used for eliciting speech across the four tasks.</w:t>
            </w:r>
          </w:p>
        </w:tc>
      </w:tr>
      <w:tr w:rsidR="000F2099" w14:paraId="17AC134E" w14:textId="77777777" w:rsidTr="000F2099">
        <w:trPr>
          <w:trHeight w:val="368"/>
        </w:trPr>
        <w:tc>
          <w:tcPr>
            <w:tcW w:w="5503" w:type="dxa"/>
          </w:tcPr>
          <w:p w14:paraId="4CBF43A9" w14:textId="77777777" w:rsidR="00F73696" w:rsidRPr="000F2099" w:rsidRDefault="00F73696">
            <w:pPr>
              <w:rPr>
                <w:color w:val="000000" w:themeColor="text1"/>
                <w:szCs w:val="22"/>
              </w:rPr>
            </w:pPr>
            <w:r w:rsidRPr="000F2099">
              <w:rPr>
                <w:color w:val="000000" w:themeColor="text1"/>
                <w:szCs w:val="22"/>
              </w:rPr>
              <w:t>854354_Documentation.zip</w:t>
            </w:r>
          </w:p>
        </w:tc>
        <w:tc>
          <w:tcPr>
            <w:tcW w:w="3513" w:type="dxa"/>
          </w:tcPr>
          <w:p w14:paraId="60938D99" w14:textId="56D99754" w:rsidR="00F73696" w:rsidRDefault="000D681B">
            <w:r>
              <w:t>Information on the target items elicited, transcription conventions used, file naming structures, participant information sheets, and all the additional metadata that was collected about participants.</w:t>
            </w:r>
          </w:p>
        </w:tc>
      </w:tr>
      <w:tr w:rsidR="00853F6C" w14:paraId="546F299F" w14:textId="77777777" w:rsidTr="000F2099">
        <w:trPr>
          <w:trHeight w:val="368"/>
        </w:trPr>
        <w:tc>
          <w:tcPr>
            <w:tcW w:w="5503" w:type="dxa"/>
          </w:tcPr>
          <w:p w14:paraId="5CB2ED23" w14:textId="1E7F233E" w:rsidR="00853F6C" w:rsidRPr="000F2099" w:rsidRDefault="00853F6C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854354_WYRED_Metadata</w:t>
            </w:r>
            <w:r w:rsidRPr="00853F6C">
              <w:rPr>
                <w:color w:val="000000" w:themeColor="text1"/>
                <w:szCs w:val="22"/>
              </w:rPr>
              <w:t>.xlsx</w:t>
            </w:r>
          </w:p>
        </w:tc>
        <w:tc>
          <w:tcPr>
            <w:tcW w:w="3513" w:type="dxa"/>
          </w:tcPr>
          <w:p w14:paraId="57402F9B" w14:textId="03B2971F" w:rsidR="00853F6C" w:rsidRDefault="00853F6C">
            <w:r>
              <w:t>Information about the participants</w:t>
            </w:r>
          </w:p>
        </w:tc>
      </w:tr>
      <w:tr w:rsidR="00853F6C" w14:paraId="6E3AEE36" w14:textId="77777777" w:rsidTr="000F2099">
        <w:trPr>
          <w:trHeight w:val="368"/>
        </w:trPr>
        <w:tc>
          <w:tcPr>
            <w:tcW w:w="5503" w:type="dxa"/>
          </w:tcPr>
          <w:p w14:paraId="32124203" w14:textId="35EDAE28" w:rsidR="00853F6C" w:rsidRPr="000F2099" w:rsidRDefault="00853F6C">
            <w:pPr>
              <w:rPr>
                <w:color w:val="000000" w:themeColor="text1"/>
                <w:szCs w:val="22"/>
              </w:rPr>
            </w:pPr>
            <w:r w:rsidRPr="00853F6C">
              <w:rPr>
                <w:color w:val="000000" w:themeColor="text1"/>
                <w:szCs w:val="22"/>
              </w:rPr>
              <w:t>854354_WYRED_Metadata_Closed.xlsx</w:t>
            </w:r>
          </w:p>
        </w:tc>
        <w:tc>
          <w:tcPr>
            <w:tcW w:w="3513" w:type="dxa"/>
          </w:tcPr>
          <w:p w14:paraId="017B3207" w14:textId="422327A2" w:rsidR="00853F6C" w:rsidRDefault="00853F6C">
            <w:r>
              <w:t xml:space="preserve">Information about the participants, exact same as </w:t>
            </w:r>
            <w:r w:rsidRPr="00853F6C">
              <w:t>854354_WYRED_Metadata.xlsx</w:t>
            </w:r>
            <w:r>
              <w:t xml:space="preserve">, however this files includes height and weight information and is therefore available only with permission from the depositor (the extra information requires additional access restrictions). </w:t>
            </w:r>
          </w:p>
        </w:tc>
        <w:bookmarkStart w:id="0" w:name="_GoBack"/>
        <w:bookmarkEnd w:id="0"/>
      </w:tr>
    </w:tbl>
    <w:p w14:paraId="3F6D6051" w14:textId="77777777" w:rsidR="000F06C6" w:rsidRDefault="000F06C6"/>
    <w:p w14:paraId="6214DA1E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670AB5E9" w14:textId="77777777" w:rsidR="00D02067" w:rsidRDefault="00D02067"/>
    <w:p w14:paraId="175FAEEE" w14:textId="73C73A31" w:rsidR="002220DE" w:rsidRPr="002220DE" w:rsidRDefault="002220DE" w:rsidP="002220DE">
      <w:pPr>
        <w:jc w:val="both"/>
        <w:rPr>
          <w:rFonts w:eastAsia="Times New Roman"/>
          <w:color w:val="000000" w:themeColor="text1"/>
        </w:rPr>
      </w:pPr>
      <w:r w:rsidRPr="002220DE">
        <w:rPr>
          <w:rFonts w:eastAsia="Times New Roman"/>
          <w:color w:val="000000" w:themeColor="text1"/>
        </w:rPr>
        <w:t xml:space="preserve">Gold, E. </w:t>
      </w:r>
      <w:r w:rsidRPr="002220DE">
        <w:rPr>
          <w:rFonts w:eastAsia="Times New Roman"/>
          <w:color w:val="000000" w:themeColor="text1"/>
          <w:shd w:val="clear" w:color="auto" w:fill="FFFFFF"/>
        </w:rPr>
        <w:t>(2020).</w:t>
      </w:r>
      <w:r w:rsidRPr="002220DE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>
        <w:rPr>
          <w:rFonts w:eastAsia="Times New Roman"/>
          <w:color w:val="000000" w:themeColor="text1"/>
        </w:rPr>
        <w:t>WYRED West Yorkshire Regional English Database</w:t>
      </w:r>
      <w:r w:rsidRPr="002220DE">
        <w:rPr>
          <w:rFonts w:eastAsia="Times New Roman"/>
          <w:color w:val="000000" w:themeColor="text1"/>
        </w:rPr>
        <w:t xml:space="preserve"> in The Wire</w:t>
      </w:r>
      <w:r w:rsidRPr="002220DE">
        <w:rPr>
          <w:rFonts w:eastAsia="Times New Roman"/>
          <w:color w:val="000000" w:themeColor="text1"/>
          <w:shd w:val="clear" w:color="auto" w:fill="FFFFFF"/>
        </w:rPr>
        <w:t>.</w:t>
      </w:r>
      <w:r w:rsidRPr="002220DE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2220DE">
        <w:rPr>
          <w:rStyle w:val="Emphasis"/>
          <w:rFonts w:eastAsia="Times New Roman"/>
          <w:color w:val="000000" w:themeColor="text1"/>
        </w:rPr>
        <w:t>Babel: The Language Magazine</w:t>
      </w:r>
      <w:r w:rsidRPr="002220DE">
        <w:rPr>
          <w:rFonts w:eastAsia="Times New Roman"/>
          <w:color w:val="000000" w:themeColor="text1"/>
          <w:shd w:val="clear" w:color="auto" w:fill="FFFFFF"/>
        </w:rPr>
        <w:t>, (</w:t>
      </w:r>
      <w:r>
        <w:rPr>
          <w:rFonts w:eastAsia="Times New Roman"/>
          <w:color w:val="000000" w:themeColor="text1"/>
          <w:shd w:val="clear" w:color="auto" w:fill="FFFFFF"/>
        </w:rPr>
        <w:t>32</w:t>
      </w:r>
      <w:r w:rsidRPr="002220DE">
        <w:rPr>
          <w:rFonts w:eastAsia="Times New Roman"/>
          <w:color w:val="000000" w:themeColor="text1"/>
          <w:shd w:val="clear" w:color="auto" w:fill="FFFFFF"/>
        </w:rPr>
        <w:t>), 2</w:t>
      </w:r>
      <w:r>
        <w:rPr>
          <w:rFonts w:eastAsia="Times New Roman"/>
          <w:color w:val="000000" w:themeColor="text1"/>
          <w:shd w:val="clear" w:color="auto" w:fill="FFFFFF"/>
        </w:rPr>
        <w:t>5</w:t>
      </w:r>
      <w:r w:rsidRPr="002220DE">
        <w:rPr>
          <w:rFonts w:eastAsia="Times New Roman"/>
          <w:color w:val="000000" w:themeColor="text1"/>
          <w:shd w:val="clear" w:color="auto" w:fill="FFFFFF"/>
        </w:rPr>
        <w:t>-</w:t>
      </w:r>
      <w:r>
        <w:rPr>
          <w:rFonts w:eastAsia="Times New Roman"/>
          <w:color w:val="000000" w:themeColor="text1"/>
          <w:shd w:val="clear" w:color="auto" w:fill="FFFFFF"/>
        </w:rPr>
        <w:t>28</w:t>
      </w:r>
      <w:r w:rsidRPr="002220DE">
        <w:rPr>
          <w:rFonts w:eastAsia="Times New Roman"/>
          <w:color w:val="000000" w:themeColor="text1"/>
          <w:shd w:val="clear" w:color="auto" w:fill="FFFFFF"/>
        </w:rPr>
        <w:t>.</w:t>
      </w:r>
    </w:p>
    <w:p w14:paraId="4CC6A6E5" w14:textId="77777777" w:rsidR="002220DE" w:rsidRDefault="002220DE" w:rsidP="000F2099">
      <w:pPr>
        <w:jc w:val="both"/>
        <w:rPr>
          <w:rFonts w:eastAsia="Times New Roman"/>
          <w:color w:val="000000" w:themeColor="text1"/>
        </w:rPr>
      </w:pPr>
    </w:p>
    <w:p w14:paraId="2545918E" w14:textId="77777777" w:rsidR="000F2099" w:rsidRPr="000F2099" w:rsidRDefault="000F2099" w:rsidP="000F2099">
      <w:pPr>
        <w:jc w:val="both"/>
        <w:rPr>
          <w:rFonts w:eastAsia="Times New Roman"/>
          <w:color w:val="000000" w:themeColor="text1"/>
        </w:rPr>
      </w:pPr>
      <w:r w:rsidRPr="000F2099">
        <w:rPr>
          <w:rFonts w:eastAsia="Times New Roman"/>
          <w:color w:val="000000" w:themeColor="text1"/>
        </w:rPr>
        <w:t>Earnshaw, K., &amp; Gold, E.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  <w:shd w:val="clear" w:color="auto" w:fill="FFFFFF"/>
        </w:rPr>
        <w:t>(2019).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</w:rPr>
        <w:t>“We don't pronounce our t's around here": Realisations of /t/ in West Yorkshire English</w:t>
      </w:r>
      <w:r w:rsidRPr="000F2099">
        <w:rPr>
          <w:rFonts w:eastAsia="Times New Roman"/>
          <w:color w:val="000000" w:themeColor="text1"/>
          <w:shd w:val="clear" w:color="auto" w:fill="FFFFFF"/>
        </w:rPr>
        <w:t xml:space="preserve">. In S. Calhoun, P. </w:t>
      </w:r>
      <w:proofErr w:type="spellStart"/>
      <w:r w:rsidRPr="000F2099">
        <w:rPr>
          <w:rFonts w:eastAsia="Times New Roman"/>
          <w:color w:val="000000" w:themeColor="text1"/>
          <w:shd w:val="clear" w:color="auto" w:fill="FFFFFF"/>
        </w:rPr>
        <w:t>Escudero</w:t>
      </w:r>
      <w:proofErr w:type="spellEnd"/>
      <w:r w:rsidRPr="000F2099">
        <w:rPr>
          <w:rFonts w:eastAsia="Times New Roman"/>
          <w:color w:val="000000" w:themeColor="text1"/>
          <w:shd w:val="clear" w:color="auto" w:fill="FFFFFF"/>
        </w:rPr>
        <w:t xml:space="preserve">, M. </w:t>
      </w:r>
      <w:proofErr w:type="spellStart"/>
      <w:r w:rsidRPr="000F2099">
        <w:rPr>
          <w:rFonts w:eastAsia="Times New Roman"/>
          <w:color w:val="000000" w:themeColor="text1"/>
          <w:shd w:val="clear" w:color="auto" w:fill="FFFFFF"/>
        </w:rPr>
        <w:t>Tabain</w:t>
      </w:r>
      <w:proofErr w:type="spellEnd"/>
      <w:r w:rsidRPr="000F2099">
        <w:rPr>
          <w:rFonts w:eastAsia="Times New Roman"/>
          <w:color w:val="000000" w:themeColor="text1"/>
          <w:shd w:val="clear" w:color="auto" w:fill="FFFFFF"/>
        </w:rPr>
        <w:t>, &amp; P. Warren (Eds.),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Style w:val="Emphasis"/>
          <w:rFonts w:eastAsia="Times New Roman"/>
          <w:color w:val="000000" w:themeColor="text1"/>
        </w:rPr>
        <w:t>Proceedings of International Congress of Phonetic Sciences, August 2019, Melbourne</w:t>
      </w:r>
      <w:r w:rsidRPr="000F2099">
        <w:rPr>
          <w:rStyle w:val="apple-converted-space"/>
          <w:rFonts w:eastAsia="Times New Roman"/>
          <w:i/>
          <w:iCs/>
          <w:color w:val="000000" w:themeColor="text1"/>
        </w:rPr>
        <w:t> </w:t>
      </w:r>
      <w:r w:rsidRPr="000F2099">
        <w:rPr>
          <w:rFonts w:eastAsia="Times New Roman"/>
          <w:color w:val="000000" w:themeColor="text1"/>
          <w:shd w:val="clear" w:color="auto" w:fill="FFFFFF"/>
        </w:rPr>
        <w:t xml:space="preserve">(pp. 2655-2659). Australasian Speech Science and Technology Association </w:t>
      </w:r>
      <w:proofErr w:type="gramStart"/>
      <w:r w:rsidRPr="000F2099">
        <w:rPr>
          <w:rFonts w:eastAsia="Times New Roman"/>
          <w:color w:val="000000" w:themeColor="text1"/>
          <w:shd w:val="clear" w:color="auto" w:fill="FFFFFF"/>
        </w:rPr>
        <w:t>Inc..</w:t>
      </w:r>
      <w:proofErr w:type="gramEnd"/>
    </w:p>
    <w:p w14:paraId="78EDB0FA" w14:textId="77777777" w:rsidR="000F2099" w:rsidRPr="000F2099" w:rsidRDefault="000F2099" w:rsidP="000F2099">
      <w:pPr>
        <w:jc w:val="both"/>
        <w:rPr>
          <w:rFonts w:eastAsia="Times New Roman"/>
          <w:color w:val="000000" w:themeColor="text1"/>
        </w:rPr>
      </w:pPr>
    </w:p>
    <w:p w14:paraId="4BDA1A51" w14:textId="342C8A80" w:rsidR="000F2099" w:rsidRPr="000F2099" w:rsidRDefault="000F2099" w:rsidP="000F2099">
      <w:pPr>
        <w:jc w:val="both"/>
        <w:rPr>
          <w:rFonts w:eastAsia="Times New Roman"/>
          <w:color w:val="000000" w:themeColor="text1"/>
          <w:shd w:val="clear" w:color="auto" w:fill="FFFFFF"/>
        </w:rPr>
      </w:pPr>
      <w:r w:rsidRPr="000F2099">
        <w:rPr>
          <w:rFonts w:eastAsia="Times New Roman"/>
          <w:color w:val="000000" w:themeColor="text1"/>
        </w:rPr>
        <w:lastRenderedPageBreak/>
        <w:t>Ross, S., Earnshaw, K., &amp; Gold, E.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  <w:shd w:val="clear" w:color="auto" w:fill="FFFFFF"/>
        </w:rPr>
        <w:t>(2019).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</w:rPr>
        <w:t xml:space="preserve">A Cautionary Tale </w:t>
      </w:r>
      <w:proofErr w:type="gramStart"/>
      <w:r w:rsidRPr="000F2099">
        <w:rPr>
          <w:rFonts w:eastAsia="Times New Roman"/>
          <w:color w:val="000000" w:themeColor="text1"/>
        </w:rPr>
        <w:t>For</w:t>
      </w:r>
      <w:proofErr w:type="gramEnd"/>
      <w:r w:rsidRPr="000F2099">
        <w:rPr>
          <w:rFonts w:eastAsia="Times New Roman"/>
          <w:color w:val="000000" w:themeColor="text1"/>
        </w:rPr>
        <w:t xml:space="preserve"> Phonetic Analysis: The Variability of Speech Between and Within Recording Sessions</w:t>
      </w:r>
      <w:r w:rsidRPr="000F2099">
        <w:rPr>
          <w:rFonts w:eastAsia="Times New Roman"/>
          <w:color w:val="000000" w:themeColor="text1"/>
          <w:shd w:val="clear" w:color="auto" w:fill="FFFFFF"/>
        </w:rPr>
        <w:t xml:space="preserve">. In S. Calhoun, P. </w:t>
      </w:r>
      <w:proofErr w:type="spellStart"/>
      <w:r w:rsidRPr="000F2099">
        <w:rPr>
          <w:rFonts w:eastAsia="Times New Roman"/>
          <w:color w:val="000000" w:themeColor="text1"/>
          <w:shd w:val="clear" w:color="auto" w:fill="FFFFFF"/>
        </w:rPr>
        <w:t>Escudero</w:t>
      </w:r>
      <w:proofErr w:type="spellEnd"/>
      <w:r w:rsidRPr="000F2099">
        <w:rPr>
          <w:rFonts w:eastAsia="Times New Roman"/>
          <w:color w:val="000000" w:themeColor="text1"/>
          <w:shd w:val="clear" w:color="auto" w:fill="FFFFFF"/>
        </w:rPr>
        <w:t xml:space="preserve">, M. </w:t>
      </w:r>
      <w:proofErr w:type="spellStart"/>
      <w:r w:rsidRPr="000F2099">
        <w:rPr>
          <w:rFonts w:eastAsia="Times New Roman"/>
          <w:color w:val="000000" w:themeColor="text1"/>
          <w:shd w:val="clear" w:color="auto" w:fill="FFFFFF"/>
        </w:rPr>
        <w:t>Tabain</w:t>
      </w:r>
      <w:proofErr w:type="spellEnd"/>
      <w:r w:rsidRPr="000F2099">
        <w:rPr>
          <w:rFonts w:eastAsia="Times New Roman"/>
          <w:color w:val="000000" w:themeColor="text1"/>
          <w:shd w:val="clear" w:color="auto" w:fill="FFFFFF"/>
        </w:rPr>
        <w:t>, &amp; P. Warren (Eds.),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Style w:val="Emphasis"/>
          <w:rFonts w:eastAsia="Times New Roman"/>
          <w:color w:val="000000" w:themeColor="text1"/>
        </w:rPr>
        <w:t>Proceedings of the 19th International Congress of Phonetic Sciences, Melbourne, Australia 2019</w:t>
      </w:r>
      <w:r w:rsidRPr="000F2099">
        <w:rPr>
          <w:rStyle w:val="apple-converted-space"/>
          <w:rFonts w:eastAsia="Times New Roman"/>
          <w:i/>
          <w:iCs/>
          <w:color w:val="000000" w:themeColor="text1"/>
        </w:rPr>
        <w:t> </w:t>
      </w:r>
      <w:r w:rsidRPr="000F2099">
        <w:rPr>
          <w:rFonts w:eastAsia="Times New Roman"/>
          <w:color w:val="000000" w:themeColor="text1"/>
          <w:shd w:val="clear" w:color="auto" w:fill="FFFFFF"/>
        </w:rPr>
        <w:t xml:space="preserve">(pp. 3090-3094). Australasian Speech Science and Technology Association </w:t>
      </w:r>
      <w:proofErr w:type="gramStart"/>
      <w:r w:rsidRPr="000F2099">
        <w:rPr>
          <w:rFonts w:eastAsia="Times New Roman"/>
          <w:color w:val="000000" w:themeColor="text1"/>
          <w:shd w:val="clear" w:color="auto" w:fill="FFFFFF"/>
        </w:rPr>
        <w:t>Inc..</w:t>
      </w:r>
      <w:proofErr w:type="gramEnd"/>
    </w:p>
    <w:p w14:paraId="09308406" w14:textId="77777777" w:rsidR="000F2099" w:rsidRDefault="000F2099" w:rsidP="000F2099">
      <w:pPr>
        <w:jc w:val="both"/>
        <w:rPr>
          <w:rFonts w:eastAsia="Times New Roman"/>
          <w:color w:val="000000" w:themeColor="text1"/>
        </w:rPr>
      </w:pPr>
    </w:p>
    <w:p w14:paraId="20F1A82D" w14:textId="0A6C5DBB" w:rsidR="00D02067" w:rsidRPr="000F2099" w:rsidRDefault="000F2099" w:rsidP="000F2099">
      <w:pPr>
        <w:jc w:val="both"/>
        <w:rPr>
          <w:rFonts w:eastAsia="Times New Roman"/>
          <w:color w:val="000000" w:themeColor="text1"/>
        </w:rPr>
      </w:pPr>
      <w:r w:rsidRPr="000F2099">
        <w:rPr>
          <w:rFonts w:eastAsia="Times New Roman"/>
          <w:color w:val="000000" w:themeColor="text1"/>
        </w:rPr>
        <w:t>**</w:t>
      </w:r>
      <w:r w:rsidR="00D02067" w:rsidRPr="000F2099">
        <w:rPr>
          <w:rFonts w:eastAsia="Times New Roman"/>
          <w:color w:val="000000" w:themeColor="text1"/>
        </w:rPr>
        <w:t>Gold, E., Ross, S., &amp; Earnshaw, K.</w:t>
      </w:r>
      <w:r w:rsidR="00D02067"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="00D02067" w:rsidRPr="000F2099">
        <w:rPr>
          <w:rFonts w:eastAsia="Times New Roman"/>
          <w:color w:val="000000" w:themeColor="text1"/>
          <w:shd w:val="clear" w:color="auto" w:fill="FFFFFF"/>
        </w:rPr>
        <w:t>(2018).</w:t>
      </w:r>
      <w:r w:rsidR="00D02067"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="00D02067" w:rsidRPr="000F2099">
        <w:rPr>
          <w:rFonts w:eastAsia="Times New Roman"/>
          <w:color w:val="000000" w:themeColor="text1"/>
        </w:rPr>
        <w:t>The ‘West Yorkshire Regional English Database’: Investigations into the generalizability of reference populations for forensic speaker comparison casework</w:t>
      </w:r>
      <w:r w:rsidR="00D02067" w:rsidRPr="000F2099">
        <w:rPr>
          <w:rFonts w:eastAsia="Times New Roman"/>
          <w:color w:val="000000" w:themeColor="text1"/>
          <w:shd w:val="clear" w:color="auto" w:fill="FFFFFF"/>
        </w:rPr>
        <w:t>. In</w:t>
      </w:r>
      <w:r w:rsidR="00D02067"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="00D02067" w:rsidRPr="000F2099">
        <w:rPr>
          <w:rStyle w:val="Emphasis"/>
          <w:rFonts w:eastAsia="Times New Roman"/>
          <w:color w:val="000000" w:themeColor="text1"/>
        </w:rPr>
        <w:t xml:space="preserve">Proceedings of </w:t>
      </w:r>
      <w:proofErr w:type="spellStart"/>
      <w:r w:rsidR="00D02067" w:rsidRPr="000F2099">
        <w:rPr>
          <w:rStyle w:val="Emphasis"/>
          <w:rFonts w:eastAsia="Times New Roman"/>
          <w:color w:val="000000" w:themeColor="text1"/>
        </w:rPr>
        <w:t>Interspeech</w:t>
      </w:r>
      <w:proofErr w:type="spellEnd"/>
      <w:r w:rsidR="00D02067" w:rsidRPr="000F2099">
        <w:rPr>
          <w:rStyle w:val="Emphasis"/>
          <w:rFonts w:eastAsia="Times New Roman"/>
          <w:color w:val="000000" w:themeColor="text1"/>
        </w:rPr>
        <w:t xml:space="preserve"> 2018: September 2-6 2018, Hyderabad</w:t>
      </w:r>
      <w:r w:rsidR="00D02067" w:rsidRPr="000F2099">
        <w:rPr>
          <w:rStyle w:val="apple-converted-space"/>
          <w:rFonts w:eastAsia="Times New Roman"/>
          <w:i/>
          <w:iCs/>
          <w:color w:val="000000" w:themeColor="text1"/>
        </w:rPr>
        <w:t> </w:t>
      </w:r>
      <w:r w:rsidR="00D02067" w:rsidRPr="000F2099">
        <w:rPr>
          <w:rFonts w:eastAsia="Times New Roman"/>
          <w:color w:val="000000" w:themeColor="text1"/>
          <w:shd w:val="clear" w:color="auto" w:fill="FFFFFF"/>
        </w:rPr>
        <w:t>(pp. 2748-2752). (Proceedings of the Annual Conference of the International Speech Communication Association, INTERSPEECH)</w:t>
      </w:r>
      <w:proofErr w:type="gramStart"/>
      <w:r w:rsidR="00D02067" w:rsidRPr="000F2099">
        <w:rPr>
          <w:rFonts w:eastAsia="Times New Roman"/>
          <w:color w:val="000000" w:themeColor="text1"/>
          <w:shd w:val="clear" w:color="auto" w:fill="FFFFFF"/>
        </w:rPr>
        <w:t>.</w:t>
      </w:r>
      <w:r w:rsidRPr="000F2099">
        <w:rPr>
          <w:rFonts w:eastAsia="Times New Roman"/>
          <w:color w:val="000000" w:themeColor="text1"/>
          <w:shd w:val="clear" w:color="auto" w:fill="FFFFFF"/>
        </w:rPr>
        <w:t>*</w:t>
      </w:r>
      <w:proofErr w:type="gramEnd"/>
      <w:r w:rsidRPr="000F2099">
        <w:rPr>
          <w:rFonts w:eastAsia="Times New Roman"/>
          <w:color w:val="000000" w:themeColor="text1"/>
          <w:shd w:val="clear" w:color="auto" w:fill="FFFFFF"/>
        </w:rPr>
        <w:t xml:space="preserve">* </w:t>
      </w:r>
      <w:r w:rsidRPr="000F2099">
        <w:rPr>
          <w:rFonts w:eastAsia="Times New Roman"/>
          <w:b/>
          <w:i/>
          <w:color w:val="000000" w:themeColor="text1"/>
          <w:shd w:val="clear" w:color="auto" w:fill="FFFFFF"/>
        </w:rPr>
        <w:t>[this publication describes the database in greater detail]</w:t>
      </w:r>
    </w:p>
    <w:p w14:paraId="749D1B5F" w14:textId="77777777" w:rsidR="00D02067" w:rsidRPr="000F2099" w:rsidRDefault="00D02067" w:rsidP="000F2099">
      <w:pPr>
        <w:jc w:val="both"/>
        <w:rPr>
          <w:rFonts w:eastAsia="Times New Roman"/>
          <w:color w:val="000000" w:themeColor="text1"/>
        </w:rPr>
      </w:pPr>
    </w:p>
    <w:p w14:paraId="625EEB9F" w14:textId="2BCA2BEA" w:rsidR="0006554B" w:rsidRPr="000F2099" w:rsidRDefault="00D02067" w:rsidP="000F2099">
      <w:pPr>
        <w:jc w:val="both"/>
        <w:rPr>
          <w:rFonts w:eastAsia="Times New Roman"/>
          <w:color w:val="000000" w:themeColor="text1"/>
        </w:rPr>
      </w:pPr>
      <w:r w:rsidRPr="000F2099">
        <w:rPr>
          <w:rFonts w:eastAsia="Times New Roman"/>
          <w:color w:val="000000" w:themeColor="text1"/>
        </w:rPr>
        <w:t>Earnshaw, K., &amp; Gold, E.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  <w:shd w:val="clear" w:color="auto" w:fill="FFFFFF"/>
        </w:rPr>
        <w:t>(2018).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</w:rPr>
        <w:t>Variation in the FACE vowel across West Yorkshire: Implications for forensic speaker comparisons</w:t>
      </w:r>
      <w:r w:rsidRPr="000F2099">
        <w:rPr>
          <w:rFonts w:eastAsia="Times New Roman"/>
          <w:color w:val="000000" w:themeColor="text1"/>
          <w:shd w:val="clear" w:color="auto" w:fill="FFFFFF"/>
        </w:rPr>
        <w:t xml:space="preserve">. </w:t>
      </w:r>
      <w:r w:rsidR="000F2099" w:rsidRPr="000F2099">
        <w:rPr>
          <w:rFonts w:eastAsia="Times New Roman"/>
          <w:color w:val="000000" w:themeColor="text1"/>
          <w:shd w:val="clear" w:color="auto" w:fill="FFFFFF"/>
        </w:rPr>
        <w:t>In</w:t>
      </w:r>
      <w:r w:rsidR="000F2099"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="000F2099" w:rsidRPr="000F2099">
        <w:rPr>
          <w:rStyle w:val="Emphasis"/>
          <w:rFonts w:eastAsia="Times New Roman"/>
          <w:color w:val="000000" w:themeColor="text1"/>
        </w:rPr>
        <w:t xml:space="preserve">Proceedings of </w:t>
      </w:r>
      <w:proofErr w:type="spellStart"/>
      <w:r w:rsidR="000F2099" w:rsidRPr="000F2099">
        <w:rPr>
          <w:rStyle w:val="Emphasis"/>
          <w:rFonts w:eastAsia="Times New Roman"/>
          <w:color w:val="000000" w:themeColor="text1"/>
        </w:rPr>
        <w:t>Interspeech</w:t>
      </w:r>
      <w:proofErr w:type="spellEnd"/>
      <w:r w:rsidR="000F2099" w:rsidRPr="000F2099">
        <w:rPr>
          <w:rStyle w:val="Emphasis"/>
          <w:rFonts w:eastAsia="Times New Roman"/>
          <w:color w:val="000000" w:themeColor="text1"/>
        </w:rPr>
        <w:t xml:space="preserve"> 2018: September 2-6 2018, Hyderabad</w:t>
      </w:r>
      <w:r w:rsidR="000F2099" w:rsidRPr="000F2099">
        <w:rPr>
          <w:rStyle w:val="apple-converted-space"/>
          <w:rFonts w:eastAsia="Times New Roman"/>
          <w:i/>
          <w:iCs/>
          <w:color w:val="000000" w:themeColor="text1"/>
        </w:rPr>
        <w:t> </w:t>
      </w:r>
      <w:r w:rsidR="000F2099" w:rsidRPr="000F2099">
        <w:rPr>
          <w:rFonts w:eastAsia="Times New Roman"/>
          <w:color w:val="000000" w:themeColor="text1"/>
          <w:shd w:val="clear" w:color="auto" w:fill="FFFFFF"/>
        </w:rPr>
        <w:t>(pp. 2743-2747). (Proceedings of the Annual Conference of the International Speech Communication Association, INTERSPEECH).</w:t>
      </w:r>
    </w:p>
    <w:p w14:paraId="4B2DFD16" w14:textId="77777777" w:rsidR="00D02067" w:rsidRPr="000F2099" w:rsidRDefault="00D02067" w:rsidP="000F2099">
      <w:pPr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5990C3AD" w14:textId="7AB82336" w:rsidR="00F73696" w:rsidRPr="000F2099" w:rsidRDefault="00D02067" w:rsidP="000F2099">
      <w:pPr>
        <w:jc w:val="both"/>
        <w:rPr>
          <w:rFonts w:eastAsia="Times New Roman"/>
          <w:color w:val="000000" w:themeColor="text1"/>
        </w:rPr>
      </w:pPr>
      <w:r w:rsidRPr="000F2099">
        <w:rPr>
          <w:rFonts w:eastAsia="Times New Roman"/>
          <w:color w:val="000000" w:themeColor="text1"/>
        </w:rPr>
        <w:t>Gold, E., Earnshaw, K., &amp; Ross, S.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  <w:shd w:val="clear" w:color="auto" w:fill="FFFFFF"/>
        </w:rPr>
        <w:t>(2016).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Fonts w:eastAsia="Times New Roman"/>
          <w:color w:val="000000" w:themeColor="text1"/>
        </w:rPr>
        <w:t>An introduction to the West Yorkshire Regional English Database</w:t>
      </w:r>
      <w:r w:rsidRPr="000F2099">
        <w:rPr>
          <w:rFonts w:eastAsia="Times New Roman"/>
          <w:color w:val="000000" w:themeColor="text1"/>
          <w:shd w:val="clear" w:color="auto" w:fill="FFFFFF"/>
        </w:rPr>
        <w:t>.</w:t>
      </w:r>
      <w:r w:rsidRPr="000F209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F2099">
        <w:rPr>
          <w:rStyle w:val="Emphasis"/>
          <w:rFonts w:eastAsia="Times New Roman"/>
          <w:color w:val="000000" w:themeColor="text1"/>
        </w:rPr>
        <w:t>Transactions of the Yorkshire Dialect Society</w:t>
      </w:r>
      <w:r w:rsidRPr="000F2099">
        <w:rPr>
          <w:rFonts w:eastAsia="Times New Roman"/>
          <w:color w:val="000000" w:themeColor="text1"/>
          <w:shd w:val="clear" w:color="auto" w:fill="FFFFFF"/>
        </w:rPr>
        <w:t>.</w:t>
      </w:r>
    </w:p>
    <w:sectPr w:rsidR="00F73696" w:rsidRPr="000F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6554B"/>
    <w:rsid w:val="000D681B"/>
    <w:rsid w:val="000F06C6"/>
    <w:rsid w:val="000F2099"/>
    <w:rsid w:val="00121130"/>
    <w:rsid w:val="001D3D77"/>
    <w:rsid w:val="002220DE"/>
    <w:rsid w:val="00377F0F"/>
    <w:rsid w:val="003B3C82"/>
    <w:rsid w:val="00414A0E"/>
    <w:rsid w:val="004A42C8"/>
    <w:rsid w:val="005B5838"/>
    <w:rsid w:val="005F38B7"/>
    <w:rsid w:val="00647BDE"/>
    <w:rsid w:val="00684A3C"/>
    <w:rsid w:val="006E7761"/>
    <w:rsid w:val="00853F6C"/>
    <w:rsid w:val="009D076B"/>
    <w:rsid w:val="00AB5DC8"/>
    <w:rsid w:val="00C12F9B"/>
    <w:rsid w:val="00D02067"/>
    <w:rsid w:val="00DD1FA8"/>
    <w:rsid w:val="00E010CB"/>
    <w:rsid w:val="00E07FD4"/>
    <w:rsid w:val="00E90107"/>
    <w:rsid w:val="00ED61E5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08C6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6554B"/>
  </w:style>
  <w:style w:type="character" w:styleId="Emphasis">
    <w:name w:val="Emphasis"/>
    <w:basedOn w:val="DefaultParagraphFont"/>
    <w:uiPriority w:val="20"/>
    <w:qFormat/>
    <w:rsid w:val="00065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4</cp:revision>
  <dcterms:created xsi:type="dcterms:W3CDTF">2020-08-26T08:46:00Z</dcterms:created>
  <dcterms:modified xsi:type="dcterms:W3CDTF">2020-09-08T11:24:00Z</dcterms:modified>
</cp:coreProperties>
</file>