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ED" w:rsidRPr="007830ED" w:rsidRDefault="007830ED">
      <w:pPr>
        <w:rPr>
          <w:b/>
          <w:sz w:val="28"/>
        </w:rPr>
      </w:pPr>
      <w:r w:rsidRPr="007830ED">
        <w:rPr>
          <w:b/>
          <w:sz w:val="28"/>
        </w:rPr>
        <w:t>Readme file – Summary of content for UPGRO Hidden Crisis Phase 2 social science survey of water management arrangements in Ethiopia, Malawi, and Uganda</w:t>
      </w:r>
    </w:p>
    <w:p w:rsidR="007830ED" w:rsidRPr="007830ED" w:rsidRDefault="007830ED" w:rsidP="007830ED">
      <w:pPr>
        <w:pStyle w:val="ListParagraph"/>
        <w:numPr>
          <w:ilvl w:val="0"/>
          <w:numId w:val="1"/>
        </w:numPr>
        <w:rPr>
          <w:sz w:val="24"/>
        </w:rPr>
      </w:pPr>
      <w:r w:rsidRPr="007830ED">
        <w:rPr>
          <w:sz w:val="24"/>
        </w:rPr>
        <w:t>Three NIVIVO files, one for each of the three project countries. Each NVIVO file is systematically organised by district and communities within districts.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Each community folder contains separate files/write-ups of: Interviews, focus groups, transect walk, participatory mapping, and a table of community water sources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Each district folder contains a write-up of the interview with the district-level water official</w:t>
      </w:r>
    </w:p>
    <w:p w:rsidR="007830ED" w:rsidRPr="007830ED" w:rsidRDefault="007830ED" w:rsidP="007830ED">
      <w:pPr>
        <w:pStyle w:val="ListParagraph"/>
        <w:numPr>
          <w:ilvl w:val="0"/>
          <w:numId w:val="1"/>
        </w:numPr>
        <w:rPr>
          <w:sz w:val="24"/>
        </w:rPr>
      </w:pPr>
      <w:r w:rsidRPr="007830ED">
        <w:rPr>
          <w:sz w:val="24"/>
        </w:rPr>
        <w:t>Additional attachments: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Participant information sheet and consent form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note for participatory mapping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note for exploring water management arrangements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 for focus group discussions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Briefing note for waterpoint history</w:t>
      </w:r>
    </w:p>
    <w:p w:rsidR="007830ED" w:rsidRP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 xml:space="preserve">Briefing note for transect walk </w:t>
      </w:r>
    </w:p>
    <w:p w:rsidR="007830ED" w:rsidRDefault="007830ED" w:rsidP="007830ED">
      <w:pPr>
        <w:pStyle w:val="ListParagraph"/>
        <w:numPr>
          <w:ilvl w:val="1"/>
          <w:numId w:val="1"/>
        </w:numPr>
        <w:rPr>
          <w:sz w:val="24"/>
        </w:rPr>
      </w:pPr>
      <w:r w:rsidRPr="007830ED">
        <w:rPr>
          <w:sz w:val="24"/>
        </w:rPr>
        <w:t>Interview questions for district-level water officer</w:t>
      </w:r>
    </w:p>
    <w:p w:rsidR="00C058DB" w:rsidRPr="007830ED" w:rsidRDefault="00C058DB" w:rsidP="007830ED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Phase 2 survey sampling strategy </w:t>
      </w:r>
      <w:bookmarkStart w:id="0" w:name="_GoBack"/>
      <w:bookmarkEnd w:id="0"/>
    </w:p>
    <w:sectPr w:rsidR="00C058DB" w:rsidRPr="007830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1C36"/>
    <w:multiLevelType w:val="hybridMultilevel"/>
    <w:tmpl w:val="2D48A130"/>
    <w:lvl w:ilvl="0" w:tplc="568EE69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ED"/>
    <w:rsid w:val="0063543D"/>
    <w:rsid w:val="007830ED"/>
    <w:rsid w:val="00AF1D85"/>
    <w:rsid w:val="00C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D752"/>
  <w15:chartTrackingRefBased/>
  <w15:docId w15:val="{EA3C3CF8-722A-4969-ABAC-A7281088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LW</cp:lastModifiedBy>
  <cp:revision>3</cp:revision>
  <dcterms:created xsi:type="dcterms:W3CDTF">2020-04-06T09:39:00Z</dcterms:created>
  <dcterms:modified xsi:type="dcterms:W3CDTF">2020-04-07T09:40:00Z</dcterms:modified>
</cp:coreProperties>
</file>