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60B5D" w14:textId="77777777" w:rsidR="001E30F1" w:rsidRDefault="00E52070">
      <w:pPr>
        <w:rPr>
          <w:b/>
        </w:rPr>
      </w:pPr>
      <w:r>
        <w:rPr>
          <w:noProof/>
        </w:rPr>
        <w:drawing>
          <wp:anchor distT="0" distB="0" distL="114300" distR="114300" simplePos="0" relativeHeight="251658240" behindDoc="0" locked="0" layoutInCell="1" hidden="0" allowOverlap="1" wp14:anchorId="38D8D496" wp14:editId="71604BBE">
            <wp:simplePos x="0" y="0"/>
            <wp:positionH relativeFrom="column">
              <wp:posOffset>1</wp:posOffset>
            </wp:positionH>
            <wp:positionV relativeFrom="paragraph">
              <wp:posOffset>0</wp:posOffset>
            </wp:positionV>
            <wp:extent cx="1920875" cy="4572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20875" cy="457200"/>
                    </a:xfrm>
                    <a:prstGeom prst="rect">
                      <a:avLst/>
                    </a:prstGeom>
                    <a:ln/>
                  </pic:spPr>
                </pic:pic>
              </a:graphicData>
            </a:graphic>
          </wp:anchor>
        </w:drawing>
      </w:r>
    </w:p>
    <w:p w14:paraId="2BAEC122" w14:textId="77777777" w:rsidR="001E30F1" w:rsidRDefault="001E30F1">
      <w:pPr>
        <w:rPr>
          <w:b/>
        </w:rPr>
      </w:pPr>
    </w:p>
    <w:p w14:paraId="6A3400BA" w14:textId="77777777" w:rsidR="001E30F1" w:rsidRDefault="001E30F1">
      <w:pPr>
        <w:rPr>
          <w:b/>
        </w:rPr>
      </w:pPr>
    </w:p>
    <w:p w14:paraId="680CD56E" w14:textId="77777777" w:rsidR="001E30F1" w:rsidRDefault="001E30F1">
      <w:pPr>
        <w:rPr>
          <w:b/>
        </w:rPr>
      </w:pPr>
    </w:p>
    <w:p w14:paraId="4F64D273" w14:textId="77777777" w:rsidR="001E30F1" w:rsidRDefault="00E52070">
      <w:pPr>
        <w:spacing w:before="240" w:after="240"/>
        <w:rPr>
          <w:b/>
        </w:rPr>
      </w:pPr>
      <w:r>
        <w:rPr>
          <w:b/>
        </w:rPr>
        <w:t>Grant Number</w:t>
      </w:r>
      <w:r>
        <w:t xml:space="preserve">: </w:t>
      </w:r>
      <w:r>
        <w:rPr>
          <w:b/>
        </w:rPr>
        <w:t>ES/N014006/1</w:t>
      </w:r>
    </w:p>
    <w:p w14:paraId="69EA586C" w14:textId="77777777" w:rsidR="001E30F1" w:rsidRDefault="00E52070">
      <w:pPr>
        <w:rPr>
          <w:b/>
        </w:rPr>
      </w:pPr>
      <w:r>
        <w:rPr>
          <w:b/>
        </w:rPr>
        <w:t xml:space="preserve">Sponsor: Economic and Social Research Council (UK) – National Research Foundation (South Africa) </w:t>
      </w:r>
    </w:p>
    <w:p w14:paraId="5E4F0E7C" w14:textId="77777777" w:rsidR="001E30F1" w:rsidRDefault="00E52070">
      <w:pPr>
        <w:rPr>
          <w:b/>
        </w:rPr>
      </w:pPr>
      <w:r>
        <w:rPr>
          <w:b/>
        </w:rPr>
        <w:t>Project title</w:t>
      </w:r>
      <w:r>
        <w:t xml:space="preserve">: </w:t>
      </w:r>
      <w:r>
        <w:rPr>
          <w:b/>
        </w:rPr>
        <w:t>Community-led Upgrading for Self-Reliance in South Africa: Integrated Construction and Environmental Management Systems in Informal Settlements</w:t>
      </w:r>
    </w:p>
    <w:p w14:paraId="19EB906D" w14:textId="77777777" w:rsidR="001E30F1" w:rsidRDefault="00E52070">
      <w:r>
        <w:t>The following files have been archived:</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36"/>
      </w:tblGrid>
      <w:tr w:rsidR="001E30F1" w14:paraId="7E996B55" w14:textId="77777777">
        <w:tc>
          <w:tcPr>
            <w:tcW w:w="1980" w:type="dxa"/>
          </w:tcPr>
          <w:p w14:paraId="7D107638" w14:textId="77777777" w:rsidR="001E30F1" w:rsidRDefault="00E52070">
            <w:r>
              <w:t>File name</w:t>
            </w:r>
          </w:p>
        </w:tc>
        <w:tc>
          <w:tcPr>
            <w:tcW w:w="7036" w:type="dxa"/>
          </w:tcPr>
          <w:p w14:paraId="7B942D43" w14:textId="77777777" w:rsidR="001E30F1" w:rsidRDefault="00E52070">
            <w:r>
              <w:t>File description (Short description of content, sample size, f</w:t>
            </w:r>
            <w:r>
              <w:t>ormat, any linking between different types of data, i.e. survey and interviews/focus groups)</w:t>
            </w:r>
          </w:p>
        </w:tc>
      </w:tr>
      <w:tr w:rsidR="006D7BBF" w14:paraId="561016E0" w14:textId="77777777">
        <w:tc>
          <w:tcPr>
            <w:tcW w:w="1980" w:type="dxa"/>
          </w:tcPr>
          <w:p w14:paraId="474DAB30" w14:textId="4FFCAD58" w:rsidR="006D7BBF" w:rsidRDefault="006D7BBF" w:rsidP="006D7BBF">
            <w:r>
              <w:t xml:space="preserve">Havelock Case </w:t>
            </w:r>
            <w:proofErr w:type="spellStart"/>
            <w:r>
              <w:t>Study_PHOTOS</w:t>
            </w:r>
            <w:proofErr w:type="spellEnd"/>
          </w:p>
        </w:tc>
        <w:tc>
          <w:tcPr>
            <w:tcW w:w="7036" w:type="dxa"/>
          </w:tcPr>
          <w:p w14:paraId="09AD3D29" w14:textId="2B92E189" w:rsidR="006D7BBF" w:rsidRDefault="006D7BBF" w:rsidP="006D7BBF">
            <w:r>
              <w:t>Havelock is a Case Study of informal settlement in Durban experiencing poor housing, inadequate infrastructure and living conditions. The settlement is currently under incremental upgrading. The folder contains 86 photos taken during fieldwork activities (November 2016 to May 2017).</w:t>
            </w:r>
          </w:p>
        </w:tc>
      </w:tr>
      <w:tr w:rsidR="006D7BBF" w14:paraId="79CBA429" w14:textId="77777777">
        <w:trPr>
          <w:trHeight w:val="397"/>
        </w:trPr>
        <w:tc>
          <w:tcPr>
            <w:tcW w:w="1980" w:type="dxa"/>
          </w:tcPr>
          <w:p w14:paraId="5EB78FCB" w14:textId="6DC32284" w:rsidR="006D7BBF" w:rsidRPr="006D7BBF" w:rsidRDefault="006D7BBF" w:rsidP="006D7BBF">
            <w:r>
              <w:t xml:space="preserve">Havelock case </w:t>
            </w:r>
            <w:proofErr w:type="spellStart"/>
            <w:r>
              <w:t>study_RAW</w:t>
            </w:r>
            <w:proofErr w:type="spellEnd"/>
            <w:r>
              <w:t xml:space="preserve"> DATA</w:t>
            </w:r>
          </w:p>
        </w:tc>
        <w:tc>
          <w:tcPr>
            <w:tcW w:w="7036" w:type="dxa"/>
          </w:tcPr>
          <w:p w14:paraId="35B744A3" w14:textId="77777777" w:rsidR="00E52070" w:rsidRDefault="006D7BBF" w:rsidP="006D7BBF">
            <w:r>
              <w:t>Havelock is a Case Study of informal settlement in Durban experiencing poor housing, inadequate infrastructure and living conditions. The settlement is currently under incremental upgrading. The folder contains</w:t>
            </w:r>
            <w:r w:rsidR="00E52070">
              <w:t>:</w:t>
            </w:r>
          </w:p>
          <w:p w14:paraId="2F33B074" w14:textId="77777777" w:rsidR="00E52070" w:rsidRPr="00E52070" w:rsidRDefault="006D7BBF" w:rsidP="00E52070">
            <w:pPr>
              <w:pStyle w:val="ListParagraph"/>
              <w:numPr>
                <w:ilvl w:val="0"/>
                <w:numId w:val="10"/>
              </w:numPr>
              <w:rPr>
                <w:rFonts w:ascii="Calibri" w:hAnsi="Calibri" w:cs="Calibri"/>
              </w:rPr>
            </w:pPr>
            <w:r w:rsidRPr="00E52070">
              <w:rPr>
                <w:rFonts w:ascii="Calibri" w:hAnsi="Calibri" w:cs="Calibri"/>
              </w:rPr>
              <w:t xml:space="preserve">sample of consent forms </w:t>
            </w:r>
          </w:p>
          <w:p w14:paraId="77B91F9B" w14:textId="77777777" w:rsidR="00E52070" w:rsidRPr="00E52070" w:rsidRDefault="00E52070" w:rsidP="00E52070">
            <w:pPr>
              <w:pStyle w:val="ListParagraph"/>
              <w:numPr>
                <w:ilvl w:val="0"/>
                <w:numId w:val="10"/>
              </w:numPr>
              <w:rPr>
                <w:rFonts w:ascii="Calibri" w:hAnsi="Calibri" w:cs="Calibri"/>
              </w:rPr>
            </w:pPr>
            <w:r w:rsidRPr="00E52070">
              <w:rPr>
                <w:rFonts w:ascii="Calibri" w:hAnsi="Calibri" w:cs="Calibri"/>
              </w:rPr>
              <w:t>transcribed data (5 interviews and focus groups)</w:t>
            </w:r>
          </w:p>
          <w:p w14:paraId="25770E2F" w14:textId="77777777" w:rsidR="00E52070" w:rsidRPr="00E52070" w:rsidRDefault="00E52070" w:rsidP="00E52070">
            <w:pPr>
              <w:pStyle w:val="ListParagraph"/>
              <w:numPr>
                <w:ilvl w:val="0"/>
                <w:numId w:val="10"/>
              </w:numPr>
              <w:rPr>
                <w:rFonts w:ascii="Calibri" w:hAnsi="Calibri" w:cs="Calibri"/>
              </w:rPr>
            </w:pPr>
            <w:r w:rsidRPr="00E52070">
              <w:rPr>
                <w:rFonts w:ascii="Calibri" w:hAnsi="Calibri" w:cs="Calibri"/>
              </w:rPr>
              <w:t xml:space="preserve">64 photos from </w:t>
            </w:r>
            <w:r w:rsidR="006D7BBF" w:rsidRPr="00E52070">
              <w:rPr>
                <w:rFonts w:ascii="Calibri" w:hAnsi="Calibri" w:cs="Calibri"/>
              </w:rPr>
              <w:t xml:space="preserve">focus group </w:t>
            </w:r>
            <w:r w:rsidRPr="00E52070">
              <w:rPr>
                <w:rFonts w:ascii="Calibri" w:hAnsi="Calibri" w:cs="Calibri"/>
              </w:rPr>
              <w:t>activities</w:t>
            </w:r>
          </w:p>
          <w:p w14:paraId="6766A883" w14:textId="77777777" w:rsidR="00E52070" w:rsidRPr="00E52070" w:rsidRDefault="00E52070" w:rsidP="00E52070">
            <w:pPr>
              <w:pStyle w:val="ListParagraph"/>
              <w:numPr>
                <w:ilvl w:val="0"/>
                <w:numId w:val="10"/>
              </w:numPr>
              <w:rPr>
                <w:rFonts w:ascii="Calibri" w:hAnsi="Calibri" w:cs="Calibri"/>
              </w:rPr>
            </w:pPr>
            <w:r w:rsidRPr="00E52070">
              <w:rPr>
                <w:rFonts w:ascii="Calibri" w:hAnsi="Calibri" w:cs="Calibri"/>
              </w:rPr>
              <w:t>2 spreadsheet and 1 word document with metadata from community events.</w:t>
            </w:r>
          </w:p>
          <w:p w14:paraId="43143896" w14:textId="3EA0DCF5" w:rsidR="006D7BBF" w:rsidRDefault="00E52070" w:rsidP="00E52070">
            <w:r>
              <w:t xml:space="preserve">All data was gathered </w:t>
            </w:r>
            <w:r w:rsidR="006D7BBF">
              <w:t>during fieldwork activities (November 2016 to May 2017).</w:t>
            </w:r>
          </w:p>
        </w:tc>
      </w:tr>
      <w:tr w:rsidR="006D7BBF" w14:paraId="33EA165A" w14:textId="77777777">
        <w:trPr>
          <w:trHeight w:val="397"/>
        </w:trPr>
        <w:tc>
          <w:tcPr>
            <w:tcW w:w="1980" w:type="dxa"/>
          </w:tcPr>
          <w:p w14:paraId="1465B8A6" w14:textId="6327264F" w:rsidR="006D7BBF" w:rsidRDefault="006D7BBF" w:rsidP="006D7BBF">
            <w:r>
              <w:t xml:space="preserve">Namibia Stop 8 case </w:t>
            </w:r>
            <w:proofErr w:type="spellStart"/>
            <w:r>
              <w:t>study_RAW</w:t>
            </w:r>
            <w:proofErr w:type="spellEnd"/>
            <w:r>
              <w:t xml:space="preserve"> DATA</w:t>
            </w:r>
          </w:p>
        </w:tc>
        <w:tc>
          <w:tcPr>
            <w:tcW w:w="7036" w:type="dxa"/>
          </w:tcPr>
          <w:p w14:paraId="466D628D" w14:textId="77777777" w:rsidR="00E52070" w:rsidRDefault="006D7BBF" w:rsidP="006D7BBF">
            <w:r>
              <w:t>Namibia Stop 8 is a Case Study of a low-income community which went into the process of informal settlement upgrading (currently in operation phase). The folder contains</w:t>
            </w:r>
            <w:r w:rsidR="00E52070">
              <w:t>:</w:t>
            </w:r>
          </w:p>
          <w:p w14:paraId="6059CC65" w14:textId="77777777" w:rsidR="00E52070" w:rsidRDefault="006D7BBF" w:rsidP="00E52070">
            <w:pPr>
              <w:pStyle w:val="ListParagraph"/>
              <w:numPr>
                <w:ilvl w:val="0"/>
                <w:numId w:val="10"/>
              </w:numPr>
            </w:pPr>
            <w:r>
              <w:t xml:space="preserve">sample </w:t>
            </w:r>
            <w:r w:rsidRPr="00E52070">
              <w:rPr>
                <w:rFonts w:ascii="Calibri" w:hAnsi="Calibri" w:cs="Calibri"/>
              </w:rPr>
              <w:t>of</w:t>
            </w:r>
            <w:r>
              <w:t xml:space="preserve"> consent form </w:t>
            </w:r>
          </w:p>
          <w:p w14:paraId="0BB17453" w14:textId="77777777" w:rsidR="00E52070" w:rsidRDefault="006D7BBF" w:rsidP="00E52070">
            <w:pPr>
              <w:pStyle w:val="ListParagraph"/>
              <w:numPr>
                <w:ilvl w:val="0"/>
                <w:numId w:val="10"/>
              </w:numPr>
            </w:pPr>
            <w:r>
              <w:t xml:space="preserve">raw data from focus group discussions (34 photos and 3 word documents) </w:t>
            </w:r>
          </w:p>
          <w:p w14:paraId="1B116945" w14:textId="77777777" w:rsidR="00E52070" w:rsidRDefault="00E52070" w:rsidP="00E52070">
            <w:pPr>
              <w:pStyle w:val="ListParagraph"/>
              <w:numPr>
                <w:ilvl w:val="0"/>
                <w:numId w:val="10"/>
              </w:numPr>
            </w:pPr>
            <w:r>
              <w:t>raw data from</w:t>
            </w:r>
            <w:r w:rsidR="006D7BBF">
              <w:t xml:space="preserve"> community events (54 photos and 4 word documents) </w:t>
            </w:r>
          </w:p>
          <w:p w14:paraId="1BB61DED" w14:textId="31D4A372" w:rsidR="006D7BBF" w:rsidRDefault="00E52070" w:rsidP="00E52070">
            <w:r>
              <w:t xml:space="preserve">All data was gathered during fieldwork activities in November 2016. </w:t>
            </w:r>
          </w:p>
          <w:p w14:paraId="3A53978F" w14:textId="290764E3" w:rsidR="006D7BBF" w:rsidRDefault="006D7BBF" w:rsidP="006D7BBF"/>
        </w:tc>
      </w:tr>
      <w:tr w:rsidR="006D7BBF" w14:paraId="5BC0AA77" w14:textId="77777777">
        <w:trPr>
          <w:trHeight w:val="397"/>
        </w:trPr>
        <w:tc>
          <w:tcPr>
            <w:tcW w:w="1980" w:type="dxa"/>
          </w:tcPr>
          <w:p w14:paraId="36684686" w14:textId="352D052C" w:rsidR="006D7BBF" w:rsidRDefault="006D7BBF" w:rsidP="006D7BBF">
            <w:r>
              <w:t xml:space="preserve">Namibia Stop 8 case </w:t>
            </w:r>
            <w:proofErr w:type="spellStart"/>
            <w:r>
              <w:t>study_</w:t>
            </w:r>
            <w:r>
              <w:t>PHOTOS</w:t>
            </w:r>
            <w:proofErr w:type="spellEnd"/>
          </w:p>
        </w:tc>
        <w:tc>
          <w:tcPr>
            <w:tcW w:w="7036" w:type="dxa"/>
          </w:tcPr>
          <w:p w14:paraId="63A21306" w14:textId="7E232E34" w:rsidR="006D7BBF" w:rsidRDefault="006D7BBF" w:rsidP="006D7BBF">
            <w:r>
              <w:t>Namibia Stop 8 is a Case Study of a low-income community which went into the process of informal settlement upgrading</w:t>
            </w:r>
            <w:r>
              <w:t xml:space="preserve"> (currently in operation phase)</w:t>
            </w:r>
            <w:r>
              <w:t xml:space="preserve">. The folder contains </w:t>
            </w:r>
            <w:r>
              <w:t>53</w:t>
            </w:r>
            <w:r>
              <w:t xml:space="preserve"> photos </w:t>
            </w:r>
            <w:r>
              <w:t xml:space="preserve">to visualise housing construction, improvements and infrastructure services taken between </w:t>
            </w:r>
            <w:r>
              <w:t>November 2016 to May 2017.</w:t>
            </w:r>
          </w:p>
        </w:tc>
      </w:tr>
      <w:tr w:rsidR="006D7BBF" w14:paraId="0C8B1AF5" w14:textId="77777777">
        <w:trPr>
          <w:trHeight w:val="397"/>
        </w:trPr>
        <w:tc>
          <w:tcPr>
            <w:tcW w:w="1980" w:type="dxa"/>
          </w:tcPr>
          <w:p w14:paraId="0958768B" w14:textId="69782E71" w:rsidR="006D7BBF" w:rsidRDefault="006D7BBF" w:rsidP="006D7BBF">
            <w:proofErr w:type="spellStart"/>
            <w:r>
              <w:t>Piesang</w:t>
            </w:r>
            <w:proofErr w:type="spellEnd"/>
            <w:r>
              <w:t xml:space="preserve"> River</w:t>
            </w:r>
            <w:r>
              <w:t xml:space="preserve"> case </w:t>
            </w:r>
            <w:proofErr w:type="spellStart"/>
            <w:r>
              <w:t>study_PHOTOS</w:t>
            </w:r>
            <w:proofErr w:type="spellEnd"/>
          </w:p>
        </w:tc>
        <w:tc>
          <w:tcPr>
            <w:tcW w:w="7036" w:type="dxa"/>
          </w:tcPr>
          <w:p w14:paraId="2848D11D" w14:textId="60036950" w:rsidR="006D7BBF" w:rsidRDefault="006D7BBF" w:rsidP="006D7BBF">
            <w:r>
              <w:t xml:space="preserve">Namibia Stop 8 is a Case Study of a </w:t>
            </w:r>
            <w:r>
              <w:t xml:space="preserve">historic </w:t>
            </w:r>
            <w:r>
              <w:t>low-income community which went into the process of informal settlement upgrading</w:t>
            </w:r>
            <w:r>
              <w:t xml:space="preserve"> (currently in operation phase)</w:t>
            </w:r>
            <w:r>
              <w:t xml:space="preserve">. The folder contains </w:t>
            </w:r>
            <w:r>
              <w:t xml:space="preserve">43 </w:t>
            </w:r>
            <w:r>
              <w:t xml:space="preserve">photos to visualise housing </w:t>
            </w:r>
            <w:r>
              <w:lastRenderedPageBreak/>
              <w:t>construction, improvements and infrastructure services taken between November 2016 to May 2017.</w:t>
            </w:r>
          </w:p>
        </w:tc>
      </w:tr>
    </w:tbl>
    <w:p w14:paraId="4F469D38" w14:textId="77777777" w:rsidR="001E30F1" w:rsidRDefault="001E30F1"/>
    <w:p w14:paraId="448F7E05" w14:textId="77777777" w:rsidR="001E30F1" w:rsidRDefault="001E30F1">
      <w:pPr>
        <w:pBdr>
          <w:top w:val="nil"/>
          <w:left w:val="nil"/>
          <w:bottom w:val="nil"/>
          <w:right w:val="nil"/>
          <w:between w:val="nil"/>
        </w:pBdr>
        <w:tabs>
          <w:tab w:val="left" w:pos="360"/>
        </w:tabs>
        <w:spacing w:after="0" w:line="278" w:lineRule="auto"/>
        <w:ind w:left="361" w:hanging="720"/>
        <w:jc w:val="both"/>
        <w:rPr>
          <w:color w:val="000000"/>
        </w:rPr>
      </w:pPr>
    </w:p>
    <w:p w14:paraId="4FE254B7" w14:textId="77777777" w:rsidR="001E30F1" w:rsidRDefault="001E30F1"/>
    <w:sectPr w:rsidR="001E30F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D7D71"/>
    <w:multiLevelType w:val="multilevel"/>
    <w:tmpl w:val="4028C6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C55BBA"/>
    <w:multiLevelType w:val="multilevel"/>
    <w:tmpl w:val="64FA4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A62B11"/>
    <w:multiLevelType w:val="multilevel"/>
    <w:tmpl w:val="D49E7088"/>
    <w:lvl w:ilvl="0">
      <w:start w:val="1"/>
      <w:numFmt w:val="decimal"/>
      <w:lvlText w:val="%1."/>
      <w:lvlJc w:val="left"/>
      <w:pPr>
        <w:ind w:left="361" w:hanging="360"/>
      </w:p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3" w15:restartNumberingAfterBreak="0">
    <w:nsid w:val="22596627"/>
    <w:multiLevelType w:val="multilevel"/>
    <w:tmpl w:val="4B6E158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7B054F"/>
    <w:multiLevelType w:val="multilevel"/>
    <w:tmpl w:val="8AA0B7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C25681"/>
    <w:multiLevelType w:val="multilevel"/>
    <w:tmpl w:val="9E8E3F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2D034D1"/>
    <w:multiLevelType w:val="hybridMultilevel"/>
    <w:tmpl w:val="E8165AB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7" w15:restartNumberingAfterBreak="0">
    <w:nsid w:val="64990979"/>
    <w:multiLevelType w:val="multilevel"/>
    <w:tmpl w:val="2A6CB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A23532"/>
    <w:multiLevelType w:val="multilevel"/>
    <w:tmpl w:val="0F76A8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96F72E3"/>
    <w:multiLevelType w:val="multilevel"/>
    <w:tmpl w:val="8CE6B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9"/>
  </w:num>
  <w:num w:numId="3">
    <w:abstractNumId w:val="3"/>
  </w:num>
  <w:num w:numId="4">
    <w:abstractNumId w:val="0"/>
  </w:num>
  <w:num w:numId="5">
    <w:abstractNumId w:val="1"/>
  </w:num>
  <w:num w:numId="6">
    <w:abstractNumId w:val="8"/>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0F1"/>
    <w:rsid w:val="000D73E7"/>
    <w:rsid w:val="001E30F1"/>
    <w:rsid w:val="00482CF2"/>
    <w:rsid w:val="006D7BBF"/>
    <w:rsid w:val="00803BD4"/>
    <w:rsid w:val="009D06F0"/>
    <w:rsid w:val="00E52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E62B22"/>
  <w15:docId w15:val="{9FDC02A5-B006-3648-A583-26177B70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C0801"/>
    <w:pPr>
      <w:spacing w:after="0" w:line="240" w:lineRule="auto"/>
      <w:ind w:left="720"/>
      <w:contextualSpacing/>
    </w:pPr>
    <w:rPr>
      <w:rFonts w:ascii="Times New Roman" w:eastAsiaTheme="minorEastAsia"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k0O+zvMC8bWWgXKo2Tna03X7w==">AMUW2mWoYUX+C0VGyJvg1nWlsfx5RQS3fX4gL6azxreCszviCPgErV8+gtr0j6i5cENBtm+DrmwEDY0r5Z+PIrPM5rZYiamX6dGOhr6yOZtglUk+DxOzDIsuR7nj1JwrroaoT+v0Lxxf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 Anca D</dc:creator>
  <cp:lastModifiedBy>Maria Christina Georgiadou</cp:lastModifiedBy>
  <cp:revision>5</cp:revision>
  <dcterms:created xsi:type="dcterms:W3CDTF">2020-02-13T14:38:00Z</dcterms:created>
  <dcterms:modified xsi:type="dcterms:W3CDTF">2020-06-24T17:07:00Z</dcterms:modified>
</cp:coreProperties>
</file>