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D164F" w14:textId="64275331" w:rsidR="002B7360" w:rsidRDefault="002B7360" w:rsidP="002B7360">
      <w:pPr>
        <w:spacing w:after="0" w:line="240" w:lineRule="auto"/>
        <w:rPr>
          <w:rFonts w:cstheme="minorHAnsi"/>
          <w:lang w:val="en-GB"/>
        </w:rPr>
      </w:pPr>
      <w:bookmarkStart w:id="0" w:name="_Hlk498771206"/>
      <w:r>
        <w:rPr>
          <w:rFonts w:cstheme="minorHAnsi"/>
          <w:lang w:val="en-GB"/>
        </w:rPr>
        <w:t>What initiatives ha</w:t>
      </w:r>
      <w:r w:rsidR="00537027">
        <w:rPr>
          <w:rFonts w:cstheme="minorHAnsi"/>
          <w:lang w:val="en-GB"/>
        </w:rPr>
        <w:t xml:space="preserve">s the TUC </w:t>
      </w:r>
      <w:r>
        <w:rPr>
          <w:rFonts w:cstheme="minorHAnsi"/>
          <w:lang w:val="en-GB"/>
        </w:rPr>
        <w:t>and its members taken in response to the economic crisis? What has been the impact of austerity on migrants and on migrant organising?</w:t>
      </w:r>
    </w:p>
    <w:p w14:paraId="00ED8316" w14:textId="77777777" w:rsidR="002B7360" w:rsidRDefault="002B7360" w:rsidP="002B7360">
      <w:pPr>
        <w:spacing w:after="0" w:line="240" w:lineRule="auto"/>
        <w:rPr>
          <w:rFonts w:cstheme="minorHAnsi"/>
          <w:lang w:val="en-GB"/>
        </w:rPr>
      </w:pPr>
    </w:p>
    <w:p w14:paraId="1DBC90A5" w14:textId="4A042A9F" w:rsidR="002B7360" w:rsidRDefault="002B7360" w:rsidP="002B7360">
      <w:pPr>
        <w:spacing w:after="0" w:line="240" w:lineRule="auto"/>
        <w:rPr>
          <w:rFonts w:cstheme="minorHAnsi"/>
          <w:lang w:val="en-GB"/>
        </w:rPr>
      </w:pPr>
      <w:r>
        <w:rPr>
          <w:rFonts w:cstheme="minorHAnsi"/>
          <w:lang w:val="en-GB"/>
        </w:rPr>
        <w:t>What are the current priorities o</w:t>
      </w:r>
      <w:r w:rsidR="00537027">
        <w:rPr>
          <w:rFonts w:cstheme="minorHAnsi"/>
          <w:lang w:val="en-GB"/>
        </w:rPr>
        <w:t>f the TUC</w:t>
      </w:r>
      <w:bookmarkStart w:id="1" w:name="_GoBack"/>
      <w:bookmarkEnd w:id="1"/>
      <w:r>
        <w:rPr>
          <w:rFonts w:cstheme="minorHAnsi"/>
          <w:lang w:val="en-GB"/>
        </w:rPr>
        <w:t xml:space="preserve"> and how have they been set? Where do migrants fit in these priorities? What about migrant women?</w:t>
      </w:r>
    </w:p>
    <w:p w14:paraId="6605CA31" w14:textId="77777777" w:rsidR="002B7360" w:rsidRPr="009B5B2A" w:rsidRDefault="002B7360" w:rsidP="002B7360">
      <w:pPr>
        <w:pStyle w:val="Default"/>
        <w:rPr>
          <w:rFonts w:asciiTheme="minorHAnsi" w:hAnsiTheme="minorHAnsi" w:cstheme="minorHAnsi"/>
          <w:color w:val="auto"/>
          <w:sz w:val="22"/>
          <w:szCs w:val="22"/>
          <w:lang w:val="en-GB"/>
        </w:rPr>
      </w:pPr>
    </w:p>
    <w:p w14:paraId="072A9D7F" w14:textId="77777777" w:rsidR="002B7360" w:rsidRDefault="002B7360" w:rsidP="002B7360">
      <w:pPr>
        <w:spacing w:after="0" w:line="240" w:lineRule="auto"/>
        <w:rPr>
          <w:rFonts w:cstheme="minorHAnsi"/>
          <w:lang w:val="en-GB"/>
        </w:rPr>
      </w:pPr>
      <w:r>
        <w:rPr>
          <w:rFonts w:cstheme="minorHAnsi"/>
          <w:lang w:val="en-GB"/>
        </w:rPr>
        <w:t>Since you’ve been working in the migrant sector, what are the changes that you’ve observed? Have you observed any changes since the economic crisis?  (NB we’re looking for your observations here, you don’t have to be an expert on the impact of the crisis).</w:t>
      </w:r>
    </w:p>
    <w:p w14:paraId="08E8CB49" w14:textId="77777777" w:rsidR="002B7360" w:rsidRDefault="002B7360" w:rsidP="002B7360">
      <w:pPr>
        <w:spacing w:after="0" w:line="240" w:lineRule="auto"/>
        <w:rPr>
          <w:rFonts w:cstheme="minorHAnsi"/>
          <w:lang w:val="en-GB"/>
        </w:rPr>
      </w:pPr>
    </w:p>
    <w:p w14:paraId="65CB6132" w14:textId="77777777" w:rsidR="002B7360" w:rsidRDefault="002B7360" w:rsidP="002B7360">
      <w:pPr>
        <w:spacing w:after="0" w:line="240" w:lineRule="auto"/>
        <w:rPr>
          <w:rFonts w:cstheme="minorHAnsi"/>
          <w:lang w:val="en-GB"/>
        </w:rPr>
      </w:pPr>
      <w:r>
        <w:rPr>
          <w:rFonts w:cstheme="minorHAnsi"/>
          <w:lang w:val="en-GB"/>
        </w:rPr>
        <w:t>What do you think are the main challenges faced by unions when it comes to organising migrant labour? Do you think that any of these challenges are gendered? What are the challenges to solidarity between migrants and non-migrants and how can they be overcome?  Can you give examples in any of these cases?</w:t>
      </w:r>
    </w:p>
    <w:p w14:paraId="465CA56A" w14:textId="77777777" w:rsidR="002B7360" w:rsidRDefault="002B7360" w:rsidP="002B7360">
      <w:pPr>
        <w:spacing w:after="0" w:line="240" w:lineRule="auto"/>
        <w:rPr>
          <w:rFonts w:cstheme="minorHAnsi"/>
          <w:lang w:val="en-GB"/>
        </w:rPr>
      </w:pPr>
    </w:p>
    <w:p w14:paraId="6B429CB6" w14:textId="77777777" w:rsidR="002B7360" w:rsidRDefault="002B7360" w:rsidP="002B7360">
      <w:pPr>
        <w:spacing w:after="0" w:line="240" w:lineRule="auto"/>
        <w:rPr>
          <w:rFonts w:cstheme="minorHAnsi"/>
          <w:lang w:val="en-GB"/>
        </w:rPr>
      </w:pPr>
      <w:r>
        <w:rPr>
          <w:rFonts w:cstheme="minorHAnsi"/>
          <w:lang w:val="en-GB"/>
        </w:rPr>
        <w:t xml:space="preserve">Can you reflect on the relative importance of ‘top down’ and ‘bottom up’ in combatting precariousness and inequalities: what top down measures are/would be important to have in place? What bottom up pressures can be exerted? Can you give any examples? </w:t>
      </w:r>
    </w:p>
    <w:p w14:paraId="7582DDB6" w14:textId="77777777" w:rsidR="002B7360" w:rsidRDefault="002B7360" w:rsidP="002B7360">
      <w:pPr>
        <w:spacing w:after="0" w:line="240" w:lineRule="auto"/>
        <w:rPr>
          <w:rFonts w:cstheme="minorHAnsi"/>
          <w:lang w:val="en-GB"/>
        </w:rPr>
      </w:pPr>
    </w:p>
    <w:p w14:paraId="38808907" w14:textId="77777777" w:rsidR="002B7360" w:rsidRPr="00A44A0C" w:rsidRDefault="002B7360" w:rsidP="002B7360">
      <w:pPr>
        <w:spacing w:after="0" w:line="240" w:lineRule="auto"/>
        <w:rPr>
          <w:rFonts w:cstheme="minorHAnsi"/>
          <w:lang w:val="en-GB"/>
        </w:rPr>
      </w:pPr>
      <w:r>
        <w:rPr>
          <w:rFonts w:cstheme="minorHAnsi"/>
          <w:lang w:val="en-GB"/>
        </w:rPr>
        <w:t>What do you think have been the key initiatives taken by the government in response to the economic crisis that have affected migrants? When it comes to distributive justice, when/in what circumstances is the government a partner and in what circumstances is the government an opponent? Does the same go for local government?</w:t>
      </w:r>
    </w:p>
    <w:p w14:paraId="36159966" w14:textId="77777777" w:rsidR="002B7360" w:rsidRPr="00A44A0C" w:rsidRDefault="002B7360" w:rsidP="002B7360">
      <w:pPr>
        <w:spacing w:after="0" w:line="240" w:lineRule="auto"/>
        <w:rPr>
          <w:rFonts w:cstheme="minorHAnsi"/>
          <w:lang w:val="en-GB"/>
        </w:rPr>
      </w:pPr>
    </w:p>
    <w:p w14:paraId="75AABF4F" w14:textId="77777777" w:rsidR="002B7360" w:rsidRDefault="002B7360" w:rsidP="002B7360">
      <w:pPr>
        <w:spacing w:after="0" w:line="240" w:lineRule="auto"/>
        <w:rPr>
          <w:rFonts w:cstheme="minorHAnsi"/>
          <w:lang w:val="en-GB"/>
        </w:rPr>
      </w:pPr>
      <w:r>
        <w:rPr>
          <w:rFonts w:cstheme="minorHAnsi"/>
          <w:lang w:val="en-GB"/>
        </w:rPr>
        <w:t>Do you think Brexit has any potential consequences for economic justice?</w:t>
      </w:r>
    </w:p>
    <w:p w14:paraId="327A3110" w14:textId="77777777" w:rsidR="002B7360" w:rsidRDefault="002B7360" w:rsidP="002B7360">
      <w:pPr>
        <w:spacing w:after="0" w:line="240" w:lineRule="auto"/>
        <w:rPr>
          <w:rFonts w:cstheme="minorHAnsi"/>
          <w:lang w:val="en-GB"/>
        </w:rPr>
      </w:pPr>
    </w:p>
    <w:p w14:paraId="14B8F3EE" w14:textId="77777777" w:rsidR="002B7360" w:rsidRPr="00A44A0C" w:rsidRDefault="002B7360" w:rsidP="002B7360">
      <w:pPr>
        <w:spacing w:after="0" w:line="240" w:lineRule="auto"/>
        <w:rPr>
          <w:rFonts w:cstheme="minorHAnsi"/>
          <w:lang w:val="en-GB"/>
        </w:rPr>
      </w:pPr>
      <w:r>
        <w:rPr>
          <w:rFonts w:cstheme="minorHAnsi"/>
          <w:lang w:val="en-GB"/>
        </w:rPr>
        <w:t>What do you think has been the impact of immigration control on migrants’ working lives?</w:t>
      </w:r>
    </w:p>
    <w:p w14:paraId="16729F05" w14:textId="77777777" w:rsidR="002B7360" w:rsidRPr="00A44A0C" w:rsidRDefault="002B7360" w:rsidP="002B7360">
      <w:pPr>
        <w:pStyle w:val="ListParagraph"/>
        <w:spacing w:after="0" w:line="240" w:lineRule="auto"/>
        <w:rPr>
          <w:rFonts w:cstheme="minorHAnsi"/>
          <w:lang w:val="en-GB"/>
        </w:rPr>
      </w:pPr>
    </w:p>
    <w:p w14:paraId="50F28FF3" w14:textId="3BBE008B" w:rsidR="002B7360" w:rsidRPr="00537027" w:rsidRDefault="002B7360" w:rsidP="00537027">
      <w:pPr>
        <w:pStyle w:val="Default"/>
        <w:rPr>
          <w:rFonts w:asciiTheme="minorHAnsi" w:hAnsiTheme="minorHAnsi" w:cstheme="minorHAnsi"/>
          <w:color w:val="auto"/>
          <w:sz w:val="22"/>
          <w:szCs w:val="22"/>
          <w:lang w:val="en-GB"/>
        </w:rPr>
      </w:pPr>
      <w:r w:rsidRPr="009B5B2A">
        <w:rPr>
          <w:rFonts w:asciiTheme="minorHAnsi" w:hAnsiTheme="minorHAnsi" w:cstheme="minorHAnsi"/>
          <w:color w:val="auto"/>
          <w:sz w:val="22"/>
          <w:szCs w:val="22"/>
          <w:lang w:val="en-GB"/>
        </w:rPr>
        <w:t>What do you think about universal basic income?</w:t>
      </w:r>
      <w:r>
        <w:rPr>
          <w:rFonts w:asciiTheme="minorHAnsi" w:hAnsiTheme="minorHAnsi" w:cstheme="minorHAnsi"/>
          <w:color w:val="auto"/>
          <w:sz w:val="22"/>
          <w:szCs w:val="22"/>
          <w:lang w:val="en-GB"/>
        </w:rPr>
        <w:t xml:space="preserve"> W</w:t>
      </w:r>
      <w:r w:rsidRPr="009B5B2A">
        <w:rPr>
          <w:rFonts w:asciiTheme="minorHAnsi" w:hAnsiTheme="minorHAnsi" w:cstheme="minorHAnsi"/>
          <w:color w:val="auto"/>
          <w:sz w:val="22"/>
          <w:szCs w:val="22"/>
          <w:lang w:val="en-GB"/>
        </w:rPr>
        <w:t xml:space="preserve">ould </w:t>
      </w:r>
      <w:r>
        <w:rPr>
          <w:rFonts w:asciiTheme="minorHAnsi" w:hAnsiTheme="minorHAnsi" w:cstheme="minorHAnsi"/>
          <w:color w:val="auto"/>
          <w:sz w:val="22"/>
          <w:szCs w:val="22"/>
          <w:lang w:val="en-GB"/>
        </w:rPr>
        <w:t xml:space="preserve">it </w:t>
      </w:r>
      <w:r w:rsidRPr="009B5B2A">
        <w:rPr>
          <w:rFonts w:asciiTheme="minorHAnsi" w:hAnsiTheme="minorHAnsi" w:cstheme="minorHAnsi"/>
          <w:color w:val="auto"/>
          <w:sz w:val="22"/>
          <w:szCs w:val="22"/>
          <w:lang w:val="en-GB"/>
        </w:rPr>
        <w:t>make things better or worse than changes to</w:t>
      </w:r>
      <w:r>
        <w:rPr>
          <w:rFonts w:asciiTheme="minorHAnsi" w:hAnsiTheme="minorHAnsi" w:cstheme="minorHAnsi"/>
          <w:color w:val="auto"/>
          <w:sz w:val="22"/>
          <w:szCs w:val="22"/>
          <w:lang w:val="en-GB"/>
        </w:rPr>
        <w:t xml:space="preserve"> the</w:t>
      </w:r>
      <w:r w:rsidRPr="009B5B2A">
        <w:rPr>
          <w:rFonts w:asciiTheme="minorHAnsi" w:hAnsiTheme="minorHAnsi" w:cstheme="minorHAnsi"/>
          <w:color w:val="auto"/>
          <w:sz w:val="22"/>
          <w:szCs w:val="22"/>
          <w:lang w:val="en-GB"/>
        </w:rPr>
        <w:t xml:space="preserve"> benefit system?</w:t>
      </w:r>
    </w:p>
    <w:p w14:paraId="04893446" w14:textId="77777777" w:rsidR="002B7360" w:rsidRPr="00A44A0C" w:rsidRDefault="002B7360" w:rsidP="002B7360">
      <w:pPr>
        <w:spacing w:after="0" w:line="240" w:lineRule="auto"/>
        <w:rPr>
          <w:rFonts w:cstheme="minorHAnsi"/>
          <w:lang w:val="en-GB"/>
        </w:rPr>
      </w:pPr>
    </w:p>
    <w:p w14:paraId="4B28C7BB" w14:textId="233E3797" w:rsidR="002B7360" w:rsidRDefault="002B7360" w:rsidP="00537027">
      <w:pPr>
        <w:pStyle w:val="Default"/>
        <w:rPr>
          <w:rFonts w:asciiTheme="minorHAnsi" w:hAnsiTheme="minorHAnsi" w:cstheme="minorHAnsi"/>
          <w:sz w:val="22"/>
          <w:szCs w:val="22"/>
          <w:lang w:val="en-GB"/>
        </w:rPr>
      </w:pPr>
      <w:r>
        <w:rPr>
          <w:rFonts w:asciiTheme="minorHAnsi" w:hAnsiTheme="minorHAnsi" w:cstheme="minorHAnsi"/>
          <w:sz w:val="22"/>
          <w:szCs w:val="22"/>
          <w:lang w:val="en-GB"/>
        </w:rPr>
        <w:t>What have you observed migrants doing to cope with the crisis? What kinds of support have been available to them (trades unions? NGOs? others?). Could you give us a couple of examples of how they have supported themselves and/or others?</w:t>
      </w:r>
    </w:p>
    <w:p w14:paraId="76831F02" w14:textId="77777777" w:rsidR="002B7360" w:rsidRDefault="002B7360" w:rsidP="002B7360">
      <w:pPr>
        <w:pStyle w:val="Default"/>
        <w:rPr>
          <w:rFonts w:asciiTheme="minorHAnsi" w:hAnsiTheme="minorHAnsi" w:cstheme="minorHAnsi"/>
          <w:sz w:val="22"/>
          <w:szCs w:val="22"/>
          <w:lang w:val="en-GB"/>
        </w:rPr>
      </w:pPr>
    </w:p>
    <w:p w14:paraId="1F4973E8" w14:textId="77777777" w:rsidR="006D3992" w:rsidRDefault="006D3992" w:rsidP="006D3992">
      <w:pPr>
        <w:pStyle w:val="Default"/>
        <w:rPr>
          <w:rFonts w:asciiTheme="minorHAnsi" w:hAnsiTheme="minorHAnsi" w:cstheme="minorHAnsi"/>
          <w:sz w:val="22"/>
          <w:szCs w:val="22"/>
          <w:lang w:val="en-GB"/>
        </w:rPr>
      </w:pPr>
      <w:r>
        <w:rPr>
          <w:rFonts w:asciiTheme="minorHAnsi" w:hAnsiTheme="minorHAnsi" w:cstheme="minorHAnsi"/>
          <w:sz w:val="22"/>
          <w:szCs w:val="22"/>
          <w:lang w:val="en-GB"/>
        </w:rPr>
        <w:t xml:space="preserve">Do you think that legal cases make a difference beyond the individual concerned? Can you give an example? </w:t>
      </w:r>
    </w:p>
    <w:p w14:paraId="5FF05F93" w14:textId="77777777" w:rsidR="006D3992" w:rsidRDefault="006D3992" w:rsidP="006D3992">
      <w:pPr>
        <w:spacing w:after="0" w:line="240" w:lineRule="auto"/>
        <w:rPr>
          <w:rFonts w:cstheme="minorHAnsi"/>
          <w:lang w:val="en-GB"/>
        </w:rPr>
      </w:pPr>
    </w:p>
    <w:p w14:paraId="31C68FA0" w14:textId="391DD0E6" w:rsidR="005C396F" w:rsidRPr="00537027" w:rsidRDefault="002B7360" w:rsidP="00537027">
      <w:pPr>
        <w:pStyle w:val="Default"/>
        <w:rPr>
          <w:rFonts w:asciiTheme="minorHAnsi" w:hAnsiTheme="minorHAnsi" w:cstheme="minorHAnsi"/>
          <w:sz w:val="22"/>
          <w:szCs w:val="22"/>
          <w:lang w:val="en-GB"/>
        </w:rPr>
      </w:pPr>
      <w:bookmarkStart w:id="2" w:name="_Hlk499035673"/>
      <w:r>
        <w:rPr>
          <w:rFonts w:asciiTheme="minorHAnsi" w:hAnsiTheme="minorHAnsi" w:cstheme="minorHAnsi"/>
          <w:sz w:val="22"/>
          <w:szCs w:val="22"/>
          <w:lang w:val="en-GB"/>
        </w:rPr>
        <w:t>What does TUC international department plan to do in the next few years? Do you think it stands a fair chance of making a difference? Who are its main allies? Its opponents?</w:t>
      </w:r>
      <w:bookmarkEnd w:id="0"/>
      <w:bookmarkEnd w:id="2"/>
    </w:p>
    <w:sectPr w:rsidR="005C396F" w:rsidRPr="0053702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A40690"/>
    <w:multiLevelType w:val="hybridMultilevel"/>
    <w:tmpl w:val="F0904D26"/>
    <w:lvl w:ilvl="0" w:tplc="74A8AA9E">
      <w:start w:val="1"/>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FC94CF3"/>
    <w:multiLevelType w:val="hybridMultilevel"/>
    <w:tmpl w:val="C916FEA0"/>
    <w:lvl w:ilvl="0" w:tplc="C8866E02">
      <w:start w:val="2"/>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360"/>
    <w:rsid w:val="00012BAE"/>
    <w:rsid w:val="0019416F"/>
    <w:rsid w:val="001B33B2"/>
    <w:rsid w:val="00200A22"/>
    <w:rsid w:val="002B7360"/>
    <w:rsid w:val="003B23D3"/>
    <w:rsid w:val="00537027"/>
    <w:rsid w:val="0054386C"/>
    <w:rsid w:val="005801FE"/>
    <w:rsid w:val="005C396F"/>
    <w:rsid w:val="0065262A"/>
    <w:rsid w:val="006D3992"/>
    <w:rsid w:val="00710301"/>
    <w:rsid w:val="007C603F"/>
    <w:rsid w:val="007F7C3C"/>
    <w:rsid w:val="00892E09"/>
    <w:rsid w:val="008A4E02"/>
    <w:rsid w:val="008E273B"/>
    <w:rsid w:val="009C2B85"/>
    <w:rsid w:val="00A87B7C"/>
    <w:rsid w:val="00B5780E"/>
    <w:rsid w:val="00BE1990"/>
    <w:rsid w:val="00D713D4"/>
    <w:rsid w:val="00E71DE4"/>
    <w:rsid w:val="00E83D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E3561"/>
  <w15:chartTrackingRefBased/>
  <w15:docId w15:val="{5D3937B2-720A-4CE8-AA83-359D12284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360"/>
    <w:rPr>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7360"/>
    <w:pPr>
      <w:ind w:left="720"/>
      <w:contextualSpacing/>
    </w:pPr>
  </w:style>
  <w:style w:type="paragraph" w:customStyle="1" w:styleId="Default">
    <w:name w:val="Default"/>
    <w:rsid w:val="002B7360"/>
    <w:pPr>
      <w:autoSpaceDE w:val="0"/>
      <w:autoSpaceDN w:val="0"/>
      <w:adjustRightInd w:val="0"/>
      <w:spacing w:after="0" w:line="240" w:lineRule="auto"/>
    </w:pPr>
    <w:rPr>
      <w:rFonts w:ascii="Symbol" w:hAnsi="Symbol" w:cs="Symbol"/>
      <w:color w:val="000000"/>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337</Words>
  <Characters>1921</Characters>
  <Application>Microsoft Office Word</Application>
  <DocSecurity>0</DocSecurity>
  <Lines>16</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Anderson</dc:creator>
  <cp:keywords/>
  <dc:description/>
  <cp:lastModifiedBy>Pier-Luc Dupont</cp:lastModifiedBy>
  <cp:revision>18</cp:revision>
  <dcterms:created xsi:type="dcterms:W3CDTF">2017-11-21T13:40:00Z</dcterms:created>
  <dcterms:modified xsi:type="dcterms:W3CDTF">2019-12-09T08:19:00Z</dcterms:modified>
</cp:coreProperties>
</file>