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1DDE4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6F7C6E7" wp14:editId="0A96510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A5011" w14:textId="77777777" w:rsidR="00E010CB" w:rsidRDefault="00E010CB">
      <w:pPr>
        <w:rPr>
          <w:b/>
        </w:rPr>
      </w:pPr>
    </w:p>
    <w:p w14:paraId="3F8E66A8" w14:textId="77777777" w:rsidR="00E010CB" w:rsidRDefault="00E010CB">
      <w:pPr>
        <w:rPr>
          <w:b/>
        </w:rPr>
      </w:pPr>
    </w:p>
    <w:p w14:paraId="550503A3" w14:textId="77777777" w:rsidR="00E010CB" w:rsidRDefault="00E010CB">
      <w:pPr>
        <w:rPr>
          <w:b/>
        </w:rPr>
      </w:pPr>
    </w:p>
    <w:p w14:paraId="3C695E6E" w14:textId="77D344C2" w:rsidR="00121130" w:rsidRDefault="00C12F9B">
      <w:r w:rsidRPr="00C12F9B">
        <w:rPr>
          <w:b/>
        </w:rPr>
        <w:t>Grant Number</w:t>
      </w:r>
      <w:r w:rsidR="006D77AE">
        <w:t xml:space="preserve">: </w:t>
      </w:r>
      <w:r w:rsidR="006D77AE" w:rsidRPr="006D77AE">
        <w:t>ES/S015124/1</w:t>
      </w:r>
    </w:p>
    <w:p w14:paraId="3158701D" w14:textId="56D19E04" w:rsidR="00C12F9B" w:rsidRPr="00C12F9B" w:rsidRDefault="006D77AE">
      <w:pPr>
        <w:rPr>
          <w:b/>
        </w:rPr>
      </w:pPr>
      <w:r>
        <w:rPr>
          <w:b/>
        </w:rPr>
        <w:t xml:space="preserve">Sponsor: </w:t>
      </w:r>
      <w:r w:rsidRPr="006D77AE">
        <w:rPr>
          <w:b/>
        </w:rPr>
        <w:t>Economic and Social Research Council</w:t>
      </w:r>
    </w:p>
    <w:p w14:paraId="28D1CD52" w14:textId="13CCC9AB" w:rsidR="000F06C6" w:rsidRDefault="000F06C6">
      <w:r w:rsidRPr="00C12F9B">
        <w:rPr>
          <w:b/>
        </w:rPr>
        <w:t>Project title</w:t>
      </w:r>
      <w:r>
        <w:t xml:space="preserve">: </w:t>
      </w:r>
      <w:r w:rsidR="006D77AE" w:rsidRPr="006D77AE">
        <w:t>Powering Productivity: Mapping the Relationships between Energy and Productivity and Wellbeing and Productivity using Expert Elicitation and a Thematic Literature Review</w:t>
      </w:r>
    </w:p>
    <w:p w14:paraId="13BE92E4" w14:textId="77777777" w:rsidR="000F06C6" w:rsidRDefault="000F06C6">
      <w:r>
        <w:t>The following files have been archived: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1B365863" w14:textId="77777777" w:rsidTr="000F06C6">
        <w:tc>
          <w:tcPr>
            <w:tcW w:w="4508" w:type="dxa"/>
          </w:tcPr>
          <w:p w14:paraId="1115EEFA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117D9E80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3CE8FE4" w14:textId="77777777" w:rsidTr="009D076B">
        <w:trPr>
          <w:trHeight w:val="397"/>
        </w:trPr>
        <w:tc>
          <w:tcPr>
            <w:tcW w:w="4508" w:type="dxa"/>
          </w:tcPr>
          <w:p w14:paraId="0EE9972C" w14:textId="2891DF3F" w:rsidR="000F06C6" w:rsidRDefault="00FB1542">
            <w:r>
              <w:t>Well-being Productivity_Submission.csv</w:t>
            </w:r>
          </w:p>
        </w:tc>
        <w:tc>
          <w:tcPr>
            <w:tcW w:w="4508" w:type="dxa"/>
          </w:tcPr>
          <w:p w14:paraId="061B16C0" w14:textId="77777777" w:rsidR="000F06C6" w:rsidRDefault="00FB1542">
            <w:r>
              <w:t xml:space="preserve">Contains answers to the following questions from 20 experts in productivity and/or wellbeing: </w:t>
            </w:r>
          </w:p>
          <w:p w14:paraId="04F5E147" w14:textId="77777777" w:rsidR="00FB1542" w:rsidRDefault="00FB1542">
            <w:r>
              <w:t xml:space="preserve">1. What do you believe are the 3 key themes in well-being and productivity research? </w:t>
            </w:r>
          </w:p>
          <w:p w14:paraId="323F486A" w14:textId="77777777" w:rsidR="00FB1542" w:rsidRDefault="00FB1542">
            <w:r>
              <w:t xml:space="preserve">2. What are the 3 key articles, books, or grey literature we should consult for our literature review? </w:t>
            </w:r>
          </w:p>
          <w:p w14:paraId="32593838" w14:textId="67D0043B" w:rsidR="00FB1542" w:rsidRDefault="00FB1542">
            <w:r>
              <w:t>3. Are there any key authors/research groups you think we should approach to be part of this project?</w:t>
            </w:r>
          </w:p>
        </w:tc>
      </w:tr>
      <w:tr w:rsidR="00FB1542" w14:paraId="563D917C" w14:textId="77777777" w:rsidTr="009D076B">
        <w:trPr>
          <w:trHeight w:val="397"/>
        </w:trPr>
        <w:tc>
          <w:tcPr>
            <w:tcW w:w="4508" w:type="dxa"/>
          </w:tcPr>
          <w:p w14:paraId="4672E59C" w14:textId="308032E6" w:rsidR="00FB1542" w:rsidRDefault="00FB1542" w:rsidP="00FB1542">
            <w:r>
              <w:t>Energy Productivity_Submission.csv</w:t>
            </w:r>
          </w:p>
        </w:tc>
        <w:tc>
          <w:tcPr>
            <w:tcW w:w="4508" w:type="dxa"/>
          </w:tcPr>
          <w:p w14:paraId="04A89487" w14:textId="504D86DF" w:rsidR="00FB1542" w:rsidRDefault="00FB1542" w:rsidP="00FB1542">
            <w:r>
              <w:t xml:space="preserve">Contains answers to the following questions from 32 experts in productivity and/or energy: </w:t>
            </w:r>
          </w:p>
          <w:p w14:paraId="5256A316" w14:textId="453110F6" w:rsidR="00FB1542" w:rsidRDefault="00FB1542" w:rsidP="00FB1542">
            <w:r>
              <w:t xml:space="preserve">1. What do you believe are the 3 key themes in energy and productivity research? </w:t>
            </w:r>
          </w:p>
          <w:p w14:paraId="60BB5300" w14:textId="77777777" w:rsidR="00FB1542" w:rsidRDefault="00FB1542" w:rsidP="00FB1542">
            <w:r>
              <w:t xml:space="preserve">2. What are the 3 key articles, books, or grey literature we should consult for our literature review? </w:t>
            </w:r>
          </w:p>
          <w:p w14:paraId="40DF6BF6" w14:textId="0D6C100E" w:rsidR="00FB1542" w:rsidRDefault="00FB1542" w:rsidP="00FB1542">
            <w:r>
              <w:t>3. Are there any key authors/research groups you think we should approach to be part of this project?</w:t>
            </w:r>
          </w:p>
        </w:tc>
      </w:tr>
      <w:tr w:rsidR="00FB1542" w14:paraId="1CA1D5DD" w14:textId="77777777" w:rsidTr="009D076B">
        <w:trPr>
          <w:trHeight w:val="397"/>
        </w:trPr>
        <w:tc>
          <w:tcPr>
            <w:tcW w:w="4508" w:type="dxa"/>
          </w:tcPr>
          <w:p w14:paraId="13032914" w14:textId="4B28F5B0" w:rsidR="00FB1542" w:rsidRDefault="00FB1542" w:rsidP="00FB1542">
            <w:r>
              <w:t>EnergyWorkshopImages.zip</w:t>
            </w:r>
          </w:p>
        </w:tc>
        <w:tc>
          <w:tcPr>
            <w:tcW w:w="4508" w:type="dxa"/>
          </w:tcPr>
          <w:p w14:paraId="7B4B8E5F" w14:textId="79F7A300" w:rsidR="00FB1542" w:rsidRDefault="00FB1542" w:rsidP="00FB1542">
            <w:r>
              <w:t xml:space="preserve">Contains images of the </w:t>
            </w:r>
            <w:proofErr w:type="spellStart"/>
            <w:r>
              <w:t>gigamaps</w:t>
            </w:r>
            <w:proofErr w:type="spellEnd"/>
            <w:r>
              <w:t xml:space="preserve"> produced during a systems mapping workshop. Maps were produced by 12 experts in energy/productivity</w:t>
            </w:r>
          </w:p>
        </w:tc>
      </w:tr>
      <w:tr w:rsidR="00F44AAE" w14:paraId="0B95E396" w14:textId="77777777" w:rsidTr="009D076B">
        <w:trPr>
          <w:trHeight w:val="397"/>
        </w:trPr>
        <w:tc>
          <w:tcPr>
            <w:tcW w:w="4508" w:type="dxa"/>
          </w:tcPr>
          <w:p w14:paraId="079642CD" w14:textId="3FA71EE9" w:rsidR="00F44AAE" w:rsidRDefault="00F44AAE" w:rsidP="00F44AAE">
            <w:r>
              <w:t>Wellbeing submission.zip</w:t>
            </w:r>
          </w:p>
        </w:tc>
        <w:tc>
          <w:tcPr>
            <w:tcW w:w="4508" w:type="dxa"/>
          </w:tcPr>
          <w:p w14:paraId="2A8D58D6" w14:textId="677CFF1E" w:rsidR="00F44AAE" w:rsidRDefault="00F44AAE" w:rsidP="00F44AAE">
            <w:r>
              <w:t xml:space="preserve">Contains images of the </w:t>
            </w:r>
            <w:proofErr w:type="spellStart"/>
            <w:r>
              <w:t>gigamaps</w:t>
            </w:r>
            <w:proofErr w:type="spellEnd"/>
            <w:r>
              <w:t xml:space="preserve"> and preliminary maps produced during a systems mapping workshop. Maps were produced by 7 experts in wellbeing/productivity</w:t>
            </w:r>
          </w:p>
        </w:tc>
      </w:tr>
      <w:tr w:rsidR="00F44AAE" w14:paraId="39B61583" w14:textId="77777777" w:rsidTr="009D076B">
        <w:trPr>
          <w:trHeight w:val="397"/>
        </w:trPr>
        <w:tc>
          <w:tcPr>
            <w:tcW w:w="4508" w:type="dxa"/>
          </w:tcPr>
          <w:p w14:paraId="10489CCE" w14:textId="69A78984" w:rsidR="00F44AAE" w:rsidRPr="00F44AAE" w:rsidRDefault="00F44AAE" w:rsidP="00F44AAE">
            <w:pPr>
              <w:tabs>
                <w:tab w:val="left" w:pos="1490"/>
              </w:tabs>
            </w:pPr>
            <w:r>
              <w:t>EnergyWorkshopSmallMaps.zip</w:t>
            </w:r>
          </w:p>
        </w:tc>
        <w:tc>
          <w:tcPr>
            <w:tcW w:w="4508" w:type="dxa"/>
          </w:tcPr>
          <w:p w14:paraId="4CB43DDD" w14:textId="7BD7375A" w:rsidR="00F44AAE" w:rsidRDefault="00F44AAE" w:rsidP="00F44AAE">
            <w:r>
              <w:t>Contains images of the preliminary maps produced during a systems mapping workshop. Maps were produced by 12 experts in energy/productivity</w:t>
            </w:r>
          </w:p>
        </w:tc>
      </w:tr>
    </w:tbl>
    <w:p w14:paraId="079C11F4" w14:textId="77777777" w:rsidR="000F06C6" w:rsidRDefault="000F06C6"/>
    <w:p w14:paraId="096976F7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54B569B9" w14:textId="6B7F0DBB" w:rsidR="00F44AAE" w:rsidRPr="00F44AAE" w:rsidRDefault="00F44AAE" w:rsidP="00F44AAE">
      <w:pPr>
        <w:pStyle w:val="NormalBodyText"/>
        <w:tabs>
          <w:tab w:val="clear" w:pos="7560"/>
          <w:tab w:val="left" w:pos="567"/>
        </w:tabs>
        <w:spacing w:after="160"/>
        <w:ind w:left="720" w:hanging="720"/>
        <w:rPr>
          <w:rFonts w:cstheme="minorHAnsi"/>
          <w:i/>
          <w:sz w:val="22"/>
          <w:lang w:val="en-GB"/>
        </w:rPr>
      </w:pPr>
      <w:proofErr w:type="spellStart"/>
      <w:r w:rsidRPr="00F44AAE">
        <w:rPr>
          <w:rFonts w:cstheme="minorHAnsi"/>
          <w:sz w:val="22"/>
          <w:lang w:val="en-GB"/>
        </w:rPr>
        <w:t>Isham</w:t>
      </w:r>
      <w:proofErr w:type="spellEnd"/>
      <w:r w:rsidRPr="00F44AAE">
        <w:rPr>
          <w:rFonts w:cstheme="minorHAnsi"/>
          <w:sz w:val="22"/>
          <w:lang w:val="en-GB"/>
        </w:rPr>
        <w:t>, A., Mair, S. and Jackson, T.</w:t>
      </w:r>
      <w:r>
        <w:rPr>
          <w:rFonts w:cstheme="minorHAnsi"/>
          <w:sz w:val="22"/>
          <w:lang w:val="en-GB"/>
        </w:rPr>
        <w:t xml:space="preserve"> (2020)</w:t>
      </w:r>
      <w:r w:rsidRPr="00F44AAE">
        <w:rPr>
          <w:rFonts w:cstheme="minorHAnsi"/>
          <w:sz w:val="22"/>
          <w:lang w:val="en-GB"/>
        </w:rPr>
        <w:t xml:space="preserve"> ‘Wellbeing and productivity: a review of the literature’, Report to the ESRC, </w:t>
      </w:r>
      <w:r w:rsidRPr="00F44AAE">
        <w:rPr>
          <w:rStyle w:val="Hyperlink"/>
          <w:rFonts w:cstheme="minorHAnsi"/>
          <w:sz w:val="22"/>
          <w:lang w:val="en-GB"/>
        </w:rPr>
        <w:t>https://www.cusp.ac.uk/powering-productivity/</w:t>
      </w:r>
    </w:p>
    <w:p w14:paraId="4EA5B546" w14:textId="6BAD8A04" w:rsidR="00F44AAE" w:rsidRPr="00F44AAE" w:rsidRDefault="00F44AAE" w:rsidP="00F44AAE">
      <w:pPr>
        <w:pStyle w:val="NormalBodyText"/>
        <w:tabs>
          <w:tab w:val="clear" w:pos="7560"/>
          <w:tab w:val="left" w:pos="567"/>
        </w:tabs>
        <w:spacing w:after="160"/>
        <w:ind w:left="0"/>
        <w:rPr>
          <w:rFonts w:cstheme="minorHAnsi"/>
          <w:i/>
          <w:sz w:val="22"/>
          <w:lang w:val="en-GB"/>
        </w:rPr>
      </w:pPr>
      <w:proofErr w:type="spellStart"/>
      <w:r w:rsidRPr="00F44AAE">
        <w:rPr>
          <w:rFonts w:cstheme="minorHAnsi"/>
          <w:sz w:val="22"/>
          <w:lang w:val="en-GB"/>
        </w:rPr>
        <w:t>Elkomy</w:t>
      </w:r>
      <w:proofErr w:type="spellEnd"/>
      <w:r w:rsidRPr="00F44AAE">
        <w:rPr>
          <w:rFonts w:cstheme="minorHAnsi"/>
          <w:sz w:val="22"/>
          <w:lang w:val="en-GB"/>
        </w:rPr>
        <w:t>, S., Mair, S. and Jackson, T.</w:t>
      </w:r>
      <w:r>
        <w:rPr>
          <w:rFonts w:cstheme="minorHAnsi"/>
          <w:sz w:val="22"/>
          <w:lang w:val="en-GB"/>
        </w:rPr>
        <w:t xml:space="preserve"> (2020)</w:t>
      </w:r>
      <w:r w:rsidRPr="00F44AAE">
        <w:rPr>
          <w:rFonts w:cstheme="minorHAnsi"/>
          <w:sz w:val="22"/>
          <w:lang w:val="en-GB"/>
        </w:rPr>
        <w:t xml:space="preserve"> ‘Energy and Productivity—a review of the literature.’, Report to the ESRC, </w:t>
      </w:r>
      <w:r w:rsidRPr="00F44AAE">
        <w:rPr>
          <w:rStyle w:val="Hyperlink"/>
          <w:rFonts w:cstheme="minorHAnsi"/>
          <w:sz w:val="22"/>
          <w:lang w:val="en-GB"/>
        </w:rPr>
        <w:t>https://www.cusp.ac.uk/powering-productivity/</w:t>
      </w:r>
    </w:p>
    <w:p w14:paraId="46281AD1" w14:textId="0819F7C9" w:rsidR="00F44AAE" w:rsidRPr="00F44AAE" w:rsidRDefault="00F44AAE" w:rsidP="00F44AAE">
      <w:pPr>
        <w:pStyle w:val="NormalBodyText"/>
        <w:tabs>
          <w:tab w:val="clear" w:pos="7560"/>
          <w:tab w:val="left" w:pos="567"/>
        </w:tabs>
        <w:spacing w:after="160"/>
        <w:ind w:left="720" w:hanging="720"/>
        <w:rPr>
          <w:rStyle w:val="Hyperlink"/>
          <w:rFonts w:cstheme="minorHAnsi"/>
          <w:sz w:val="22"/>
          <w:lang w:val="en-GB"/>
        </w:rPr>
      </w:pPr>
      <w:proofErr w:type="spellStart"/>
      <w:r w:rsidRPr="00F44AAE">
        <w:rPr>
          <w:rFonts w:cstheme="minorHAnsi"/>
          <w:sz w:val="22"/>
          <w:lang w:val="en-GB"/>
        </w:rPr>
        <w:t>Boehnert</w:t>
      </w:r>
      <w:proofErr w:type="spellEnd"/>
      <w:r w:rsidRPr="00F44AAE">
        <w:rPr>
          <w:rFonts w:cstheme="minorHAnsi"/>
          <w:sz w:val="22"/>
          <w:lang w:val="en-GB"/>
        </w:rPr>
        <w:t xml:space="preserve">, J., Mair, S. and </w:t>
      </w:r>
      <w:proofErr w:type="spellStart"/>
      <w:r w:rsidRPr="00F44AAE">
        <w:rPr>
          <w:rFonts w:cstheme="minorHAnsi"/>
          <w:sz w:val="22"/>
          <w:lang w:val="en-GB"/>
        </w:rPr>
        <w:t>Landa</w:t>
      </w:r>
      <w:proofErr w:type="spellEnd"/>
      <w:r w:rsidRPr="00F44AAE">
        <w:rPr>
          <w:rFonts w:cstheme="minorHAnsi"/>
          <w:sz w:val="22"/>
          <w:lang w:val="en-GB"/>
        </w:rPr>
        <w:t>-Avila, C.</w:t>
      </w:r>
      <w:r>
        <w:rPr>
          <w:rFonts w:cstheme="minorHAnsi"/>
          <w:sz w:val="22"/>
          <w:lang w:val="en-GB"/>
        </w:rPr>
        <w:t xml:space="preserve"> (2020)</w:t>
      </w:r>
      <w:r w:rsidRPr="00F44AAE">
        <w:rPr>
          <w:rFonts w:cstheme="minorHAnsi"/>
          <w:sz w:val="22"/>
          <w:lang w:val="en-GB"/>
        </w:rPr>
        <w:t xml:space="preserve"> ‘Mapping Method Report—Exploring the Links between Energy, Wellbeing and Productivity’ Report to the ESRC, </w:t>
      </w:r>
      <w:hyperlink r:id="rId5" w:history="1">
        <w:r w:rsidRPr="00F44AAE">
          <w:rPr>
            <w:rStyle w:val="Hyperlink"/>
            <w:rFonts w:cstheme="minorHAnsi"/>
            <w:sz w:val="22"/>
            <w:lang w:val="en-GB"/>
          </w:rPr>
          <w:t>https://www.cusp.ac.uk/powering-productivity/</w:t>
        </w:r>
      </w:hyperlink>
    </w:p>
    <w:p w14:paraId="2E05937C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B5124"/>
    <w:rsid w:val="001D3D77"/>
    <w:rsid w:val="00377F0F"/>
    <w:rsid w:val="003B3C82"/>
    <w:rsid w:val="00414A0E"/>
    <w:rsid w:val="00684A3C"/>
    <w:rsid w:val="006D77AE"/>
    <w:rsid w:val="009D076B"/>
    <w:rsid w:val="00AB5DC8"/>
    <w:rsid w:val="00C12F9B"/>
    <w:rsid w:val="00DD1FA8"/>
    <w:rsid w:val="00E010CB"/>
    <w:rsid w:val="00E07FD4"/>
    <w:rsid w:val="00F44AAE"/>
    <w:rsid w:val="00F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187C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Text">
    <w:name w:val="Normal Body Text"/>
    <w:basedOn w:val="Normal"/>
    <w:qFormat/>
    <w:rsid w:val="00F44AAE"/>
    <w:pPr>
      <w:tabs>
        <w:tab w:val="left" w:pos="7560"/>
      </w:tabs>
      <w:spacing w:after="0" w:line="264" w:lineRule="auto"/>
      <w:ind w:left="288"/>
    </w:pPr>
    <w:rPr>
      <w:sz w:val="16"/>
      <w:lang w:val="en-US"/>
    </w:rPr>
  </w:style>
  <w:style w:type="character" w:styleId="Hyperlink">
    <w:name w:val="Hyperlink"/>
    <w:basedOn w:val="DefaultParagraphFont"/>
    <w:uiPriority w:val="99"/>
    <w:unhideWhenUsed/>
    <w:rsid w:val="00F44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sp.ac.uk/powering-productivit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3</cp:revision>
  <dcterms:created xsi:type="dcterms:W3CDTF">2020-02-19T11:19:00Z</dcterms:created>
  <dcterms:modified xsi:type="dcterms:W3CDTF">2021-01-14T16:47:00Z</dcterms:modified>
</cp:coreProperties>
</file>