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499" w:type="dxa"/>
        <w:tblInd w:w="-1247"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1499"/>
      </w:tblGrid>
      <w:tr w:rsidR="003060C7" w:rsidRPr="00106CF2" w14:paraId="7BFC93E8" w14:textId="77777777" w:rsidTr="00F20FE5">
        <w:trPr>
          <w:trHeight w:val="1334"/>
        </w:trPr>
        <w:tc>
          <w:tcPr>
            <w:tcW w:w="11499" w:type="dxa"/>
            <w:shd w:val="clear" w:color="auto" w:fill="auto"/>
            <w:tcMar>
              <w:top w:w="227" w:type="dxa"/>
              <w:left w:w="227" w:type="dxa"/>
              <w:bottom w:w="227" w:type="dxa"/>
              <w:right w:w="227" w:type="dxa"/>
            </w:tcMar>
          </w:tcPr>
          <w:p w14:paraId="75162198" w14:textId="03B12090" w:rsidR="003060C7" w:rsidRPr="00106CF2" w:rsidRDefault="003060C7" w:rsidP="00F80503">
            <w:pPr>
              <w:spacing w:line="240" w:lineRule="auto"/>
              <w:rPr>
                <w:szCs w:val="20"/>
              </w:rPr>
            </w:pPr>
            <w:r w:rsidRPr="00106CF2">
              <w:rPr>
                <w:noProof/>
                <w:szCs w:val="20"/>
                <w:lang w:val="en-US" w:eastAsia="en-US"/>
              </w:rPr>
              <w:drawing>
                <wp:anchor distT="0" distB="0" distL="114300" distR="114300" simplePos="0" relativeHeight="251660288" behindDoc="1" locked="0" layoutInCell="1" allowOverlap="1" wp14:anchorId="797B30E1" wp14:editId="3D3AD821">
                  <wp:simplePos x="0" y="0"/>
                  <wp:positionH relativeFrom="column">
                    <wp:posOffset>635</wp:posOffset>
                  </wp:positionH>
                  <wp:positionV relativeFrom="paragraph">
                    <wp:posOffset>12700</wp:posOffset>
                  </wp:positionV>
                  <wp:extent cx="2324100" cy="342900"/>
                  <wp:effectExtent l="0" t="0" r="0" b="0"/>
                  <wp:wrapTight wrapText="bothSides">
                    <wp:wrapPolygon edited="0">
                      <wp:start x="0" y="0"/>
                      <wp:lineTo x="0" y="20400"/>
                      <wp:lineTo x="21423" y="20400"/>
                      <wp:lineTo x="214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3CA90" w14:textId="123BE70F" w:rsidR="003060C7" w:rsidRPr="00106CF2" w:rsidRDefault="003060C7" w:rsidP="00F80503">
            <w:pPr>
              <w:spacing w:line="240" w:lineRule="auto"/>
              <w:rPr>
                <w:szCs w:val="20"/>
              </w:rPr>
            </w:pPr>
            <w:r w:rsidRPr="00106CF2">
              <w:rPr>
                <w:szCs w:val="20"/>
              </w:rPr>
              <w:br/>
            </w:r>
            <w:r w:rsidRPr="00106CF2">
              <w:rPr>
                <w:szCs w:val="20"/>
              </w:rPr>
              <w:br/>
            </w:r>
            <w:r w:rsidRPr="00106CF2">
              <w:rPr>
                <w:szCs w:val="20"/>
              </w:rPr>
              <w:br/>
              <w:t xml:space="preserve">Informed Consent Form for </w:t>
            </w:r>
            <w:r w:rsidR="00106CF2" w:rsidRPr="00106CF2">
              <w:rPr>
                <w:rFonts w:cs="Arial"/>
                <w:szCs w:val="20"/>
              </w:rPr>
              <w:fldChar w:fldCharType="begin">
                <w:ffData>
                  <w:name w:val="Text51"/>
                  <w:enabled/>
                  <w:calcOnExit w:val="0"/>
                  <w:helpText w:type="text" w:val="Define target group i.e. Parent/Guardian/Child/Teacher. See the ethics guidlines, C7, for more advice on designing Consent Forms."/>
                  <w:statusText w:type="text" w:val="Define target group i.e. Parent/Guardian/Child/Teacher. See the ethics guidlines, C7, for more advice on designing Consent Forms."/>
                  <w:textInput>
                    <w:default w:val="Participants"/>
                    <w:format w:val="FIRST CAPITAL"/>
                  </w:textInput>
                </w:ffData>
              </w:fldChar>
            </w:r>
            <w:bookmarkStart w:id="0" w:name="Text51"/>
            <w:r w:rsidR="00106CF2" w:rsidRPr="00106CF2">
              <w:rPr>
                <w:rFonts w:cs="Arial"/>
                <w:szCs w:val="20"/>
              </w:rPr>
              <w:instrText xml:space="preserve"> FORMTEXT </w:instrText>
            </w:r>
            <w:r w:rsidR="00106CF2" w:rsidRPr="00106CF2">
              <w:rPr>
                <w:rFonts w:cs="Arial"/>
                <w:szCs w:val="20"/>
              </w:rPr>
            </w:r>
            <w:r w:rsidR="00106CF2" w:rsidRPr="00106CF2">
              <w:rPr>
                <w:rFonts w:cs="Arial"/>
                <w:szCs w:val="20"/>
              </w:rPr>
              <w:fldChar w:fldCharType="separate"/>
            </w:r>
            <w:r w:rsidR="00106CF2" w:rsidRPr="00106CF2">
              <w:rPr>
                <w:rFonts w:cs="Arial"/>
                <w:noProof/>
                <w:szCs w:val="20"/>
              </w:rPr>
              <w:t>Participants</w:t>
            </w:r>
            <w:r w:rsidR="00106CF2" w:rsidRPr="00106CF2">
              <w:rPr>
                <w:rFonts w:cs="Arial"/>
                <w:szCs w:val="20"/>
              </w:rPr>
              <w:fldChar w:fldCharType="end"/>
            </w:r>
            <w:bookmarkEnd w:id="0"/>
            <w:r w:rsidRPr="00106CF2">
              <w:rPr>
                <w:szCs w:val="20"/>
              </w:rPr>
              <w:t xml:space="preserve"> in Research Studies</w:t>
            </w:r>
          </w:p>
          <w:p w14:paraId="2B4EEA61" w14:textId="77777777" w:rsidR="003060C7" w:rsidRPr="00106CF2" w:rsidRDefault="003060C7" w:rsidP="00F80503">
            <w:pPr>
              <w:spacing w:line="480" w:lineRule="auto"/>
              <w:rPr>
                <w:szCs w:val="20"/>
              </w:rPr>
            </w:pPr>
            <w:r w:rsidRPr="00106CF2">
              <w:rPr>
                <w:szCs w:val="20"/>
              </w:rPr>
              <w:t xml:space="preserve">                                                                         </w:t>
            </w:r>
          </w:p>
          <w:p w14:paraId="0D824CA7" w14:textId="218E98F5" w:rsidR="003060C7" w:rsidRPr="00106CF2" w:rsidRDefault="003060C7" w:rsidP="00F80503">
            <w:pPr>
              <w:pStyle w:val="Title"/>
              <w:spacing w:line="360" w:lineRule="auto"/>
              <w:jc w:val="left"/>
              <w:rPr>
                <w:bCs w:val="0"/>
                <w:iCs/>
                <w:szCs w:val="20"/>
              </w:rPr>
            </w:pPr>
            <w:r w:rsidRPr="00106CF2">
              <w:rPr>
                <w:bCs w:val="0"/>
                <w:iCs/>
                <w:szCs w:val="20"/>
              </w:rPr>
              <w:t xml:space="preserve">Please complete this form after you have read the Information Sheet and/or listened to an explanation about the research. </w:t>
            </w:r>
            <w:r w:rsidRPr="00106CF2">
              <w:rPr>
                <w:szCs w:val="20"/>
              </w:rPr>
              <w:br/>
            </w:r>
            <w:bookmarkStart w:id="1" w:name="_GoBack"/>
            <w:bookmarkEnd w:id="1"/>
          </w:p>
          <w:p w14:paraId="5AC36C19" w14:textId="17EE0B89" w:rsidR="003060C7" w:rsidRPr="00106CF2" w:rsidRDefault="003060C7" w:rsidP="00F80503">
            <w:pPr>
              <w:spacing w:before="100" w:beforeAutospacing="1" w:line="240" w:lineRule="auto"/>
              <w:rPr>
                <w:rFonts w:cs="Arial"/>
                <w:szCs w:val="20"/>
              </w:rPr>
            </w:pPr>
            <w:r w:rsidRPr="00106CF2">
              <w:rPr>
                <w:rFonts w:cs="Arial"/>
                <w:szCs w:val="20"/>
              </w:rPr>
              <w:t xml:space="preserve">This study has been approved by the UCL Research Ethics Committee </w:t>
            </w:r>
          </w:p>
          <w:p w14:paraId="1616D539" w14:textId="77777777" w:rsidR="003060C7" w:rsidRPr="00106CF2" w:rsidRDefault="003060C7" w:rsidP="00F80503">
            <w:pPr>
              <w:spacing w:before="100" w:beforeAutospacing="1" w:line="240" w:lineRule="auto"/>
              <w:rPr>
                <w:rFonts w:cs="Arial"/>
                <w:szCs w:val="20"/>
              </w:rPr>
            </w:pPr>
          </w:p>
          <w:p w14:paraId="04FEB2E5" w14:textId="77777777" w:rsidR="003060C7" w:rsidRPr="00106CF2" w:rsidRDefault="003060C7" w:rsidP="00F80503">
            <w:pPr>
              <w:spacing w:line="240" w:lineRule="auto"/>
              <w:rPr>
                <w:rFonts w:ascii="Calibri" w:hAnsi="Calibri"/>
                <w:b/>
                <w:szCs w:val="20"/>
              </w:rPr>
            </w:pPr>
            <w:r w:rsidRPr="00106CF2">
              <w:rPr>
                <w:rFonts w:ascii="Calibri" w:hAnsi="Calibri"/>
                <w:b/>
                <w:szCs w:val="20"/>
              </w:rPr>
              <w:t>Dear Participant,</w:t>
            </w:r>
          </w:p>
          <w:p w14:paraId="3A219DBC" w14:textId="77777777" w:rsidR="003060C7" w:rsidRPr="00106CF2" w:rsidRDefault="003060C7" w:rsidP="00F80503">
            <w:pPr>
              <w:spacing w:line="240" w:lineRule="auto"/>
              <w:rPr>
                <w:rFonts w:ascii="Calibri" w:hAnsi="Calibri"/>
                <w:b/>
                <w:szCs w:val="20"/>
              </w:rPr>
            </w:pPr>
          </w:p>
          <w:p w14:paraId="36AD0505" w14:textId="77777777" w:rsidR="003060C7" w:rsidRPr="00106CF2" w:rsidRDefault="003060C7" w:rsidP="00F80503">
            <w:pPr>
              <w:spacing w:line="240" w:lineRule="auto"/>
              <w:rPr>
                <w:rFonts w:ascii="Calibri" w:hAnsi="Calibri"/>
                <w:szCs w:val="20"/>
              </w:rPr>
            </w:pPr>
            <w:r w:rsidRPr="00106CF2">
              <w:rPr>
                <w:rFonts w:ascii="Calibri" w:hAnsi="Calibri"/>
                <w:szCs w:val="20"/>
              </w:rPr>
              <w:t>Before we ask you to take part in our study we want to make sure that you are OK with that. We do this by asking you to sign this Consent Form. Please keep the other copy of this form for your own records.</w:t>
            </w:r>
          </w:p>
          <w:p w14:paraId="26A674D9" w14:textId="77777777" w:rsidR="003060C7" w:rsidRPr="00106CF2" w:rsidRDefault="003060C7" w:rsidP="00F80503">
            <w:pPr>
              <w:spacing w:line="240" w:lineRule="auto"/>
              <w:rPr>
                <w:rFonts w:ascii="Calibri" w:hAnsi="Calibri"/>
                <w:szCs w:val="20"/>
              </w:rPr>
            </w:pPr>
          </w:p>
          <w:p w14:paraId="5ADD6F1D" w14:textId="77777777" w:rsidR="003060C7" w:rsidRPr="00106CF2" w:rsidRDefault="003060C7" w:rsidP="00F80503">
            <w:pPr>
              <w:spacing w:after="100" w:afterAutospacing="1" w:line="240" w:lineRule="auto"/>
              <w:rPr>
                <w:rFonts w:cs="Arial"/>
                <w:szCs w:val="20"/>
              </w:rPr>
            </w:pPr>
            <w:r w:rsidRPr="00106CF2">
              <w:rPr>
                <w:rFonts w:ascii="Calibri" w:hAnsi="Calibri"/>
                <w:szCs w:val="20"/>
              </w:rPr>
              <w:t>Before signing, please make sure that you have read and understood the information about the study well, and have no more questions. If you do have a question, please feel free to contact us before signing.  Our contact email and phone number are below.</w:t>
            </w:r>
          </w:p>
        </w:tc>
      </w:tr>
      <w:tr w:rsidR="003060C7" w:rsidRPr="00106CF2" w14:paraId="0903E816" w14:textId="77777777" w:rsidTr="00F20FE5">
        <w:trPr>
          <w:trHeight w:val="5324"/>
        </w:trPr>
        <w:tc>
          <w:tcPr>
            <w:tcW w:w="11499" w:type="dxa"/>
            <w:shd w:val="clear" w:color="auto" w:fill="auto"/>
            <w:tcMar>
              <w:top w:w="227" w:type="dxa"/>
              <w:left w:w="227" w:type="dxa"/>
              <w:bottom w:w="227" w:type="dxa"/>
              <w:right w:w="227" w:type="dxa"/>
            </w:tcMar>
          </w:tcPr>
          <w:p w14:paraId="23C32C76" w14:textId="77777777" w:rsidR="003060C7" w:rsidRPr="00106CF2" w:rsidRDefault="003060C7" w:rsidP="00F80503">
            <w:pPr>
              <w:rPr>
                <w:rFonts w:cs="Arial"/>
                <w:b/>
                <w:szCs w:val="20"/>
              </w:rPr>
            </w:pPr>
            <w:r w:rsidRPr="00106CF2">
              <w:rPr>
                <w:rFonts w:cs="Arial"/>
                <w:b/>
                <w:szCs w:val="20"/>
              </w:rPr>
              <w:t xml:space="preserve">Participant’s Statement </w:t>
            </w:r>
          </w:p>
          <w:p w14:paraId="118D640A" w14:textId="77777777" w:rsidR="003060C7" w:rsidRPr="00106CF2" w:rsidRDefault="003060C7" w:rsidP="00F80503">
            <w:pPr>
              <w:rPr>
                <w:rFonts w:cs="Arial"/>
                <w:szCs w:val="20"/>
              </w:rPr>
            </w:pPr>
          </w:p>
          <w:p w14:paraId="78439DCF" w14:textId="77777777" w:rsidR="003060C7" w:rsidRPr="00106CF2" w:rsidRDefault="003060C7" w:rsidP="00F80503">
            <w:pPr>
              <w:rPr>
                <w:rFonts w:cs="Arial"/>
                <w:szCs w:val="20"/>
              </w:rPr>
            </w:pPr>
            <w:r w:rsidRPr="00106CF2">
              <w:rPr>
                <w:rFonts w:cs="Arial"/>
                <w:szCs w:val="20"/>
              </w:rPr>
              <w:t>I</w:t>
            </w:r>
            <w:r w:rsidR="00106CF2" w:rsidRPr="00106CF2">
              <w:rPr>
                <w:rFonts w:cs="Arial"/>
                <w:szCs w:val="20"/>
              </w:rPr>
              <w:t>, &lt;your name&gt;</w:t>
            </w:r>
            <w:r w:rsidRPr="00106CF2">
              <w:rPr>
                <w:rFonts w:cs="Arial"/>
                <w:szCs w:val="20"/>
              </w:rPr>
              <w:t xml:space="preserve"> </w:t>
            </w:r>
            <w:r w:rsidR="00106CF2" w:rsidRPr="00106CF2">
              <w:rPr>
                <w:rFonts w:cs="Arial"/>
                <w:b/>
                <w:szCs w:val="20"/>
              </w:rPr>
              <w:t>______________________</w:t>
            </w:r>
          </w:p>
          <w:p w14:paraId="550A07A8" w14:textId="77777777" w:rsidR="003060C7" w:rsidRPr="00106CF2" w:rsidRDefault="003060C7" w:rsidP="00F80503">
            <w:pPr>
              <w:rPr>
                <w:rFonts w:cs="Arial"/>
                <w:szCs w:val="20"/>
              </w:rPr>
            </w:pPr>
          </w:p>
          <w:p w14:paraId="7CD4A2CD" w14:textId="77777777" w:rsidR="003060C7" w:rsidRPr="00106CF2" w:rsidRDefault="003060C7" w:rsidP="00F80503">
            <w:pPr>
              <w:numPr>
                <w:ilvl w:val="0"/>
                <w:numId w:val="1"/>
              </w:numPr>
              <w:tabs>
                <w:tab w:val="num" w:pos="373"/>
              </w:tabs>
              <w:spacing w:after="120" w:line="240" w:lineRule="auto"/>
              <w:ind w:hanging="720"/>
              <w:rPr>
                <w:rFonts w:cs="Arial"/>
                <w:szCs w:val="20"/>
              </w:rPr>
            </w:pPr>
            <w:r w:rsidRPr="00106CF2">
              <w:rPr>
                <w:rFonts w:cs="Arial"/>
                <w:szCs w:val="20"/>
              </w:rPr>
              <w:t>have read the notes written above and the Information Sheet, and understand what the study involves.</w:t>
            </w:r>
          </w:p>
          <w:p w14:paraId="04768C76" w14:textId="77777777" w:rsidR="003060C7" w:rsidRPr="00106CF2" w:rsidRDefault="003060C7" w:rsidP="00F80503">
            <w:pPr>
              <w:numPr>
                <w:ilvl w:val="0"/>
                <w:numId w:val="1"/>
              </w:numPr>
              <w:tabs>
                <w:tab w:val="num" w:pos="373"/>
              </w:tabs>
              <w:spacing w:after="120" w:line="240" w:lineRule="auto"/>
              <w:ind w:left="373" w:hanging="373"/>
              <w:rPr>
                <w:rFonts w:cs="Arial"/>
                <w:szCs w:val="20"/>
              </w:rPr>
            </w:pPr>
            <w:r w:rsidRPr="00106CF2">
              <w:rPr>
                <w:rFonts w:cs="Arial"/>
                <w:szCs w:val="20"/>
              </w:rPr>
              <w:t xml:space="preserve">understand that if I decide at any time that I no longer wish to take part in this project, I can notify the researchers involved and withdraw immediately. </w:t>
            </w:r>
          </w:p>
          <w:p w14:paraId="52F73341" w14:textId="77777777" w:rsidR="003060C7" w:rsidRPr="00106CF2" w:rsidRDefault="003060C7" w:rsidP="00F80503">
            <w:pPr>
              <w:numPr>
                <w:ilvl w:val="0"/>
                <w:numId w:val="1"/>
              </w:numPr>
              <w:tabs>
                <w:tab w:val="num" w:pos="373"/>
              </w:tabs>
              <w:spacing w:after="120" w:line="240" w:lineRule="auto"/>
              <w:ind w:left="373" w:hanging="373"/>
              <w:rPr>
                <w:rFonts w:cs="Arial"/>
                <w:szCs w:val="20"/>
              </w:rPr>
            </w:pPr>
            <w:r w:rsidRPr="00106CF2">
              <w:rPr>
                <w:rFonts w:cs="Arial"/>
                <w:szCs w:val="20"/>
              </w:rPr>
              <w:t>consent to the processing of my personal information for the purposes of this research study.</w:t>
            </w:r>
          </w:p>
          <w:p w14:paraId="70761AC7" w14:textId="77777777" w:rsidR="003060C7" w:rsidRPr="00106CF2" w:rsidRDefault="003060C7" w:rsidP="00F80503">
            <w:pPr>
              <w:numPr>
                <w:ilvl w:val="0"/>
                <w:numId w:val="1"/>
              </w:numPr>
              <w:tabs>
                <w:tab w:val="num" w:pos="373"/>
              </w:tabs>
              <w:spacing w:after="120" w:line="240" w:lineRule="auto"/>
              <w:ind w:left="373" w:hanging="373"/>
              <w:rPr>
                <w:rFonts w:cs="Arial"/>
                <w:szCs w:val="20"/>
              </w:rPr>
            </w:pPr>
            <w:r w:rsidRPr="00106CF2">
              <w:rPr>
                <w:rFonts w:cs="Arial"/>
                <w:szCs w:val="20"/>
              </w:rPr>
              <w:t>understand that such information will be treated as strictly confidential and handled in accordance with the provisions of the Data Protection Act 1998.</w:t>
            </w:r>
          </w:p>
          <w:p w14:paraId="7DEE4025" w14:textId="77777777" w:rsidR="003060C7" w:rsidRPr="00106CF2" w:rsidRDefault="003060C7" w:rsidP="00F80503">
            <w:pPr>
              <w:numPr>
                <w:ilvl w:val="0"/>
                <w:numId w:val="1"/>
              </w:numPr>
              <w:tabs>
                <w:tab w:val="num" w:pos="373"/>
              </w:tabs>
              <w:spacing w:after="120" w:line="240" w:lineRule="auto"/>
              <w:ind w:left="373" w:hanging="373"/>
              <w:rPr>
                <w:rFonts w:cs="Arial"/>
                <w:szCs w:val="20"/>
              </w:rPr>
            </w:pPr>
            <w:r w:rsidRPr="00106CF2">
              <w:rPr>
                <w:rFonts w:cs="Arial"/>
                <w:szCs w:val="20"/>
              </w:rPr>
              <w:t xml:space="preserve">agree that the research project named above has been explained to me to my satisfaction and I agree to take part in this study. </w:t>
            </w:r>
          </w:p>
          <w:p w14:paraId="1D99DF21" w14:textId="725386F2" w:rsidR="00780511" w:rsidRPr="00DD2DC5" w:rsidRDefault="003060C7" w:rsidP="00DD2DC5">
            <w:pPr>
              <w:numPr>
                <w:ilvl w:val="0"/>
                <w:numId w:val="1"/>
              </w:numPr>
              <w:tabs>
                <w:tab w:val="num" w:pos="373"/>
              </w:tabs>
              <w:spacing w:after="120" w:line="240" w:lineRule="auto"/>
              <w:ind w:left="373" w:hanging="373"/>
              <w:rPr>
                <w:rFonts w:cs="Arial"/>
                <w:i/>
                <w:szCs w:val="20"/>
              </w:rPr>
            </w:pPr>
            <w:r w:rsidRPr="00106CF2">
              <w:rPr>
                <w:rFonts w:cs="Arial"/>
                <w:szCs w:val="20"/>
              </w:rPr>
              <w:t xml:space="preserve">Agree that my data, after it has been fully anonymised, can be shared with other researchers </w:t>
            </w:r>
            <w:r w:rsidRPr="00106CF2">
              <w:rPr>
                <w:rFonts w:cs="Arial"/>
                <w:i/>
                <w:szCs w:val="20"/>
              </w:rPr>
              <w:t>[to satisfy Research Council funded projects as Research Councils have changed their guidance regarding data sharing]</w:t>
            </w:r>
          </w:p>
        </w:tc>
      </w:tr>
      <w:tr w:rsidR="003060C7" w:rsidRPr="00106CF2" w14:paraId="460D7A1D" w14:textId="77777777" w:rsidTr="00F20FE5">
        <w:trPr>
          <w:trHeight w:val="199"/>
        </w:trPr>
        <w:tc>
          <w:tcPr>
            <w:tcW w:w="11499" w:type="dxa"/>
            <w:shd w:val="clear" w:color="auto" w:fill="auto"/>
            <w:tcMar>
              <w:top w:w="227" w:type="dxa"/>
              <w:left w:w="227" w:type="dxa"/>
              <w:bottom w:w="227" w:type="dxa"/>
              <w:right w:w="227" w:type="dxa"/>
            </w:tcMar>
            <w:vAlign w:val="center"/>
          </w:tcPr>
          <w:p w14:paraId="5D52A193" w14:textId="77777777" w:rsidR="003060C7" w:rsidRPr="00106CF2" w:rsidRDefault="003060C7" w:rsidP="00106CF2">
            <w:pPr>
              <w:rPr>
                <w:rFonts w:ascii="Calibri" w:hAnsi="Calibri"/>
                <w:szCs w:val="20"/>
              </w:rPr>
            </w:pPr>
            <w:r w:rsidRPr="00106CF2">
              <w:rPr>
                <w:rFonts w:ascii="Calibri" w:hAnsi="Calibri"/>
                <w:szCs w:val="20"/>
              </w:rPr>
              <w:t>Name:                                                                 Date of Birth:</w:t>
            </w:r>
            <w:r w:rsidR="00106CF2" w:rsidRPr="00106CF2">
              <w:rPr>
                <w:rFonts w:ascii="Calibri" w:hAnsi="Calibri"/>
                <w:szCs w:val="20"/>
              </w:rPr>
              <w:br/>
              <w:t>Signed:</w:t>
            </w:r>
            <w:r w:rsidRPr="00106CF2">
              <w:rPr>
                <w:rFonts w:ascii="Calibri" w:hAnsi="Calibri"/>
                <w:szCs w:val="20"/>
              </w:rPr>
              <w:t xml:space="preserve">                                                      </w:t>
            </w:r>
            <w:r w:rsidR="006F7F31" w:rsidRPr="00106CF2">
              <w:rPr>
                <w:rFonts w:ascii="Calibri" w:hAnsi="Calibri"/>
                <w:szCs w:val="20"/>
              </w:rPr>
              <w:t xml:space="preserve">  </w:t>
            </w:r>
            <w:r w:rsidR="00106CF2" w:rsidRPr="00106CF2">
              <w:rPr>
                <w:rFonts w:ascii="Calibri" w:hAnsi="Calibri"/>
                <w:szCs w:val="20"/>
              </w:rPr>
              <w:t xml:space="preserve">               </w:t>
            </w:r>
            <w:r w:rsidR="006F7F31" w:rsidRPr="00106CF2">
              <w:rPr>
                <w:rFonts w:ascii="Calibri" w:hAnsi="Calibri"/>
                <w:szCs w:val="20"/>
              </w:rPr>
              <w:t>Date</w:t>
            </w:r>
            <w:r w:rsidR="00106CF2" w:rsidRPr="00106CF2">
              <w:rPr>
                <w:rFonts w:ascii="Calibri" w:hAnsi="Calibri"/>
                <w:szCs w:val="20"/>
              </w:rPr>
              <w:t>:</w:t>
            </w:r>
          </w:p>
        </w:tc>
      </w:tr>
    </w:tbl>
    <w:p w14:paraId="0E129217" w14:textId="77777777" w:rsidR="005E0C89" w:rsidRPr="00106CF2" w:rsidRDefault="003060C7">
      <w:pPr>
        <w:rPr>
          <w:szCs w:val="20"/>
        </w:rPr>
      </w:pPr>
      <w:r w:rsidRPr="00106CF2">
        <w:rPr>
          <w:noProof/>
          <w:szCs w:val="20"/>
          <w:lang w:val="en-US" w:eastAsia="en-US"/>
        </w:rPr>
        <w:drawing>
          <wp:anchor distT="0" distB="0" distL="114300" distR="114300" simplePos="0" relativeHeight="251658240" behindDoc="1" locked="0" layoutInCell="1" allowOverlap="1" wp14:anchorId="1810D5C3" wp14:editId="0B8EB098">
            <wp:simplePos x="0" y="0"/>
            <wp:positionH relativeFrom="page">
              <wp:posOffset>1658944</wp:posOffset>
            </wp:positionH>
            <wp:positionV relativeFrom="paragraph">
              <wp:posOffset>-8919210</wp:posOffset>
            </wp:positionV>
            <wp:extent cx="5710451" cy="718484"/>
            <wp:effectExtent l="0" t="0" r="5080" b="0"/>
            <wp:wrapNone/>
            <wp:docPr id="1" name="Picture 1" descr="UCL op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CL ope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0451" cy="718484"/>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E0C89" w:rsidRPr="00106CF2" w:rsidSect="00E147CB">
      <w:footerReference w:type="default" r:id="rId9"/>
      <w:pgSz w:w="11906" w:h="16838"/>
      <w:pgMar w:top="1440" w:right="144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0C8CD" w14:textId="77777777" w:rsidR="00A652F2" w:rsidRDefault="00A652F2" w:rsidP="00780511">
      <w:pPr>
        <w:spacing w:line="240" w:lineRule="auto"/>
      </w:pPr>
      <w:r>
        <w:separator/>
      </w:r>
    </w:p>
  </w:endnote>
  <w:endnote w:type="continuationSeparator" w:id="0">
    <w:p w14:paraId="58ECC6F1" w14:textId="77777777" w:rsidR="00A652F2" w:rsidRDefault="00A652F2" w:rsidP="007805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C0BF2" w14:textId="77777777" w:rsidR="00780511" w:rsidRPr="00D9653B" w:rsidRDefault="00780511" w:rsidP="00780511">
    <w:pPr>
      <w:jc w:val="center"/>
      <w:rPr>
        <w:rStyle w:val="Emphasis"/>
        <w:rFonts w:eastAsia="Arial Unicode MS"/>
        <w:i w:val="0"/>
        <w:color w:val="000000" w:themeColor="text1"/>
      </w:rPr>
    </w:pPr>
    <w:r w:rsidRPr="00002C56">
      <w:rPr>
        <w:rStyle w:val="Emphasis"/>
        <w:rFonts w:eastAsia="Arial Unicode MS"/>
        <w:i w:val="0"/>
        <w:color w:val="000000" w:themeColor="text1"/>
      </w:rPr>
      <w:t xml:space="preserve">UCL </w:t>
    </w:r>
    <w:r w:rsidRPr="00D9653B">
      <w:rPr>
        <w:rStyle w:val="Emphasis"/>
        <w:rFonts w:eastAsia="Arial Unicode MS"/>
        <w:i w:val="0"/>
        <w:color w:val="000000" w:themeColor="text1"/>
      </w:rPr>
      <w:t>Child Vision Lab, Institute of Ophthalmology</w:t>
    </w:r>
  </w:p>
  <w:p w14:paraId="1B171970" w14:textId="46380C49" w:rsidR="00780511" w:rsidRPr="00D9653B" w:rsidRDefault="00860B36" w:rsidP="00860B36">
    <w:pPr>
      <w:jc w:val="center"/>
      <w:rPr>
        <w:rStyle w:val="Emphasis"/>
        <w:rFonts w:eastAsia="Arial Unicode MS"/>
        <w:i w:val="0"/>
        <w:color w:val="000000" w:themeColor="text1"/>
      </w:rPr>
    </w:pPr>
    <w:r w:rsidRPr="00D9653B">
      <w:rPr>
        <w:rStyle w:val="Emphasis"/>
        <w:rFonts w:eastAsia="Arial Unicode MS"/>
        <w:i w:val="0"/>
        <w:color w:val="000000" w:themeColor="text1"/>
      </w:rPr>
      <w:t xml:space="preserve">Phone: </w:t>
    </w:r>
    <w:r w:rsidR="00780511" w:rsidRPr="00D9653B">
      <w:rPr>
        <w:rStyle w:val="Emphasis"/>
        <w:rFonts w:eastAsia="Arial Unicode MS"/>
        <w:i w:val="0"/>
        <w:color w:val="000000" w:themeColor="text1"/>
      </w:rPr>
      <w:t>020 7608 6819</w:t>
    </w:r>
    <w:r w:rsidRPr="00D9653B">
      <w:rPr>
        <w:rStyle w:val="Emphasis"/>
        <w:rFonts w:eastAsia="Arial Unicode MS"/>
        <w:i w:val="0"/>
        <w:color w:val="000000" w:themeColor="text1"/>
      </w:rPr>
      <w:t xml:space="preserve">; Email: </w:t>
    </w:r>
    <w:hyperlink r:id="rId1" w:history="1">
      <w:r w:rsidR="00780511" w:rsidRPr="00D9653B">
        <w:rPr>
          <w:rStyle w:val="Emphasis"/>
          <w:rFonts w:eastAsia="Arial Unicode MS"/>
          <w:i w:val="0"/>
          <w:color w:val="000000" w:themeColor="text1"/>
        </w:rPr>
        <w:t>ioo-cvl@ucl.ac.uk</w:t>
      </w:r>
    </w:hyperlink>
  </w:p>
  <w:p w14:paraId="603790A3" w14:textId="77777777" w:rsidR="00780511" w:rsidRPr="00D9653B" w:rsidRDefault="00A652F2" w:rsidP="00780511">
    <w:pPr>
      <w:jc w:val="center"/>
      <w:rPr>
        <w:rStyle w:val="Emphasis"/>
        <w:rFonts w:eastAsia="Arial Unicode MS"/>
        <w:i w:val="0"/>
        <w:color w:val="000000" w:themeColor="text1"/>
      </w:rPr>
    </w:pPr>
    <w:hyperlink r:id="rId2" w:history="1">
      <w:r w:rsidR="00780511" w:rsidRPr="00D9653B">
        <w:rPr>
          <w:rStyle w:val="Emphasis"/>
          <w:rFonts w:eastAsia="Arial Unicode MS"/>
          <w:i w:val="0"/>
          <w:color w:val="000000" w:themeColor="text1"/>
        </w:rPr>
        <w:t>www.ucl.ac.uk/ioo/research/child-vision-lab</w:t>
      </w:r>
    </w:hyperlink>
  </w:p>
  <w:p w14:paraId="50A61213" w14:textId="77777777" w:rsidR="00002C56" w:rsidRPr="00D9653B" w:rsidRDefault="00A652F2" w:rsidP="00002C56">
    <w:pPr>
      <w:jc w:val="center"/>
      <w:rPr>
        <w:rStyle w:val="Emphasis"/>
        <w:rFonts w:eastAsia="Arial Unicode MS"/>
        <w:i w:val="0"/>
        <w:color w:val="000000" w:themeColor="text1"/>
      </w:rPr>
    </w:pPr>
    <w:hyperlink r:id="rId3" w:history="1">
      <w:r w:rsidR="00780511" w:rsidRPr="00D9653B">
        <w:rPr>
          <w:rStyle w:val="Emphasis"/>
          <w:rFonts w:eastAsia="Arial Unicode MS"/>
          <w:i w:val="0"/>
          <w:color w:val="000000" w:themeColor="text1"/>
        </w:rPr>
        <w:t>www.facebook.com/ChildVisionLab</w:t>
      </w:r>
    </w:hyperlink>
  </w:p>
  <w:p w14:paraId="040AA39F" w14:textId="7F98CC48" w:rsidR="00780511" w:rsidRPr="00D9653B" w:rsidRDefault="00A652F2" w:rsidP="00D9653B">
    <w:pPr>
      <w:jc w:val="center"/>
      <w:rPr>
        <w:rFonts w:eastAsia="Arial Unicode MS"/>
        <w:color w:val="000000" w:themeColor="text1"/>
      </w:rPr>
    </w:pPr>
    <w:hyperlink r:id="rId4" w:history="1">
      <w:r w:rsidR="00D9653B" w:rsidRPr="00D9653B">
        <w:rPr>
          <w:rStyle w:val="Hyperlink"/>
          <w:rFonts w:eastAsia="Arial Unicode MS"/>
          <w:color w:val="000000" w:themeColor="text1"/>
          <w:u w:val="none"/>
        </w:rPr>
        <w:t>www.twitter.com/ChildVisionLab</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69787" w14:textId="77777777" w:rsidR="00A652F2" w:rsidRDefault="00A652F2" w:rsidP="00780511">
      <w:pPr>
        <w:spacing w:line="240" w:lineRule="auto"/>
      </w:pPr>
      <w:r>
        <w:separator/>
      </w:r>
    </w:p>
  </w:footnote>
  <w:footnote w:type="continuationSeparator" w:id="0">
    <w:p w14:paraId="6915F9FA" w14:textId="77777777" w:rsidR="00A652F2" w:rsidRDefault="00A652F2" w:rsidP="0078051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E416EB"/>
    <w:multiLevelType w:val="hybridMultilevel"/>
    <w:tmpl w:val="BC0A444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60C7"/>
    <w:rsid w:val="00002C56"/>
    <w:rsid w:val="00063A43"/>
    <w:rsid w:val="000D61A0"/>
    <w:rsid w:val="00106CF2"/>
    <w:rsid w:val="001B71D1"/>
    <w:rsid w:val="003060C7"/>
    <w:rsid w:val="003D5DB9"/>
    <w:rsid w:val="004249DB"/>
    <w:rsid w:val="00523A5F"/>
    <w:rsid w:val="005A5D92"/>
    <w:rsid w:val="006F7F31"/>
    <w:rsid w:val="00736823"/>
    <w:rsid w:val="007709A4"/>
    <w:rsid w:val="00775B45"/>
    <w:rsid w:val="00780511"/>
    <w:rsid w:val="00860B36"/>
    <w:rsid w:val="0096751E"/>
    <w:rsid w:val="009C3D3E"/>
    <w:rsid w:val="00A240AB"/>
    <w:rsid w:val="00A652F2"/>
    <w:rsid w:val="00AB1B9D"/>
    <w:rsid w:val="00B63F85"/>
    <w:rsid w:val="00D9653B"/>
    <w:rsid w:val="00D97372"/>
    <w:rsid w:val="00DD2DC5"/>
    <w:rsid w:val="00E1386B"/>
    <w:rsid w:val="00E147CB"/>
    <w:rsid w:val="00F20FE5"/>
    <w:rsid w:val="00FC0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14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0C7"/>
    <w:pPr>
      <w:spacing w:after="0" w:line="230" w:lineRule="exact"/>
    </w:pPr>
    <w:rPr>
      <w:rFonts w:ascii="Arial" w:eastAsia="Times New Roman" w:hAnsi="Arial" w:cs="Times New Roman"/>
      <w:sz w:val="2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060C7"/>
    <w:pPr>
      <w:spacing w:line="240" w:lineRule="auto"/>
      <w:jc w:val="center"/>
    </w:pPr>
    <w:rPr>
      <w:rFonts w:cs="Arial"/>
      <w:b/>
      <w:bCs/>
      <w:lang w:eastAsia="en-US"/>
    </w:rPr>
  </w:style>
  <w:style w:type="character" w:customStyle="1" w:styleId="TitleChar">
    <w:name w:val="Title Char"/>
    <w:basedOn w:val="DefaultParagraphFont"/>
    <w:link w:val="Title"/>
    <w:rsid w:val="003060C7"/>
    <w:rPr>
      <w:rFonts w:ascii="Arial" w:eastAsia="Times New Roman" w:hAnsi="Arial" w:cs="Arial"/>
      <w:b/>
      <w:bCs/>
      <w:sz w:val="20"/>
      <w:szCs w:val="24"/>
    </w:rPr>
  </w:style>
  <w:style w:type="paragraph" w:styleId="Date">
    <w:name w:val="Date"/>
    <w:basedOn w:val="Normal"/>
    <w:next w:val="Normal"/>
    <w:link w:val="DateChar"/>
    <w:rsid w:val="003060C7"/>
    <w:pPr>
      <w:spacing w:before="840"/>
    </w:pPr>
  </w:style>
  <w:style w:type="character" w:customStyle="1" w:styleId="DateChar">
    <w:name w:val="Date Char"/>
    <w:basedOn w:val="DefaultParagraphFont"/>
    <w:link w:val="Date"/>
    <w:rsid w:val="003060C7"/>
    <w:rPr>
      <w:rFonts w:ascii="Arial" w:eastAsia="Times New Roman" w:hAnsi="Arial" w:cs="Times New Roman"/>
      <w:sz w:val="20"/>
      <w:szCs w:val="24"/>
      <w:lang w:eastAsia="en-GB"/>
    </w:rPr>
  </w:style>
  <w:style w:type="paragraph" w:styleId="Header">
    <w:name w:val="header"/>
    <w:basedOn w:val="Normal"/>
    <w:link w:val="HeaderChar"/>
    <w:uiPriority w:val="99"/>
    <w:unhideWhenUsed/>
    <w:rsid w:val="00780511"/>
    <w:pPr>
      <w:tabs>
        <w:tab w:val="center" w:pos="4513"/>
        <w:tab w:val="right" w:pos="9026"/>
      </w:tabs>
      <w:spacing w:line="240" w:lineRule="auto"/>
    </w:pPr>
  </w:style>
  <w:style w:type="character" w:customStyle="1" w:styleId="HeaderChar">
    <w:name w:val="Header Char"/>
    <w:basedOn w:val="DefaultParagraphFont"/>
    <w:link w:val="Header"/>
    <w:uiPriority w:val="99"/>
    <w:rsid w:val="00780511"/>
    <w:rPr>
      <w:rFonts w:ascii="Arial" w:eastAsia="Times New Roman" w:hAnsi="Arial" w:cs="Times New Roman"/>
      <w:sz w:val="20"/>
      <w:szCs w:val="24"/>
      <w:lang w:eastAsia="en-GB"/>
    </w:rPr>
  </w:style>
  <w:style w:type="paragraph" w:styleId="Footer">
    <w:name w:val="footer"/>
    <w:basedOn w:val="Normal"/>
    <w:link w:val="FooterChar"/>
    <w:uiPriority w:val="99"/>
    <w:unhideWhenUsed/>
    <w:rsid w:val="00780511"/>
    <w:pPr>
      <w:tabs>
        <w:tab w:val="center" w:pos="4513"/>
        <w:tab w:val="right" w:pos="9026"/>
      </w:tabs>
      <w:spacing w:line="240" w:lineRule="auto"/>
    </w:pPr>
  </w:style>
  <w:style w:type="character" w:customStyle="1" w:styleId="FooterChar">
    <w:name w:val="Footer Char"/>
    <w:basedOn w:val="DefaultParagraphFont"/>
    <w:link w:val="Footer"/>
    <w:uiPriority w:val="99"/>
    <w:rsid w:val="00780511"/>
    <w:rPr>
      <w:rFonts w:ascii="Arial" w:eastAsia="Times New Roman" w:hAnsi="Arial" w:cs="Times New Roman"/>
      <w:sz w:val="20"/>
      <w:szCs w:val="24"/>
      <w:lang w:eastAsia="en-GB"/>
    </w:rPr>
  </w:style>
  <w:style w:type="character" w:styleId="Emphasis">
    <w:name w:val="Emphasis"/>
    <w:uiPriority w:val="20"/>
    <w:qFormat/>
    <w:rsid w:val="00780511"/>
    <w:rPr>
      <w:i/>
      <w:iCs/>
    </w:rPr>
  </w:style>
  <w:style w:type="character" w:styleId="Hyperlink">
    <w:name w:val="Hyperlink"/>
    <w:basedOn w:val="DefaultParagraphFont"/>
    <w:uiPriority w:val="99"/>
    <w:unhideWhenUsed/>
    <w:rsid w:val="00002C56"/>
    <w:rPr>
      <w:color w:val="0563C1" w:themeColor="hyperlink"/>
      <w:u w:val="single"/>
    </w:rPr>
  </w:style>
  <w:style w:type="character" w:styleId="FollowedHyperlink">
    <w:name w:val="FollowedHyperlink"/>
    <w:basedOn w:val="DefaultParagraphFont"/>
    <w:uiPriority w:val="99"/>
    <w:semiHidden/>
    <w:unhideWhenUsed/>
    <w:rsid w:val="00002C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facebook.com/ChildVisionLab" TargetMode="External"/><Relationship Id="rId2" Type="http://schemas.openxmlformats.org/officeDocument/2006/relationships/hyperlink" Target="file:///D:\Imogen%20Dropbox\Dropbox\CVL\Ethics\UCL\Virtual_Reality_11495_001\www.ucl.ac.uk\ioo\departments\child-vision-lab" TargetMode="External"/><Relationship Id="rId1" Type="http://schemas.openxmlformats.org/officeDocument/2006/relationships/hyperlink" Target="mailto:ioo-cvl@ucl.ac.uk" TargetMode="External"/><Relationship Id="rId4" Type="http://schemas.openxmlformats.org/officeDocument/2006/relationships/hyperlink" Target="http://www.twitter.com/ChildVision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Imogen Large</dc:creator>
  <cp:lastModifiedBy>Dekker, Tessa</cp:lastModifiedBy>
  <cp:revision>17</cp:revision>
  <cp:lastPrinted>2017-11-24T12:10:00Z</cp:lastPrinted>
  <dcterms:created xsi:type="dcterms:W3CDTF">2017-07-31T08:55:00Z</dcterms:created>
  <dcterms:modified xsi:type="dcterms:W3CDTF">2020-01-14T14:26:00Z</dcterms:modified>
</cp:coreProperties>
</file>