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FD4CD8" w:rsidRPr="00876D97">
        <w:rPr>
          <w:rFonts w:ascii="Arial" w:hAnsi="Arial" w:cs="Arial"/>
          <w:b/>
          <w:bCs/>
          <w:i/>
          <w:iCs/>
          <w:color w:val="000000"/>
        </w:rPr>
        <w:t>ES/M005453/1 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F58F7">
        <w:rPr>
          <w:b/>
        </w:rPr>
        <w:t>ESRC/DfID</w:t>
      </w:r>
    </w:p>
    <w:p w:rsidR="000F06C6" w:rsidRDefault="000F06C6">
      <w:r w:rsidRPr="00C12F9B">
        <w:rPr>
          <w:b/>
        </w:rPr>
        <w:t>Project title</w:t>
      </w:r>
      <w:r>
        <w:t>:</w:t>
      </w:r>
      <w:r w:rsidR="00133FD9">
        <w:t xml:space="preserve"> </w:t>
      </w:r>
      <w:proofErr w:type="spellStart"/>
      <w:r w:rsidR="00133FD9" w:rsidRPr="00133FD9">
        <w:rPr>
          <w:rFonts w:ascii="Times New Roman" w:hAnsi="Times New Roman" w:cs="Times New Roman"/>
          <w:b/>
          <w:sz w:val="24"/>
          <w:szCs w:val="24"/>
        </w:rPr>
        <w:t>Tikule</w:t>
      </w:r>
      <w:proofErr w:type="spellEnd"/>
      <w:r w:rsidR="00133FD9" w:rsidRPr="00133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3FD9" w:rsidRPr="00133FD9">
        <w:rPr>
          <w:rFonts w:ascii="Times New Roman" w:hAnsi="Times New Roman" w:cs="Times New Roman"/>
          <w:b/>
          <w:sz w:val="24"/>
          <w:szCs w:val="24"/>
        </w:rPr>
        <w:t>Limodzi</w:t>
      </w:r>
      <w:proofErr w:type="spellEnd"/>
      <w:r w:rsidR="00133FD9" w:rsidRPr="00133FD9">
        <w:rPr>
          <w:rFonts w:ascii="Times New Roman" w:hAnsi="Times New Roman" w:cs="Times New Roman"/>
          <w:b/>
          <w:sz w:val="24"/>
          <w:szCs w:val="24"/>
        </w:rPr>
        <w:t xml:space="preserve"> (TKL):</w:t>
      </w:r>
      <w:r w:rsidRPr="0013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D8" w:rsidRPr="00133F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Improving curriculum and teaching methods to influence policy and increase the quality of ECDE provision for children with disabilities in Malawi.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8741CB">
            <w:r>
              <w:t>Participant information sheet</w:t>
            </w:r>
          </w:p>
        </w:tc>
        <w:tc>
          <w:tcPr>
            <w:tcW w:w="4508" w:type="dxa"/>
          </w:tcPr>
          <w:p w:rsidR="000F06C6" w:rsidRDefault="008741CB">
            <w:r>
              <w:t>Contains details about the study and invitation to potential participant to join the study.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8741CB">
            <w:r>
              <w:t>Consent form</w:t>
            </w:r>
          </w:p>
        </w:tc>
        <w:tc>
          <w:tcPr>
            <w:tcW w:w="4508" w:type="dxa"/>
          </w:tcPr>
          <w:p w:rsidR="000F06C6" w:rsidRDefault="008741CB">
            <w:r>
              <w:t xml:space="preserve">Consent for all participants to sign or thumb print </w:t>
            </w:r>
          </w:p>
        </w:tc>
      </w:tr>
      <w:tr w:rsidR="001865B1" w:rsidTr="009D076B">
        <w:trPr>
          <w:trHeight w:val="397"/>
        </w:trPr>
        <w:tc>
          <w:tcPr>
            <w:tcW w:w="4508" w:type="dxa"/>
          </w:tcPr>
          <w:p w:rsidR="001865B1" w:rsidRDefault="001865B1">
            <w:r>
              <w:t xml:space="preserve">TKL Codebook for Qualitative data </w:t>
            </w:r>
          </w:p>
        </w:tc>
        <w:tc>
          <w:tcPr>
            <w:tcW w:w="4508" w:type="dxa"/>
          </w:tcPr>
          <w:p w:rsidR="001865B1" w:rsidRDefault="001865B1">
            <w:r>
              <w:t>Contains interview schedules for Phase 1 and Phase 3 (case studies)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133FD9">
            <w:r>
              <w:t>TKL Interview files for Phase 1</w:t>
            </w:r>
          </w:p>
        </w:tc>
        <w:tc>
          <w:tcPr>
            <w:tcW w:w="4508" w:type="dxa"/>
          </w:tcPr>
          <w:p w:rsidR="000F06C6" w:rsidRDefault="00133FD9" w:rsidP="000469BF">
            <w:r>
              <w:t xml:space="preserve">This folder contains </w:t>
            </w:r>
            <w:r w:rsidR="000469BF">
              <w:t>18</w:t>
            </w:r>
            <w:r>
              <w:t xml:space="preserve"> interviews taken with caregivers</w:t>
            </w:r>
            <w:r w:rsidR="000469BF">
              <w:t xml:space="preserve"> (n=9)</w:t>
            </w:r>
            <w:r>
              <w:t xml:space="preserve"> and parents of children with disabilities</w:t>
            </w:r>
            <w:r w:rsidR="000469BF">
              <w:t xml:space="preserve"> (n=9)</w:t>
            </w:r>
            <w:r>
              <w:t xml:space="preserve"> at 9 community-based child centres in one district</w:t>
            </w:r>
            <w:r w:rsidR="001865B1">
              <w:t xml:space="preserve"> as part of Phase 1</w:t>
            </w:r>
            <w:r>
              <w:t>. None of the 9 CBCCs were included in the main trial.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469BF">
            <w:r>
              <w:t>TKL Interview files for Phase 3</w:t>
            </w:r>
          </w:p>
        </w:tc>
        <w:tc>
          <w:tcPr>
            <w:tcW w:w="4508" w:type="dxa"/>
          </w:tcPr>
          <w:p w:rsidR="000F06C6" w:rsidRDefault="004E6B8F">
            <w:r>
              <w:t>This folder contains 19 interviews with caregivers (n=8) and parents of children with disabilities (n=11) at 5 community-</w:t>
            </w:r>
            <w:proofErr w:type="spellStart"/>
            <w:r>
              <w:t>base</w:t>
            </w:r>
            <w:proofErr w:type="spellEnd"/>
            <w:r>
              <w:t xml:space="preserve"> child centres as part of Phase 3. These centres were included in the intervention arm of the trial.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4E6B8F">
            <w:r>
              <w:t>TKL codebook All Datasets</w:t>
            </w:r>
          </w:p>
        </w:tc>
        <w:tc>
          <w:tcPr>
            <w:tcW w:w="4508" w:type="dxa"/>
          </w:tcPr>
          <w:p w:rsidR="000F06C6" w:rsidRDefault="004E6B8F">
            <w:r>
              <w:t xml:space="preserve">This file contains the following files which were used for collecting data at baseline and </w:t>
            </w:r>
            <w:proofErr w:type="spellStart"/>
            <w:r>
              <w:t>endline</w:t>
            </w:r>
            <w:proofErr w:type="spellEnd"/>
            <w:r>
              <w:t>.</w:t>
            </w:r>
          </w:p>
          <w:p w:rsidR="004E6B8F" w:rsidRDefault="004E6B8F" w:rsidP="004E6B8F">
            <w:pPr>
              <w:pStyle w:val="ListParagraph"/>
              <w:numPr>
                <w:ilvl w:val="0"/>
                <w:numId w:val="1"/>
              </w:numPr>
            </w:pPr>
            <w:r>
              <w:t>Child-Washington Group Questions- Child Functioning Model</w:t>
            </w:r>
          </w:p>
          <w:p w:rsidR="004E6B8F" w:rsidRDefault="0076766C" w:rsidP="004E6B8F">
            <w:pPr>
              <w:pStyle w:val="ListParagraph"/>
              <w:numPr>
                <w:ilvl w:val="0"/>
                <w:numId w:val="1"/>
              </w:numPr>
            </w:pPr>
            <w:r>
              <w:t>Child – Malawi Development Assessment Tool (MDAT) – Language and Social domains</w:t>
            </w:r>
          </w:p>
          <w:p w:rsidR="0076766C" w:rsidRDefault="009518A6" w:rsidP="004E6B8F">
            <w:pPr>
              <w:pStyle w:val="ListParagraph"/>
              <w:numPr>
                <w:ilvl w:val="0"/>
                <w:numId w:val="1"/>
              </w:numPr>
            </w:pPr>
            <w:r>
              <w:t>School readiness scale – based on the Malawi Early Learning Development Standards (ELDS)</w:t>
            </w:r>
          </w:p>
          <w:p w:rsidR="009518A6" w:rsidRDefault="009518A6" w:rsidP="004E6B8F">
            <w:pPr>
              <w:pStyle w:val="ListParagraph"/>
              <w:numPr>
                <w:ilvl w:val="0"/>
                <w:numId w:val="1"/>
              </w:numPr>
            </w:pPr>
            <w:r>
              <w:t>CBCC Rating Scale based on the ECERS-R</w:t>
            </w:r>
          </w:p>
          <w:p w:rsidR="009518A6" w:rsidRDefault="009518A6" w:rsidP="004E6B8F">
            <w:pPr>
              <w:pStyle w:val="ListParagraph"/>
              <w:numPr>
                <w:ilvl w:val="0"/>
                <w:numId w:val="1"/>
              </w:numPr>
            </w:pPr>
            <w:r>
              <w:t>CBCC Questionnaire based partly on Malawi household surveys and ECERS</w:t>
            </w:r>
          </w:p>
          <w:p w:rsidR="009518A6" w:rsidRDefault="009518A6" w:rsidP="004E6B8F">
            <w:pPr>
              <w:pStyle w:val="ListParagraph"/>
              <w:numPr>
                <w:ilvl w:val="0"/>
                <w:numId w:val="1"/>
              </w:numPr>
            </w:pPr>
            <w:r>
              <w:t>Caregiver data and satisfaction and motivation scale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9518A6">
            <w:r>
              <w:t>TKL Baseline Databases</w:t>
            </w:r>
          </w:p>
        </w:tc>
        <w:tc>
          <w:tcPr>
            <w:tcW w:w="4508" w:type="dxa"/>
          </w:tcPr>
          <w:p w:rsidR="000F06C6" w:rsidRDefault="009518A6">
            <w:r>
              <w:t>This folder contains data collected on tools 1-6 described in TKL codebook All Datasets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28013B">
            <w:r>
              <w:lastRenderedPageBreak/>
              <w:t xml:space="preserve">TKL </w:t>
            </w:r>
            <w:proofErr w:type="spellStart"/>
            <w:r>
              <w:t>Endline</w:t>
            </w:r>
            <w:proofErr w:type="spellEnd"/>
            <w:r>
              <w:t xml:space="preserve"> Databases </w:t>
            </w:r>
          </w:p>
        </w:tc>
        <w:tc>
          <w:tcPr>
            <w:tcW w:w="4508" w:type="dxa"/>
          </w:tcPr>
          <w:p w:rsidR="000F06C6" w:rsidRDefault="0028013B">
            <w:r>
              <w:t>This folder contain</w:t>
            </w:r>
            <w:r w:rsidR="000A160E">
              <w:t>s data collected  for tools 1-6</w:t>
            </w:r>
          </w:p>
        </w:tc>
      </w:tr>
    </w:tbl>
    <w:p w:rsidR="000F06C6" w:rsidRDefault="000F06C6"/>
    <w:p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41A2"/>
    <w:multiLevelType w:val="hybridMultilevel"/>
    <w:tmpl w:val="6EECE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469BF"/>
    <w:rsid w:val="000A160E"/>
    <w:rsid w:val="000F06C6"/>
    <w:rsid w:val="00121130"/>
    <w:rsid w:val="00133FD9"/>
    <w:rsid w:val="00167A1D"/>
    <w:rsid w:val="001865B1"/>
    <w:rsid w:val="001D3D77"/>
    <w:rsid w:val="0028013B"/>
    <w:rsid w:val="00377F0F"/>
    <w:rsid w:val="003B3C82"/>
    <w:rsid w:val="00414A0E"/>
    <w:rsid w:val="004E6B8F"/>
    <w:rsid w:val="00551D0D"/>
    <w:rsid w:val="005F58F7"/>
    <w:rsid w:val="00684A3C"/>
    <w:rsid w:val="0076766C"/>
    <w:rsid w:val="008741CB"/>
    <w:rsid w:val="009518A6"/>
    <w:rsid w:val="009D076B"/>
    <w:rsid w:val="00AB5DC8"/>
    <w:rsid w:val="00C12F9B"/>
    <w:rsid w:val="00DD1FA8"/>
    <w:rsid w:val="00E010CB"/>
    <w:rsid w:val="00E07FD4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12</cp:revision>
  <dcterms:created xsi:type="dcterms:W3CDTF">2019-07-26T08:43:00Z</dcterms:created>
  <dcterms:modified xsi:type="dcterms:W3CDTF">2019-08-19T13:03:00Z</dcterms:modified>
</cp:coreProperties>
</file>