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27D48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7EFCE60B" wp14:editId="47123FD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CF159" w14:textId="77777777" w:rsidR="00E010CB" w:rsidRDefault="00E010CB">
      <w:pPr>
        <w:rPr>
          <w:b/>
        </w:rPr>
      </w:pPr>
    </w:p>
    <w:p w14:paraId="4DD3B407" w14:textId="77777777" w:rsidR="00E010CB" w:rsidRDefault="00E010CB">
      <w:pPr>
        <w:rPr>
          <w:b/>
        </w:rPr>
      </w:pPr>
    </w:p>
    <w:p w14:paraId="4DAE626F" w14:textId="77777777" w:rsidR="00E010CB" w:rsidRDefault="00E010CB">
      <w:pPr>
        <w:rPr>
          <w:b/>
        </w:rPr>
      </w:pPr>
    </w:p>
    <w:p w14:paraId="360319C3" w14:textId="77777777" w:rsidR="00121130" w:rsidRDefault="00C12F9B">
      <w:r w:rsidRPr="00C12F9B">
        <w:rPr>
          <w:b/>
        </w:rPr>
        <w:t>Grant Number</w:t>
      </w:r>
      <w:r>
        <w:t>: (if applicable, if not</w:t>
      </w:r>
      <w:r w:rsidR="000F06C6">
        <w:t xml:space="preserve"> N/A</w:t>
      </w:r>
      <w:proofErr w:type="gramStart"/>
      <w:r w:rsidR="000F06C6">
        <w:t>)</w:t>
      </w:r>
      <w:r w:rsidR="00E010CB" w:rsidRPr="00E010CB">
        <w:rPr>
          <w:b/>
          <w:noProof/>
          <w:lang w:eastAsia="en-GB"/>
        </w:rPr>
        <w:t xml:space="preserve"> </w:t>
      </w:r>
      <w:r w:rsidR="00182862">
        <w:rPr>
          <w:b/>
          <w:noProof/>
          <w:lang w:eastAsia="en-GB"/>
        </w:rPr>
        <w:t xml:space="preserve"> </w:t>
      </w:r>
      <w:r w:rsidR="00182862" w:rsidRPr="00182862">
        <w:rPr>
          <w:b/>
          <w:noProof/>
          <w:lang w:eastAsia="en-GB"/>
        </w:rPr>
        <w:t>ES</w:t>
      </w:r>
      <w:proofErr w:type="gramEnd"/>
      <w:r w:rsidR="00182862" w:rsidRPr="00182862">
        <w:rPr>
          <w:b/>
          <w:noProof/>
          <w:lang w:eastAsia="en-GB"/>
        </w:rPr>
        <w:t>/P004008/1</w:t>
      </w:r>
    </w:p>
    <w:p w14:paraId="300014B9" w14:textId="77777777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182862">
        <w:rPr>
          <w:b/>
        </w:rPr>
        <w:t>ESRC</w:t>
      </w:r>
    </w:p>
    <w:p w14:paraId="0E27D09B" w14:textId="77777777" w:rsidR="000F06C6" w:rsidRDefault="000F06C6">
      <w:r w:rsidRPr="00C12F9B">
        <w:rPr>
          <w:b/>
        </w:rPr>
        <w:t>Project title</w:t>
      </w:r>
      <w:r>
        <w:t xml:space="preserve">: </w:t>
      </w:r>
      <w:r w:rsidR="00182862" w:rsidRPr="00182862">
        <w:t xml:space="preserve">Production without </w:t>
      </w:r>
      <w:proofErr w:type="spellStart"/>
      <w:r w:rsidR="00182862" w:rsidRPr="00182862">
        <w:t>medicalisation</w:t>
      </w:r>
      <w:proofErr w:type="spellEnd"/>
      <w:r w:rsidR="00182862" w:rsidRPr="00182862">
        <w:t>: a pilot intervention in global protein production</w:t>
      </w:r>
    </w:p>
    <w:p w14:paraId="287A8428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03D859EA" w14:textId="77777777" w:rsidTr="000F06C6">
        <w:tc>
          <w:tcPr>
            <w:tcW w:w="4508" w:type="dxa"/>
          </w:tcPr>
          <w:p w14:paraId="7F2CAEB2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7036DD65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7D5C21D4" w14:textId="77777777" w:rsidTr="009D076B">
        <w:trPr>
          <w:trHeight w:val="397"/>
        </w:trPr>
        <w:tc>
          <w:tcPr>
            <w:tcW w:w="4508" w:type="dxa"/>
          </w:tcPr>
          <w:p w14:paraId="1DFE20FB" w14:textId="77777777" w:rsidR="000F06C6" w:rsidRDefault="00182862" w:rsidP="002F4096">
            <w:r>
              <w:t xml:space="preserve">Aquaculture pond </w:t>
            </w:r>
            <w:r w:rsidR="002F4096">
              <w:t>credit interview data</w:t>
            </w:r>
          </w:p>
        </w:tc>
        <w:tc>
          <w:tcPr>
            <w:tcW w:w="4508" w:type="dxa"/>
          </w:tcPr>
          <w:p w14:paraId="3943EEC9" w14:textId="77777777" w:rsidR="000F06C6" w:rsidRDefault="00182862" w:rsidP="002F4096">
            <w:r>
              <w:t xml:space="preserve">Data </w:t>
            </w:r>
            <w:r w:rsidR="002F4096">
              <w:t>in which farmers describe access to various forms of credit (in kind, micro-credit, NGO, banks).  The interviews were carried out with a sub-sample from the main survey.  N=46 in SW Bangladesh.  Sampling was based on purposive selection of farms in order to generate a variety of farm sizes and cropping patterns.   Interviews were conducted in Bangla</w:t>
            </w:r>
            <w:bookmarkStart w:id="0" w:name="_GoBack"/>
            <w:bookmarkEnd w:id="0"/>
            <w:r w:rsidR="002F4096">
              <w:t xml:space="preserve"> and the field researcher then summarised responses to the survey questions in English.  There are no verbatim transcripts, simply summarised responses.  </w:t>
            </w:r>
          </w:p>
          <w:p w14:paraId="7E2C784C" w14:textId="77777777" w:rsidR="002F4096" w:rsidRDefault="002F4096" w:rsidP="002F4096"/>
          <w:p w14:paraId="0B0FEF4D" w14:textId="77777777" w:rsidR="002F4096" w:rsidRDefault="002F4096" w:rsidP="002F4096">
            <w:r>
              <w:t>The App Number corresponds to the survey number in the main survey data so cross reference to farm and farmer characteristics are possible,</w:t>
            </w:r>
          </w:p>
        </w:tc>
      </w:tr>
    </w:tbl>
    <w:p w14:paraId="528ABF72" w14:textId="77777777" w:rsidR="000F06C6" w:rsidRDefault="000F06C6"/>
    <w:p w14:paraId="2FDF54F4" w14:textId="77777777" w:rsidR="00C12F9B" w:rsidRDefault="00C12F9B">
      <w:r w:rsidRPr="002F4096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25CAD4A2" w14:textId="77777777" w:rsidR="002F4096" w:rsidRPr="00256EB8" w:rsidRDefault="002F4096" w:rsidP="002F4096">
      <w:r>
        <w:t xml:space="preserve">Hinchliffe et al (submitted) </w:t>
      </w:r>
      <w:r w:rsidRPr="00256EB8">
        <w:t xml:space="preserve">Production without </w:t>
      </w:r>
      <w:proofErr w:type="spellStart"/>
      <w:r w:rsidRPr="00256EB8">
        <w:t>medicalisation</w:t>
      </w:r>
      <w:proofErr w:type="spellEnd"/>
      <w:r w:rsidRPr="00256EB8">
        <w:t xml:space="preserve"> –</w:t>
      </w:r>
      <w:r>
        <w:t xml:space="preserve"> socio-economic drivers of disease and antimicrobial uses in agriculture, </w:t>
      </w:r>
      <w:r w:rsidRPr="002F4096">
        <w:rPr>
          <w:i/>
        </w:rPr>
        <w:t>Agriculture and Human Values</w:t>
      </w:r>
      <w:r>
        <w:t xml:space="preserve"> </w:t>
      </w:r>
    </w:p>
    <w:p w14:paraId="714C02F8" w14:textId="77777777" w:rsidR="002701A7" w:rsidRDefault="002701A7"/>
    <w:p w14:paraId="0C1AE62C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A8"/>
    <w:rsid w:val="000F06C6"/>
    <w:rsid w:val="00121130"/>
    <w:rsid w:val="00182862"/>
    <w:rsid w:val="001D3D77"/>
    <w:rsid w:val="002701A7"/>
    <w:rsid w:val="002F4096"/>
    <w:rsid w:val="00377F0F"/>
    <w:rsid w:val="003B3C82"/>
    <w:rsid w:val="00414A0E"/>
    <w:rsid w:val="00684A3C"/>
    <w:rsid w:val="009D076B"/>
    <w:rsid w:val="00AB5DC8"/>
    <w:rsid w:val="00C12F9B"/>
    <w:rsid w:val="00DD1FA8"/>
    <w:rsid w:val="00E010CB"/>
    <w:rsid w:val="00E07FD4"/>
    <w:rsid w:val="00F2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5E0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0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701A7"/>
    <w:rPr>
      <w:b/>
      <w:bCs/>
    </w:rPr>
  </w:style>
  <w:style w:type="character" w:styleId="Emphasis">
    <w:name w:val="Emphasis"/>
    <w:basedOn w:val="DefaultParagraphFont"/>
    <w:uiPriority w:val="20"/>
    <w:qFormat/>
    <w:rsid w:val="002701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01A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40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0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701A7"/>
    <w:rPr>
      <w:b/>
      <w:bCs/>
    </w:rPr>
  </w:style>
  <w:style w:type="character" w:styleId="Emphasis">
    <w:name w:val="Emphasis"/>
    <w:basedOn w:val="DefaultParagraphFont"/>
    <w:uiPriority w:val="20"/>
    <w:qFormat/>
    <w:rsid w:val="002701A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01A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40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Steve Hinchliffe</cp:lastModifiedBy>
  <cp:revision>3</cp:revision>
  <dcterms:created xsi:type="dcterms:W3CDTF">2019-08-30T09:49:00Z</dcterms:created>
  <dcterms:modified xsi:type="dcterms:W3CDTF">2019-08-30T09:59:00Z</dcterms:modified>
</cp:coreProperties>
</file>