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9A22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F2CE449" wp14:editId="683E8A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7F798" w14:textId="77777777" w:rsidR="00E010CB" w:rsidRDefault="00E010CB">
      <w:pPr>
        <w:rPr>
          <w:b/>
        </w:rPr>
      </w:pPr>
    </w:p>
    <w:p w14:paraId="39E27C21" w14:textId="77777777" w:rsidR="00E010CB" w:rsidRDefault="00E010CB">
      <w:pPr>
        <w:rPr>
          <w:b/>
        </w:rPr>
      </w:pPr>
    </w:p>
    <w:p w14:paraId="40C0C5D8" w14:textId="77777777" w:rsidR="00E010CB" w:rsidRDefault="00E010CB">
      <w:pPr>
        <w:rPr>
          <w:b/>
        </w:rPr>
      </w:pPr>
    </w:p>
    <w:p w14:paraId="3E72D0BA" w14:textId="3E21315F" w:rsidR="00121130" w:rsidRDefault="00C12F9B">
      <w:r w:rsidRPr="00C12F9B">
        <w:rPr>
          <w:b/>
        </w:rPr>
        <w:t>Grant Number</w:t>
      </w:r>
      <w:r>
        <w:t xml:space="preserve">: </w:t>
      </w:r>
      <w:r w:rsidR="00BC40BE" w:rsidRPr="00BC40BE">
        <w:t>ES/M009998/1</w:t>
      </w:r>
      <w:r w:rsidR="00E010CB" w:rsidRPr="00E010CB">
        <w:rPr>
          <w:b/>
          <w:noProof/>
          <w:lang w:eastAsia="en-GB"/>
        </w:rPr>
        <w:t xml:space="preserve"> </w:t>
      </w:r>
    </w:p>
    <w:p w14:paraId="55BE4091" w14:textId="67F8B5D0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BC40BE">
        <w:rPr>
          <w:b/>
        </w:rPr>
        <w:t>ESRC</w:t>
      </w:r>
    </w:p>
    <w:p w14:paraId="7EBFE213" w14:textId="66190208" w:rsidR="000F06C6" w:rsidRDefault="000F06C6">
      <w:r w:rsidRPr="00C12F9B">
        <w:rPr>
          <w:b/>
        </w:rPr>
        <w:t>Project title</w:t>
      </w:r>
      <w:r>
        <w:t xml:space="preserve">: </w:t>
      </w:r>
      <w:r w:rsidR="00BC40BE" w:rsidRPr="00BC40BE">
        <w:t>Nurturing a lexical legacy: understanding the transition from novice-to-expert in children's reading development</w:t>
      </w:r>
      <w:r w:rsidR="00BC40BE">
        <w:t xml:space="preserve"> (Study 1)</w:t>
      </w:r>
    </w:p>
    <w:p w14:paraId="2250E638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9F09A25" w14:textId="77777777" w:rsidTr="000F06C6">
        <w:tc>
          <w:tcPr>
            <w:tcW w:w="4508" w:type="dxa"/>
          </w:tcPr>
          <w:p w14:paraId="149CBACD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BB716C0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2BCDE39" w14:textId="77777777" w:rsidTr="009D076B">
        <w:trPr>
          <w:trHeight w:val="397"/>
        </w:trPr>
        <w:tc>
          <w:tcPr>
            <w:tcW w:w="4508" w:type="dxa"/>
          </w:tcPr>
          <w:p w14:paraId="3E56417A" w14:textId="575490AC" w:rsidR="000F06C6" w:rsidRDefault="00BC40BE">
            <w:r w:rsidRPr="00BC40BE">
              <w:t>Study</w:t>
            </w:r>
            <w:r w:rsidR="00F111B2">
              <w:t>2</w:t>
            </w:r>
            <w:r w:rsidRPr="00BC40BE">
              <w:t>_Data</w:t>
            </w:r>
          </w:p>
        </w:tc>
        <w:tc>
          <w:tcPr>
            <w:tcW w:w="4508" w:type="dxa"/>
          </w:tcPr>
          <w:p w14:paraId="0E1ABC77" w14:textId="48D2D370" w:rsidR="000F06C6" w:rsidRDefault="00BC40BE">
            <w:r>
              <w:t>E</w:t>
            </w:r>
            <w:r w:rsidR="00F111B2">
              <w:t>ye-tracking e</w:t>
            </w:r>
            <w:r>
              <w:t>xper</w:t>
            </w:r>
            <w:r w:rsidR="00FB031B">
              <w:t xml:space="preserve">iment with multiple conditions and dependent measures, N= </w:t>
            </w:r>
            <w:r w:rsidR="009F40A9">
              <w:t>68</w:t>
            </w:r>
            <w:r w:rsidR="00FB031B">
              <w:t xml:space="preserve"> adults</w:t>
            </w:r>
            <w:r>
              <w:t xml:space="preserve">. </w:t>
            </w:r>
            <w:r w:rsidR="00FB031B">
              <w:t>D</w:t>
            </w:r>
            <w:r>
              <w:t xml:space="preserve">escribed in full in Open Access publication.  </w:t>
            </w:r>
          </w:p>
        </w:tc>
      </w:tr>
      <w:tr w:rsidR="000F06C6" w14:paraId="4A1594E3" w14:textId="77777777" w:rsidTr="009D076B">
        <w:trPr>
          <w:trHeight w:val="397"/>
        </w:trPr>
        <w:tc>
          <w:tcPr>
            <w:tcW w:w="4508" w:type="dxa"/>
          </w:tcPr>
          <w:p w14:paraId="12A60501" w14:textId="12724C2A" w:rsidR="000F06C6" w:rsidRDefault="00F111B2">
            <w:r w:rsidRPr="00F111B2">
              <w:t>Study2_glmecode</w:t>
            </w:r>
          </w:p>
        </w:tc>
        <w:tc>
          <w:tcPr>
            <w:tcW w:w="4508" w:type="dxa"/>
          </w:tcPr>
          <w:p w14:paraId="061AB81B" w14:textId="26797285" w:rsidR="000F06C6" w:rsidRDefault="00F111B2">
            <w:r>
              <w:t>R code used for linear mixed effects modelling analyses, described in full in paper</w:t>
            </w:r>
          </w:p>
        </w:tc>
      </w:tr>
      <w:tr w:rsidR="000F06C6" w14:paraId="5A6B3189" w14:textId="77777777" w:rsidTr="009D076B">
        <w:trPr>
          <w:trHeight w:val="397"/>
        </w:trPr>
        <w:tc>
          <w:tcPr>
            <w:tcW w:w="4508" w:type="dxa"/>
          </w:tcPr>
          <w:p w14:paraId="38FDA155" w14:textId="471B7656" w:rsidR="000F06C6" w:rsidRDefault="00F111B2">
            <w:r w:rsidRPr="00F111B2">
              <w:t>Study2_materials</w:t>
            </w:r>
          </w:p>
        </w:tc>
        <w:tc>
          <w:tcPr>
            <w:tcW w:w="4508" w:type="dxa"/>
          </w:tcPr>
          <w:p w14:paraId="7522FDB0" w14:textId="7748BB52" w:rsidR="000F06C6" w:rsidRDefault="00F111B2">
            <w:r>
              <w:t>Items, sentences and materials used in experiment showing final lists and counterbalanced design</w:t>
            </w:r>
          </w:p>
        </w:tc>
      </w:tr>
      <w:tr w:rsidR="000F06C6" w14:paraId="552F196E" w14:textId="77777777" w:rsidTr="009D076B">
        <w:trPr>
          <w:trHeight w:val="397"/>
        </w:trPr>
        <w:tc>
          <w:tcPr>
            <w:tcW w:w="4508" w:type="dxa"/>
          </w:tcPr>
          <w:p w14:paraId="5D58447C" w14:textId="77777777" w:rsidR="000F06C6" w:rsidRDefault="000F06C6"/>
        </w:tc>
        <w:tc>
          <w:tcPr>
            <w:tcW w:w="4508" w:type="dxa"/>
          </w:tcPr>
          <w:p w14:paraId="1E484295" w14:textId="77777777" w:rsidR="000F06C6" w:rsidRDefault="000F06C6"/>
        </w:tc>
      </w:tr>
      <w:tr w:rsidR="000F06C6" w14:paraId="68E5FC1B" w14:textId="77777777" w:rsidTr="009D076B">
        <w:trPr>
          <w:trHeight w:val="397"/>
        </w:trPr>
        <w:tc>
          <w:tcPr>
            <w:tcW w:w="4508" w:type="dxa"/>
          </w:tcPr>
          <w:p w14:paraId="0AEF7FDC" w14:textId="77777777" w:rsidR="000F06C6" w:rsidRDefault="000F06C6"/>
        </w:tc>
        <w:tc>
          <w:tcPr>
            <w:tcW w:w="4508" w:type="dxa"/>
          </w:tcPr>
          <w:p w14:paraId="2108C7CE" w14:textId="77777777" w:rsidR="000F06C6" w:rsidRDefault="000F06C6"/>
        </w:tc>
      </w:tr>
      <w:tr w:rsidR="000F06C6" w14:paraId="6C05D17F" w14:textId="77777777" w:rsidTr="009D076B">
        <w:trPr>
          <w:trHeight w:val="397"/>
        </w:trPr>
        <w:tc>
          <w:tcPr>
            <w:tcW w:w="4508" w:type="dxa"/>
          </w:tcPr>
          <w:p w14:paraId="5A058295" w14:textId="77777777" w:rsidR="000F06C6" w:rsidRDefault="000F06C6"/>
        </w:tc>
        <w:tc>
          <w:tcPr>
            <w:tcW w:w="4508" w:type="dxa"/>
          </w:tcPr>
          <w:p w14:paraId="206F61C0" w14:textId="77777777" w:rsidR="000F06C6" w:rsidRDefault="000F06C6"/>
        </w:tc>
      </w:tr>
      <w:tr w:rsidR="000F06C6" w14:paraId="02FCE449" w14:textId="77777777" w:rsidTr="009D076B">
        <w:trPr>
          <w:trHeight w:val="397"/>
        </w:trPr>
        <w:tc>
          <w:tcPr>
            <w:tcW w:w="4508" w:type="dxa"/>
          </w:tcPr>
          <w:p w14:paraId="3642F1AB" w14:textId="77777777" w:rsidR="000F06C6" w:rsidRDefault="000F06C6"/>
        </w:tc>
        <w:tc>
          <w:tcPr>
            <w:tcW w:w="4508" w:type="dxa"/>
          </w:tcPr>
          <w:p w14:paraId="413E02C4" w14:textId="77777777" w:rsidR="000F06C6" w:rsidRDefault="000F06C6"/>
        </w:tc>
      </w:tr>
    </w:tbl>
    <w:p w14:paraId="3ACE7825" w14:textId="77777777" w:rsidR="000F06C6" w:rsidRDefault="000F06C6"/>
    <w:p w14:paraId="1DE4030E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635B6F9B" w14:textId="27DD9B03" w:rsidR="00FB031B" w:rsidRDefault="00FB031B" w:rsidP="00FB031B">
      <w:r>
        <w:t>This dataset is described in the following Open Access publication:</w:t>
      </w:r>
    </w:p>
    <w:p w14:paraId="45D56C18" w14:textId="77777777" w:rsidR="00FB031B" w:rsidRDefault="009F40A9" w:rsidP="00FB031B">
      <w:hyperlink r:id="rId5" w:history="1">
        <w:r w:rsidR="00FB031B" w:rsidRPr="00ED307F">
          <w:rPr>
            <w:rStyle w:val="Hyperlink"/>
          </w:rPr>
          <w:t>https://onlinelibrary.wiley.com/doi/full/10.1111/cogs.12705</w:t>
        </w:r>
      </w:hyperlink>
    </w:p>
    <w:p w14:paraId="590AE47E" w14:textId="77777777" w:rsidR="00FB031B" w:rsidRPr="001A01AD" w:rsidRDefault="00FB031B" w:rsidP="00FB031B">
      <w:pPr>
        <w:rPr>
          <w:rFonts w:ascii="Times New Roman" w:eastAsia="Times New Roman" w:hAnsi="Times New Roman" w:cs="Times New Roman"/>
        </w:rPr>
      </w:pPr>
      <w:proofErr w:type="spellStart"/>
      <w:r>
        <w:t>Pagán</w:t>
      </w:r>
      <w:proofErr w:type="spellEnd"/>
      <w:r>
        <w:t xml:space="preserve">, A., &amp; </w:t>
      </w:r>
      <w:r w:rsidRPr="001A01AD">
        <w:rPr>
          <w:bCs/>
        </w:rPr>
        <w:t>Nation</w:t>
      </w:r>
      <w:r>
        <w:t xml:space="preserve">, K. (2019). Learning words via reading: contextual diversity, spacing and retrieval effects in adults. </w:t>
      </w:r>
      <w:r w:rsidRPr="00850F16">
        <w:rPr>
          <w:i/>
        </w:rPr>
        <w:t>Cognitive Science</w:t>
      </w:r>
      <w:r>
        <w:t xml:space="preserve">, </w:t>
      </w:r>
      <w:r w:rsidRPr="001A01AD">
        <w:rPr>
          <w:rFonts w:ascii="Times New Roman" w:eastAsia="Times New Roman" w:hAnsi="Times New Roman" w:cs="Times New Roman"/>
          <w:shd w:val="clear" w:color="auto" w:fill="FFFFFF"/>
        </w:rPr>
        <w:t>e12705</w:t>
      </w:r>
    </w:p>
    <w:p w14:paraId="11EC9CBA" w14:textId="77777777" w:rsidR="00FB031B" w:rsidRDefault="00FB031B" w:rsidP="00FB031B"/>
    <w:p w14:paraId="3D455513" w14:textId="77777777" w:rsidR="00FB031B" w:rsidRDefault="00FB031B" w:rsidP="00FB031B">
      <w:bookmarkStart w:id="0" w:name="_GoBack"/>
      <w:bookmarkEnd w:id="0"/>
    </w:p>
    <w:p w14:paraId="38F8D46A" w14:textId="77777777" w:rsidR="000A3640" w:rsidRDefault="000A3640" w:rsidP="000A3640"/>
    <w:p w14:paraId="4F55F1DF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A3640"/>
    <w:rsid w:val="000F06C6"/>
    <w:rsid w:val="00121130"/>
    <w:rsid w:val="001D3D77"/>
    <w:rsid w:val="00377F0F"/>
    <w:rsid w:val="003B3C82"/>
    <w:rsid w:val="00414A0E"/>
    <w:rsid w:val="00684A3C"/>
    <w:rsid w:val="009D076B"/>
    <w:rsid w:val="009F40A9"/>
    <w:rsid w:val="00AB5DC8"/>
    <w:rsid w:val="00BC40BE"/>
    <w:rsid w:val="00C12F9B"/>
    <w:rsid w:val="00CE6B60"/>
    <w:rsid w:val="00DD1FA8"/>
    <w:rsid w:val="00E010CB"/>
    <w:rsid w:val="00E07FD4"/>
    <w:rsid w:val="00F111B2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B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doi/full/10.1111/cogs.127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Kate Nation</cp:lastModifiedBy>
  <cp:revision>6</cp:revision>
  <dcterms:created xsi:type="dcterms:W3CDTF">2019-07-29T16:20:00Z</dcterms:created>
  <dcterms:modified xsi:type="dcterms:W3CDTF">2019-07-30T08:28:00Z</dcterms:modified>
</cp:coreProperties>
</file>