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C8" w:rsidRPr="00464AC8" w:rsidRDefault="00464AC8">
      <w:pPr>
        <w:rPr>
          <w:b/>
        </w:rPr>
      </w:pPr>
      <w:r w:rsidRPr="00464AC8">
        <w:rPr>
          <w:b/>
        </w:rPr>
        <w:t>Info</w:t>
      </w:r>
      <w:bookmarkStart w:id="0" w:name="_GoBack"/>
      <w:bookmarkEnd w:id="0"/>
      <w:r w:rsidRPr="00464AC8">
        <w:rPr>
          <w:b/>
        </w:rPr>
        <w:t xml:space="preserve">rmal Finance in China </w:t>
      </w:r>
      <w:proofErr w:type="spellStart"/>
      <w:r w:rsidRPr="00464AC8">
        <w:rPr>
          <w:b/>
        </w:rPr>
        <w:t>Datalist</w:t>
      </w:r>
      <w:proofErr w:type="spellEnd"/>
    </w:p>
    <w:p w:rsidR="00464AC8" w:rsidRDefault="00464A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843"/>
        <w:gridCol w:w="2551"/>
        <w:gridCol w:w="2693"/>
      </w:tblGrid>
      <w:tr w:rsidR="00387C0C" w:rsidRPr="00846DC2" w:rsidTr="00464AC8">
        <w:tc>
          <w:tcPr>
            <w:tcW w:w="1242" w:type="dxa"/>
          </w:tcPr>
          <w:p w:rsidR="00387C0C" w:rsidRPr="00846DC2" w:rsidRDefault="00387C0C">
            <w:pPr>
              <w:rPr>
                <w:b/>
              </w:rPr>
            </w:pPr>
            <w:r>
              <w:rPr>
                <w:b/>
              </w:rPr>
              <w:t>Transcript Reference</w:t>
            </w:r>
          </w:p>
        </w:tc>
        <w:tc>
          <w:tcPr>
            <w:tcW w:w="4820" w:type="dxa"/>
          </w:tcPr>
          <w:p w:rsidR="00387C0C" w:rsidRPr="00846DC2" w:rsidRDefault="00387C0C">
            <w:pPr>
              <w:rPr>
                <w:b/>
              </w:rPr>
            </w:pPr>
            <w:r w:rsidRPr="00846DC2">
              <w:rPr>
                <w:b/>
              </w:rPr>
              <w:t>Interviewee(s)</w:t>
            </w:r>
          </w:p>
        </w:tc>
        <w:tc>
          <w:tcPr>
            <w:tcW w:w="1843" w:type="dxa"/>
          </w:tcPr>
          <w:p w:rsidR="00387C0C" w:rsidRPr="00846DC2" w:rsidRDefault="00387C0C" w:rsidP="00D85EAD">
            <w:pPr>
              <w:rPr>
                <w:b/>
              </w:rPr>
            </w:pPr>
            <w:r w:rsidRPr="00846DC2">
              <w:rPr>
                <w:b/>
              </w:rPr>
              <w:t xml:space="preserve">Mode </w:t>
            </w:r>
          </w:p>
        </w:tc>
        <w:tc>
          <w:tcPr>
            <w:tcW w:w="2551" w:type="dxa"/>
          </w:tcPr>
          <w:p w:rsidR="00387C0C" w:rsidRPr="00846DC2" w:rsidRDefault="00387C0C">
            <w:pPr>
              <w:rPr>
                <w:b/>
              </w:rPr>
            </w:pPr>
            <w:r w:rsidRPr="00846DC2">
              <w:rPr>
                <w:b/>
              </w:rPr>
              <w:t>Date</w:t>
            </w:r>
          </w:p>
        </w:tc>
        <w:tc>
          <w:tcPr>
            <w:tcW w:w="2693" w:type="dxa"/>
          </w:tcPr>
          <w:p w:rsidR="00387C0C" w:rsidRPr="00846DC2" w:rsidRDefault="00387C0C">
            <w:pPr>
              <w:rPr>
                <w:b/>
              </w:rPr>
            </w:pPr>
            <w:r w:rsidRPr="00846DC2">
              <w:rPr>
                <w:b/>
              </w:rPr>
              <w:t>Location</w:t>
            </w:r>
          </w:p>
        </w:tc>
      </w:tr>
      <w:tr w:rsidR="00387C0C" w:rsidTr="00464AC8">
        <w:tc>
          <w:tcPr>
            <w:tcW w:w="1242" w:type="dxa"/>
          </w:tcPr>
          <w:p w:rsidR="00387C0C" w:rsidRDefault="00387C0C">
            <w:r>
              <w:t>IFC1</w:t>
            </w:r>
          </w:p>
        </w:tc>
        <w:tc>
          <w:tcPr>
            <w:tcW w:w="4820" w:type="dxa"/>
          </w:tcPr>
          <w:p w:rsidR="00387C0C" w:rsidRDefault="00387C0C">
            <w:r>
              <w:t>Regulatory specialist</w:t>
            </w:r>
          </w:p>
        </w:tc>
        <w:tc>
          <w:tcPr>
            <w:tcW w:w="1843" w:type="dxa"/>
          </w:tcPr>
          <w:p w:rsidR="00387C0C" w:rsidRDefault="00387C0C">
            <w:r>
              <w:t>Interview</w:t>
            </w:r>
          </w:p>
        </w:tc>
        <w:tc>
          <w:tcPr>
            <w:tcW w:w="2551" w:type="dxa"/>
          </w:tcPr>
          <w:p w:rsidR="00387C0C" w:rsidRDefault="00387C0C">
            <w:r>
              <w:t>April 2017</w:t>
            </w:r>
          </w:p>
        </w:tc>
        <w:tc>
          <w:tcPr>
            <w:tcW w:w="2693" w:type="dxa"/>
          </w:tcPr>
          <w:p w:rsidR="00387C0C" w:rsidRDefault="00387C0C">
            <w:r>
              <w:t>Hangzhou</w:t>
            </w:r>
          </w:p>
        </w:tc>
      </w:tr>
      <w:tr w:rsidR="00387C0C" w:rsidTr="00464AC8">
        <w:tc>
          <w:tcPr>
            <w:tcW w:w="1242" w:type="dxa"/>
          </w:tcPr>
          <w:p w:rsidR="00387C0C" w:rsidRDefault="00387C0C">
            <w:r>
              <w:t>IFC2</w:t>
            </w:r>
          </w:p>
        </w:tc>
        <w:tc>
          <w:tcPr>
            <w:tcW w:w="4820" w:type="dxa"/>
          </w:tcPr>
          <w:p w:rsidR="00387C0C" w:rsidRDefault="00387C0C">
            <w:proofErr w:type="spellStart"/>
            <w:r>
              <w:t>Fintech</w:t>
            </w:r>
            <w:proofErr w:type="spellEnd"/>
            <w:r>
              <w:t xml:space="preserve"> company CEO</w:t>
            </w:r>
          </w:p>
        </w:tc>
        <w:tc>
          <w:tcPr>
            <w:tcW w:w="1843" w:type="dxa"/>
          </w:tcPr>
          <w:p w:rsidR="00387C0C" w:rsidRDefault="00387C0C">
            <w:r>
              <w:t>Interview</w:t>
            </w:r>
          </w:p>
        </w:tc>
        <w:tc>
          <w:tcPr>
            <w:tcW w:w="2551" w:type="dxa"/>
          </w:tcPr>
          <w:p w:rsidR="00387C0C" w:rsidRDefault="00387C0C">
            <w:r>
              <w:t>September 2017</w:t>
            </w:r>
          </w:p>
        </w:tc>
        <w:tc>
          <w:tcPr>
            <w:tcW w:w="2693" w:type="dxa"/>
          </w:tcPr>
          <w:p w:rsidR="00387C0C" w:rsidRDefault="00387C0C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387C0C">
            <w:r>
              <w:t>IFC3</w:t>
            </w:r>
          </w:p>
        </w:tc>
        <w:tc>
          <w:tcPr>
            <w:tcW w:w="4820" w:type="dxa"/>
          </w:tcPr>
          <w:p w:rsidR="00387C0C" w:rsidRDefault="00387C0C">
            <w:proofErr w:type="spellStart"/>
            <w:r>
              <w:t>Fintech</w:t>
            </w:r>
            <w:proofErr w:type="spellEnd"/>
            <w:r>
              <w:t xml:space="preserve"> company executives (12)</w:t>
            </w:r>
          </w:p>
        </w:tc>
        <w:tc>
          <w:tcPr>
            <w:tcW w:w="1843" w:type="dxa"/>
          </w:tcPr>
          <w:p w:rsidR="00387C0C" w:rsidRDefault="00387C0C">
            <w:r>
              <w:t>Focus group</w:t>
            </w:r>
          </w:p>
        </w:tc>
        <w:tc>
          <w:tcPr>
            <w:tcW w:w="2551" w:type="dxa"/>
          </w:tcPr>
          <w:p w:rsidR="00387C0C" w:rsidRDefault="00387C0C">
            <w:r>
              <w:t>September 2017</w:t>
            </w:r>
          </w:p>
        </w:tc>
        <w:tc>
          <w:tcPr>
            <w:tcW w:w="2693" w:type="dxa"/>
          </w:tcPr>
          <w:p w:rsidR="00387C0C" w:rsidRDefault="00387C0C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387C0C">
            <w:r>
              <w:t>IFC4</w:t>
            </w:r>
          </w:p>
        </w:tc>
        <w:tc>
          <w:tcPr>
            <w:tcW w:w="4820" w:type="dxa"/>
          </w:tcPr>
          <w:p w:rsidR="00387C0C" w:rsidRDefault="00387C0C" w:rsidP="00387C0C">
            <w:r>
              <w:t>Internet finance association official</w:t>
            </w:r>
          </w:p>
        </w:tc>
        <w:tc>
          <w:tcPr>
            <w:tcW w:w="1843" w:type="dxa"/>
          </w:tcPr>
          <w:p w:rsidR="00387C0C" w:rsidRDefault="00387C0C">
            <w:r>
              <w:t>Interview</w:t>
            </w:r>
          </w:p>
        </w:tc>
        <w:tc>
          <w:tcPr>
            <w:tcW w:w="2551" w:type="dxa"/>
          </w:tcPr>
          <w:p w:rsidR="00387C0C" w:rsidRDefault="00387C0C">
            <w:r>
              <w:t>September 2017</w:t>
            </w:r>
          </w:p>
        </w:tc>
        <w:tc>
          <w:tcPr>
            <w:tcW w:w="2693" w:type="dxa"/>
          </w:tcPr>
          <w:p w:rsidR="00387C0C" w:rsidRDefault="00387C0C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387C0C">
            <w:r>
              <w:t>IFC5</w:t>
            </w:r>
          </w:p>
        </w:tc>
        <w:tc>
          <w:tcPr>
            <w:tcW w:w="4820" w:type="dxa"/>
          </w:tcPr>
          <w:p w:rsidR="00387C0C" w:rsidRDefault="00387C0C">
            <w:proofErr w:type="spellStart"/>
            <w:r>
              <w:t>Fintech</w:t>
            </w:r>
            <w:proofErr w:type="spellEnd"/>
            <w:r>
              <w:t xml:space="preserve"> company executives (3)</w:t>
            </w:r>
          </w:p>
        </w:tc>
        <w:tc>
          <w:tcPr>
            <w:tcW w:w="1843" w:type="dxa"/>
          </w:tcPr>
          <w:p w:rsidR="00387C0C" w:rsidRDefault="00387C0C">
            <w:r>
              <w:t>Interview</w:t>
            </w:r>
          </w:p>
        </w:tc>
        <w:tc>
          <w:tcPr>
            <w:tcW w:w="2551" w:type="dxa"/>
          </w:tcPr>
          <w:p w:rsidR="00387C0C" w:rsidRDefault="00387C0C">
            <w:r>
              <w:t>September 2017</w:t>
            </w:r>
          </w:p>
        </w:tc>
        <w:tc>
          <w:tcPr>
            <w:tcW w:w="2693" w:type="dxa"/>
          </w:tcPr>
          <w:p w:rsidR="00387C0C" w:rsidRDefault="00387C0C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387C0C">
            <w:r>
              <w:t>IFC6</w:t>
            </w:r>
          </w:p>
        </w:tc>
        <w:tc>
          <w:tcPr>
            <w:tcW w:w="4820" w:type="dxa"/>
          </w:tcPr>
          <w:p w:rsidR="00387C0C" w:rsidRDefault="00387C0C">
            <w:r>
              <w:t>Risk expert</w:t>
            </w:r>
          </w:p>
        </w:tc>
        <w:tc>
          <w:tcPr>
            <w:tcW w:w="1843" w:type="dxa"/>
          </w:tcPr>
          <w:p w:rsidR="00387C0C" w:rsidRDefault="00387C0C">
            <w:r>
              <w:t>Interview</w:t>
            </w:r>
          </w:p>
        </w:tc>
        <w:tc>
          <w:tcPr>
            <w:tcW w:w="2551" w:type="dxa"/>
          </w:tcPr>
          <w:p w:rsidR="00387C0C" w:rsidRDefault="00387C0C">
            <w:r>
              <w:t>September 2017</w:t>
            </w:r>
          </w:p>
        </w:tc>
        <w:tc>
          <w:tcPr>
            <w:tcW w:w="2693" w:type="dxa"/>
          </w:tcPr>
          <w:p w:rsidR="00387C0C" w:rsidRDefault="00387C0C">
            <w:r>
              <w:t>Hangzhou</w:t>
            </w:r>
          </w:p>
        </w:tc>
      </w:tr>
      <w:tr w:rsidR="00387C0C" w:rsidTr="00464AC8">
        <w:tc>
          <w:tcPr>
            <w:tcW w:w="1242" w:type="dxa"/>
          </w:tcPr>
          <w:p w:rsidR="00387C0C" w:rsidRDefault="00387C0C">
            <w:r>
              <w:t>IFC7</w:t>
            </w:r>
          </w:p>
        </w:tc>
        <w:tc>
          <w:tcPr>
            <w:tcW w:w="4820" w:type="dxa"/>
          </w:tcPr>
          <w:p w:rsidR="00387C0C" w:rsidRDefault="00387C0C">
            <w:r>
              <w:t>Judge</w:t>
            </w:r>
          </w:p>
        </w:tc>
        <w:tc>
          <w:tcPr>
            <w:tcW w:w="1843" w:type="dxa"/>
          </w:tcPr>
          <w:p w:rsidR="00387C0C" w:rsidRDefault="00387C0C">
            <w:r>
              <w:t>Interview</w:t>
            </w:r>
          </w:p>
        </w:tc>
        <w:tc>
          <w:tcPr>
            <w:tcW w:w="2551" w:type="dxa"/>
          </w:tcPr>
          <w:p w:rsidR="00387C0C" w:rsidRDefault="00387C0C">
            <w:r>
              <w:t>September 2017</w:t>
            </w:r>
          </w:p>
        </w:tc>
        <w:tc>
          <w:tcPr>
            <w:tcW w:w="2693" w:type="dxa"/>
          </w:tcPr>
          <w:p w:rsidR="00387C0C" w:rsidRDefault="00387C0C">
            <w:r>
              <w:t>Wenzhou</w:t>
            </w:r>
          </w:p>
        </w:tc>
      </w:tr>
      <w:tr w:rsidR="00387C0C" w:rsidTr="00464AC8">
        <w:tc>
          <w:tcPr>
            <w:tcW w:w="1242" w:type="dxa"/>
          </w:tcPr>
          <w:p w:rsidR="00387C0C" w:rsidRDefault="00387C0C">
            <w:r>
              <w:t>IFC8</w:t>
            </w:r>
          </w:p>
        </w:tc>
        <w:tc>
          <w:tcPr>
            <w:tcW w:w="4820" w:type="dxa"/>
          </w:tcPr>
          <w:p w:rsidR="00387C0C" w:rsidRDefault="00387C0C">
            <w:r>
              <w:t>Judges (3)</w:t>
            </w:r>
          </w:p>
        </w:tc>
        <w:tc>
          <w:tcPr>
            <w:tcW w:w="1843" w:type="dxa"/>
          </w:tcPr>
          <w:p w:rsidR="00387C0C" w:rsidRDefault="00387C0C">
            <w:r>
              <w:t>Interview</w:t>
            </w:r>
          </w:p>
        </w:tc>
        <w:tc>
          <w:tcPr>
            <w:tcW w:w="2551" w:type="dxa"/>
          </w:tcPr>
          <w:p w:rsidR="00387C0C" w:rsidRDefault="00387C0C">
            <w:r>
              <w:t>September 2017</w:t>
            </w:r>
          </w:p>
        </w:tc>
        <w:tc>
          <w:tcPr>
            <w:tcW w:w="2693" w:type="dxa"/>
          </w:tcPr>
          <w:p w:rsidR="00387C0C" w:rsidRDefault="00387C0C">
            <w:r>
              <w:t>Wenzhou</w:t>
            </w:r>
          </w:p>
        </w:tc>
      </w:tr>
      <w:tr w:rsidR="00387C0C" w:rsidTr="00464AC8">
        <w:tc>
          <w:tcPr>
            <w:tcW w:w="1242" w:type="dxa"/>
          </w:tcPr>
          <w:p w:rsidR="00387C0C" w:rsidRDefault="00387C0C">
            <w:r>
              <w:t>IFC9</w:t>
            </w:r>
          </w:p>
        </w:tc>
        <w:tc>
          <w:tcPr>
            <w:tcW w:w="4820" w:type="dxa"/>
          </w:tcPr>
          <w:p w:rsidR="00387C0C" w:rsidRDefault="00387C0C">
            <w:r>
              <w:t>Officials and judges (5)</w:t>
            </w:r>
          </w:p>
        </w:tc>
        <w:tc>
          <w:tcPr>
            <w:tcW w:w="1843" w:type="dxa"/>
          </w:tcPr>
          <w:p w:rsidR="00387C0C" w:rsidRDefault="00387C0C">
            <w:r>
              <w:t>Focus group</w:t>
            </w:r>
          </w:p>
        </w:tc>
        <w:tc>
          <w:tcPr>
            <w:tcW w:w="2551" w:type="dxa"/>
          </w:tcPr>
          <w:p w:rsidR="00387C0C" w:rsidRDefault="00387C0C">
            <w:r>
              <w:t>September 2017</w:t>
            </w:r>
          </w:p>
        </w:tc>
        <w:tc>
          <w:tcPr>
            <w:tcW w:w="2693" w:type="dxa"/>
          </w:tcPr>
          <w:p w:rsidR="00387C0C" w:rsidRDefault="00387C0C">
            <w:r>
              <w:t>Wenzhou</w:t>
            </w:r>
          </w:p>
        </w:tc>
      </w:tr>
      <w:tr w:rsidR="00387C0C" w:rsidTr="00464AC8">
        <w:tc>
          <w:tcPr>
            <w:tcW w:w="1242" w:type="dxa"/>
          </w:tcPr>
          <w:p w:rsidR="00387C0C" w:rsidRDefault="00387C0C">
            <w:r>
              <w:t>IFC10</w:t>
            </w:r>
          </w:p>
        </w:tc>
        <w:tc>
          <w:tcPr>
            <w:tcW w:w="4820" w:type="dxa"/>
          </w:tcPr>
          <w:p w:rsidR="00387C0C" w:rsidRDefault="00387C0C">
            <w:r>
              <w:t>Officials of loan registration bureau</w:t>
            </w:r>
            <w:r w:rsidR="00E205D1">
              <w:t xml:space="preserve"> (2)</w:t>
            </w:r>
          </w:p>
        </w:tc>
        <w:tc>
          <w:tcPr>
            <w:tcW w:w="1843" w:type="dxa"/>
          </w:tcPr>
          <w:p w:rsidR="00387C0C" w:rsidRDefault="00387C0C">
            <w:r>
              <w:t>Interview</w:t>
            </w:r>
          </w:p>
        </w:tc>
        <w:tc>
          <w:tcPr>
            <w:tcW w:w="2551" w:type="dxa"/>
          </w:tcPr>
          <w:p w:rsidR="00387C0C" w:rsidRDefault="00E205D1">
            <w:r>
              <w:t>September 2017</w:t>
            </w:r>
          </w:p>
        </w:tc>
        <w:tc>
          <w:tcPr>
            <w:tcW w:w="2693" w:type="dxa"/>
          </w:tcPr>
          <w:p w:rsidR="00387C0C" w:rsidRDefault="00E205D1">
            <w:r>
              <w:t>Wenzhou</w:t>
            </w:r>
          </w:p>
        </w:tc>
      </w:tr>
      <w:tr w:rsidR="00387C0C" w:rsidTr="00464AC8">
        <w:tc>
          <w:tcPr>
            <w:tcW w:w="1242" w:type="dxa"/>
          </w:tcPr>
          <w:p w:rsidR="00387C0C" w:rsidRDefault="00E205D1">
            <w:r>
              <w:t>IFC11</w:t>
            </w:r>
          </w:p>
        </w:tc>
        <w:tc>
          <w:tcPr>
            <w:tcW w:w="4820" w:type="dxa"/>
          </w:tcPr>
          <w:p w:rsidR="00387C0C" w:rsidRDefault="00E205D1">
            <w:proofErr w:type="spellStart"/>
            <w:r>
              <w:t>Fintech</w:t>
            </w:r>
            <w:proofErr w:type="spellEnd"/>
            <w:r>
              <w:t xml:space="preserve"> specialists (3)</w:t>
            </w:r>
          </w:p>
        </w:tc>
        <w:tc>
          <w:tcPr>
            <w:tcW w:w="1843" w:type="dxa"/>
          </w:tcPr>
          <w:p w:rsidR="00387C0C" w:rsidRDefault="00E205D1">
            <w:r>
              <w:t>Interview</w:t>
            </w:r>
          </w:p>
        </w:tc>
        <w:tc>
          <w:tcPr>
            <w:tcW w:w="2551" w:type="dxa"/>
          </w:tcPr>
          <w:p w:rsidR="00387C0C" w:rsidRDefault="00E205D1">
            <w:r>
              <w:t>September 2017</w:t>
            </w:r>
          </w:p>
        </w:tc>
        <w:tc>
          <w:tcPr>
            <w:tcW w:w="2693" w:type="dxa"/>
          </w:tcPr>
          <w:p w:rsidR="00387C0C" w:rsidRDefault="00E205D1">
            <w:r>
              <w:t>Beijing</w:t>
            </w:r>
          </w:p>
        </w:tc>
      </w:tr>
      <w:tr w:rsidR="00387C0C" w:rsidTr="00464AC8">
        <w:tc>
          <w:tcPr>
            <w:tcW w:w="1242" w:type="dxa"/>
          </w:tcPr>
          <w:p w:rsidR="00387C0C" w:rsidRDefault="00E205D1" w:rsidP="00522704">
            <w:r>
              <w:t>IFC12</w:t>
            </w:r>
          </w:p>
        </w:tc>
        <w:tc>
          <w:tcPr>
            <w:tcW w:w="4820" w:type="dxa"/>
          </w:tcPr>
          <w:p w:rsidR="00387C0C" w:rsidRDefault="00E205D1" w:rsidP="00522704">
            <w:proofErr w:type="spellStart"/>
            <w:r>
              <w:t>Fintech</w:t>
            </w:r>
            <w:proofErr w:type="spellEnd"/>
            <w:r>
              <w:t xml:space="preserve"> company executive </w:t>
            </w:r>
          </w:p>
        </w:tc>
        <w:tc>
          <w:tcPr>
            <w:tcW w:w="1843" w:type="dxa"/>
          </w:tcPr>
          <w:p w:rsidR="00387C0C" w:rsidRDefault="00E205D1">
            <w:r>
              <w:t>Interview</w:t>
            </w:r>
          </w:p>
        </w:tc>
        <w:tc>
          <w:tcPr>
            <w:tcW w:w="2551" w:type="dxa"/>
          </w:tcPr>
          <w:p w:rsidR="00387C0C" w:rsidRDefault="00E205D1">
            <w:r>
              <w:t>September 2017</w:t>
            </w:r>
          </w:p>
        </w:tc>
        <w:tc>
          <w:tcPr>
            <w:tcW w:w="2693" w:type="dxa"/>
          </w:tcPr>
          <w:p w:rsidR="00387C0C" w:rsidRDefault="00E205D1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E205D1">
            <w:r>
              <w:t>IFC13</w:t>
            </w:r>
          </w:p>
        </w:tc>
        <w:tc>
          <w:tcPr>
            <w:tcW w:w="4820" w:type="dxa"/>
          </w:tcPr>
          <w:p w:rsidR="00387C0C" w:rsidRDefault="00E205D1">
            <w:proofErr w:type="spellStart"/>
            <w:r>
              <w:t>Fintech</w:t>
            </w:r>
            <w:proofErr w:type="spellEnd"/>
            <w:r>
              <w:t xml:space="preserve"> company executive</w:t>
            </w:r>
          </w:p>
        </w:tc>
        <w:tc>
          <w:tcPr>
            <w:tcW w:w="1843" w:type="dxa"/>
          </w:tcPr>
          <w:p w:rsidR="00387C0C" w:rsidRDefault="00E205D1">
            <w:r>
              <w:t>Interview</w:t>
            </w:r>
          </w:p>
        </w:tc>
        <w:tc>
          <w:tcPr>
            <w:tcW w:w="2551" w:type="dxa"/>
          </w:tcPr>
          <w:p w:rsidR="00387C0C" w:rsidRDefault="00E205D1">
            <w:r>
              <w:t>September 2017</w:t>
            </w:r>
          </w:p>
        </w:tc>
        <w:tc>
          <w:tcPr>
            <w:tcW w:w="2693" w:type="dxa"/>
          </w:tcPr>
          <w:p w:rsidR="00387C0C" w:rsidRDefault="00E205D1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E205D1">
            <w:r>
              <w:t>IFC14</w:t>
            </w:r>
          </w:p>
        </w:tc>
        <w:tc>
          <w:tcPr>
            <w:tcW w:w="4820" w:type="dxa"/>
          </w:tcPr>
          <w:p w:rsidR="00387C0C" w:rsidRDefault="00E205D1">
            <w:proofErr w:type="spellStart"/>
            <w:r>
              <w:t>Fintech</w:t>
            </w:r>
            <w:proofErr w:type="spellEnd"/>
            <w:r>
              <w:t xml:space="preserve"> company executive</w:t>
            </w:r>
          </w:p>
        </w:tc>
        <w:tc>
          <w:tcPr>
            <w:tcW w:w="1843" w:type="dxa"/>
          </w:tcPr>
          <w:p w:rsidR="00387C0C" w:rsidRDefault="00E205D1">
            <w:r>
              <w:t>Interview</w:t>
            </w:r>
          </w:p>
        </w:tc>
        <w:tc>
          <w:tcPr>
            <w:tcW w:w="2551" w:type="dxa"/>
          </w:tcPr>
          <w:p w:rsidR="00387C0C" w:rsidRDefault="00E205D1">
            <w:r>
              <w:t>September 2017</w:t>
            </w:r>
          </w:p>
        </w:tc>
        <w:tc>
          <w:tcPr>
            <w:tcW w:w="2693" w:type="dxa"/>
          </w:tcPr>
          <w:p w:rsidR="00387C0C" w:rsidRDefault="00E205D1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E205D1">
            <w:r>
              <w:t>IFC15</w:t>
            </w:r>
          </w:p>
        </w:tc>
        <w:tc>
          <w:tcPr>
            <w:tcW w:w="4820" w:type="dxa"/>
          </w:tcPr>
          <w:p w:rsidR="00387C0C" w:rsidRDefault="00E205D1">
            <w:r>
              <w:t>Internet finance association officials (2)</w:t>
            </w:r>
          </w:p>
        </w:tc>
        <w:tc>
          <w:tcPr>
            <w:tcW w:w="1843" w:type="dxa"/>
          </w:tcPr>
          <w:p w:rsidR="00387C0C" w:rsidRDefault="00E205D1">
            <w:r>
              <w:t>Interview</w:t>
            </w:r>
          </w:p>
        </w:tc>
        <w:tc>
          <w:tcPr>
            <w:tcW w:w="2551" w:type="dxa"/>
          </w:tcPr>
          <w:p w:rsidR="00387C0C" w:rsidRDefault="00E205D1">
            <w:r>
              <w:t>October 2017</w:t>
            </w:r>
          </w:p>
        </w:tc>
        <w:tc>
          <w:tcPr>
            <w:tcW w:w="2693" w:type="dxa"/>
          </w:tcPr>
          <w:p w:rsidR="00387C0C" w:rsidRDefault="00E205D1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E205D1">
            <w:r>
              <w:t>IFC16</w:t>
            </w:r>
          </w:p>
        </w:tc>
        <w:tc>
          <w:tcPr>
            <w:tcW w:w="4820" w:type="dxa"/>
          </w:tcPr>
          <w:p w:rsidR="00387C0C" w:rsidRDefault="00E205D1">
            <w:proofErr w:type="spellStart"/>
            <w:r>
              <w:t>Fintech</w:t>
            </w:r>
            <w:proofErr w:type="spellEnd"/>
            <w:r>
              <w:t xml:space="preserve"> company CEO</w:t>
            </w:r>
          </w:p>
        </w:tc>
        <w:tc>
          <w:tcPr>
            <w:tcW w:w="1843" w:type="dxa"/>
          </w:tcPr>
          <w:p w:rsidR="00387C0C" w:rsidRDefault="00E205D1">
            <w:r>
              <w:t>Interview</w:t>
            </w:r>
          </w:p>
        </w:tc>
        <w:tc>
          <w:tcPr>
            <w:tcW w:w="2551" w:type="dxa"/>
          </w:tcPr>
          <w:p w:rsidR="00387C0C" w:rsidRDefault="00E205D1">
            <w:r>
              <w:t>October 2017</w:t>
            </w:r>
          </w:p>
        </w:tc>
        <w:tc>
          <w:tcPr>
            <w:tcW w:w="2693" w:type="dxa"/>
          </w:tcPr>
          <w:p w:rsidR="00387C0C" w:rsidRDefault="00E205D1">
            <w:r>
              <w:t>Beijing</w:t>
            </w:r>
          </w:p>
        </w:tc>
      </w:tr>
      <w:tr w:rsidR="00387C0C" w:rsidTr="00464AC8">
        <w:tc>
          <w:tcPr>
            <w:tcW w:w="1242" w:type="dxa"/>
          </w:tcPr>
          <w:p w:rsidR="00387C0C" w:rsidRDefault="00E205D1" w:rsidP="00766C78">
            <w:r>
              <w:t>IFC17</w:t>
            </w:r>
          </w:p>
        </w:tc>
        <w:tc>
          <w:tcPr>
            <w:tcW w:w="4820" w:type="dxa"/>
          </w:tcPr>
          <w:p w:rsidR="00387C0C" w:rsidRDefault="00E205D1" w:rsidP="00766C78">
            <w:proofErr w:type="spellStart"/>
            <w:r>
              <w:t>Fintech</w:t>
            </w:r>
            <w:proofErr w:type="spellEnd"/>
            <w:r>
              <w:t xml:space="preserve"> company executive</w:t>
            </w:r>
          </w:p>
        </w:tc>
        <w:tc>
          <w:tcPr>
            <w:tcW w:w="1843" w:type="dxa"/>
          </w:tcPr>
          <w:p w:rsidR="00387C0C" w:rsidRDefault="00E205D1">
            <w:r>
              <w:t>Interview</w:t>
            </w:r>
          </w:p>
        </w:tc>
        <w:tc>
          <w:tcPr>
            <w:tcW w:w="2551" w:type="dxa"/>
          </w:tcPr>
          <w:p w:rsidR="00387C0C" w:rsidRDefault="00E205D1">
            <w:r>
              <w:t>October 2017</w:t>
            </w:r>
          </w:p>
        </w:tc>
        <w:tc>
          <w:tcPr>
            <w:tcW w:w="2693" w:type="dxa"/>
          </w:tcPr>
          <w:p w:rsidR="00387C0C" w:rsidRDefault="00E205D1">
            <w:r>
              <w:t>Beijing</w:t>
            </w:r>
          </w:p>
        </w:tc>
      </w:tr>
      <w:tr w:rsidR="00387C0C" w:rsidTr="00464AC8">
        <w:tc>
          <w:tcPr>
            <w:tcW w:w="1242" w:type="dxa"/>
          </w:tcPr>
          <w:p w:rsidR="00387C0C" w:rsidRDefault="00E205D1">
            <w:r>
              <w:t>IFC18</w:t>
            </w:r>
          </w:p>
        </w:tc>
        <w:tc>
          <w:tcPr>
            <w:tcW w:w="4820" w:type="dxa"/>
          </w:tcPr>
          <w:p w:rsidR="00387C0C" w:rsidRDefault="00E205D1">
            <w:r>
              <w:t>Lawyer</w:t>
            </w:r>
          </w:p>
        </w:tc>
        <w:tc>
          <w:tcPr>
            <w:tcW w:w="1843" w:type="dxa"/>
          </w:tcPr>
          <w:p w:rsidR="00387C0C" w:rsidRDefault="00E205D1">
            <w:r>
              <w:t>Interview</w:t>
            </w:r>
          </w:p>
        </w:tc>
        <w:tc>
          <w:tcPr>
            <w:tcW w:w="2551" w:type="dxa"/>
          </w:tcPr>
          <w:p w:rsidR="00387C0C" w:rsidRDefault="00E205D1">
            <w:r>
              <w:t>January 2018</w:t>
            </w:r>
          </w:p>
        </w:tc>
        <w:tc>
          <w:tcPr>
            <w:tcW w:w="2693" w:type="dxa"/>
          </w:tcPr>
          <w:p w:rsidR="00387C0C" w:rsidRDefault="00E205D1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E205D1">
            <w:r>
              <w:t>IFC19</w:t>
            </w:r>
          </w:p>
        </w:tc>
        <w:tc>
          <w:tcPr>
            <w:tcW w:w="4820" w:type="dxa"/>
          </w:tcPr>
          <w:p w:rsidR="00387C0C" w:rsidRDefault="00E205D1">
            <w:proofErr w:type="spellStart"/>
            <w:r>
              <w:t>Fintech</w:t>
            </w:r>
            <w:proofErr w:type="spellEnd"/>
            <w:r>
              <w:t xml:space="preserve"> company executives (2)</w:t>
            </w:r>
          </w:p>
        </w:tc>
        <w:tc>
          <w:tcPr>
            <w:tcW w:w="1843" w:type="dxa"/>
          </w:tcPr>
          <w:p w:rsidR="00387C0C" w:rsidRDefault="00E205D1">
            <w:r>
              <w:t>Interview</w:t>
            </w:r>
          </w:p>
        </w:tc>
        <w:tc>
          <w:tcPr>
            <w:tcW w:w="2551" w:type="dxa"/>
          </w:tcPr>
          <w:p w:rsidR="00387C0C" w:rsidRDefault="00E205D1">
            <w:r>
              <w:t>January 2018</w:t>
            </w:r>
          </w:p>
        </w:tc>
        <w:tc>
          <w:tcPr>
            <w:tcW w:w="2693" w:type="dxa"/>
          </w:tcPr>
          <w:p w:rsidR="00387C0C" w:rsidRDefault="00E205D1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E205D1">
            <w:r>
              <w:t>IFC20</w:t>
            </w:r>
          </w:p>
        </w:tc>
        <w:tc>
          <w:tcPr>
            <w:tcW w:w="4820" w:type="dxa"/>
          </w:tcPr>
          <w:p w:rsidR="00387C0C" w:rsidRDefault="00E205D1">
            <w:r>
              <w:t>Lawyer</w:t>
            </w:r>
          </w:p>
        </w:tc>
        <w:tc>
          <w:tcPr>
            <w:tcW w:w="1843" w:type="dxa"/>
          </w:tcPr>
          <w:p w:rsidR="00387C0C" w:rsidRDefault="00E205D1">
            <w:r>
              <w:t>Interview</w:t>
            </w:r>
          </w:p>
        </w:tc>
        <w:tc>
          <w:tcPr>
            <w:tcW w:w="2551" w:type="dxa"/>
          </w:tcPr>
          <w:p w:rsidR="00387C0C" w:rsidRDefault="00E205D1">
            <w:r>
              <w:t>January 2018</w:t>
            </w:r>
          </w:p>
        </w:tc>
        <w:tc>
          <w:tcPr>
            <w:tcW w:w="2693" w:type="dxa"/>
          </w:tcPr>
          <w:p w:rsidR="00387C0C" w:rsidRDefault="00E205D1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E205D1">
            <w:r>
              <w:t>IFC21</w:t>
            </w:r>
          </w:p>
        </w:tc>
        <w:tc>
          <w:tcPr>
            <w:tcW w:w="4820" w:type="dxa"/>
          </w:tcPr>
          <w:p w:rsidR="00387C0C" w:rsidRDefault="00E205D1">
            <w:proofErr w:type="spellStart"/>
            <w:r>
              <w:t>Fintech</w:t>
            </w:r>
            <w:proofErr w:type="spellEnd"/>
            <w:r>
              <w:t xml:space="preserve"> company executives (2)</w:t>
            </w:r>
          </w:p>
        </w:tc>
        <w:tc>
          <w:tcPr>
            <w:tcW w:w="1843" w:type="dxa"/>
          </w:tcPr>
          <w:p w:rsidR="00387C0C" w:rsidRDefault="00E205D1">
            <w:r>
              <w:t>Interview</w:t>
            </w:r>
          </w:p>
        </w:tc>
        <w:tc>
          <w:tcPr>
            <w:tcW w:w="2551" w:type="dxa"/>
          </w:tcPr>
          <w:p w:rsidR="00387C0C" w:rsidRDefault="00E205D1">
            <w:r>
              <w:t>January 2018</w:t>
            </w:r>
          </w:p>
        </w:tc>
        <w:tc>
          <w:tcPr>
            <w:tcW w:w="2693" w:type="dxa"/>
          </w:tcPr>
          <w:p w:rsidR="00387C0C" w:rsidRDefault="00E205D1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E205D1">
            <w:r>
              <w:t>IFC22</w:t>
            </w:r>
          </w:p>
        </w:tc>
        <w:tc>
          <w:tcPr>
            <w:tcW w:w="4820" w:type="dxa"/>
          </w:tcPr>
          <w:p w:rsidR="00387C0C" w:rsidRDefault="00464AC8">
            <w:proofErr w:type="spellStart"/>
            <w:r>
              <w:t>Fintech</w:t>
            </w:r>
            <w:proofErr w:type="spellEnd"/>
            <w:r>
              <w:t xml:space="preserve"> company executives (2)</w:t>
            </w:r>
          </w:p>
        </w:tc>
        <w:tc>
          <w:tcPr>
            <w:tcW w:w="1843" w:type="dxa"/>
          </w:tcPr>
          <w:p w:rsidR="00387C0C" w:rsidRDefault="00464AC8">
            <w:r>
              <w:t>Interview</w:t>
            </w:r>
          </w:p>
        </w:tc>
        <w:tc>
          <w:tcPr>
            <w:tcW w:w="2551" w:type="dxa"/>
          </w:tcPr>
          <w:p w:rsidR="00387C0C" w:rsidRDefault="00464AC8">
            <w:r>
              <w:t>January 2018</w:t>
            </w:r>
          </w:p>
        </w:tc>
        <w:tc>
          <w:tcPr>
            <w:tcW w:w="2693" w:type="dxa"/>
          </w:tcPr>
          <w:p w:rsidR="00387C0C" w:rsidRDefault="00464AC8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464AC8">
            <w:r>
              <w:t>IFC23</w:t>
            </w:r>
          </w:p>
        </w:tc>
        <w:tc>
          <w:tcPr>
            <w:tcW w:w="4820" w:type="dxa"/>
          </w:tcPr>
          <w:p w:rsidR="00387C0C" w:rsidRDefault="00464AC8">
            <w:r>
              <w:t>Lawyer</w:t>
            </w:r>
          </w:p>
        </w:tc>
        <w:tc>
          <w:tcPr>
            <w:tcW w:w="1843" w:type="dxa"/>
          </w:tcPr>
          <w:p w:rsidR="00387C0C" w:rsidRDefault="00464AC8">
            <w:r>
              <w:t>Interview</w:t>
            </w:r>
          </w:p>
        </w:tc>
        <w:tc>
          <w:tcPr>
            <w:tcW w:w="2551" w:type="dxa"/>
          </w:tcPr>
          <w:p w:rsidR="00387C0C" w:rsidRDefault="00464AC8">
            <w:r>
              <w:t>January 2018</w:t>
            </w:r>
          </w:p>
        </w:tc>
        <w:tc>
          <w:tcPr>
            <w:tcW w:w="2693" w:type="dxa"/>
          </w:tcPr>
          <w:p w:rsidR="00387C0C" w:rsidRDefault="00464AC8">
            <w:r>
              <w:t>Shenzhen</w:t>
            </w:r>
          </w:p>
        </w:tc>
      </w:tr>
      <w:tr w:rsidR="00387C0C" w:rsidTr="00464AC8">
        <w:tc>
          <w:tcPr>
            <w:tcW w:w="1242" w:type="dxa"/>
          </w:tcPr>
          <w:p w:rsidR="00387C0C" w:rsidRDefault="00464AC8">
            <w:r>
              <w:t>IFC24</w:t>
            </w:r>
          </w:p>
        </w:tc>
        <w:tc>
          <w:tcPr>
            <w:tcW w:w="4820" w:type="dxa"/>
          </w:tcPr>
          <w:p w:rsidR="00387C0C" w:rsidRDefault="00464AC8">
            <w:r>
              <w:t>Judges (10)</w:t>
            </w:r>
          </w:p>
        </w:tc>
        <w:tc>
          <w:tcPr>
            <w:tcW w:w="1843" w:type="dxa"/>
          </w:tcPr>
          <w:p w:rsidR="00387C0C" w:rsidRDefault="00464AC8">
            <w:r>
              <w:t>Focus group</w:t>
            </w:r>
          </w:p>
        </w:tc>
        <w:tc>
          <w:tcPr>
            <w:tcW w:w="2551" w:type="dxa"/>
          </w:tcPr>
          <w:p w:rsidR="00387C0C" w:rsidRDefault="00464AC8">
            <w:r>
              <w:t>December 2018</w:t>
            </w:r>
          </w:p>
        </w:tc>
        <w:tc>
          <w:tcPr>
            <w:tcW w:w="2693" w:type="dxa"/>
          </w:tcPr>
          <w:p w:rsidR="00387C0C" w:rsidRDefault="00464AC8">
            <w:r>
              <w:t>Hangzhou</w:t>
            </w:r>
          </w:p>
        </w:tc>
      </w:tr>
      <w:tr w:rsidR="00387C0C" w:rsidTr="00464AC8">
        <w:tc>
          <w:tcPr>
            <w:tcW w:w="1242" w:type="dxa"/>
          </w:tcPr>
          <w:p w:rsidR="00387C0C" w:rsidRDefault="00464AC8">
            <w:r>
              <w:t>IFC25</w:t>
            </w:r>
          </w:p>
        </w:tc>
        <w:tc>
          <w:tcPr>
            <w:tcW w:w="4820" w:type="dxa"/>
          </w:tcPr>
          <w:p w:rsidR="00387C0C" w:rsidRDefault="00464AC8">
            <w:r>
              <w:t>Officials of loan registration bureau</w:t>
            </w:r>
            <w:r>
              <w:t xml:space="preserve"> and a judge (3)</w:t>
            </w:r>
          </w:p>
        </w:tc>
        <w:tc>
          <w:tcPr>
            <w:tcW w:w="1843" w:type="dxa"/>
          </w:tcPr>
          <w:p w:rsidR="00387C0C" w:rsidRDefault="00464AC8">
            <w:r>
              <w:t>Interview</w:t>
            </w:r>
          </w:p>
        </w:tc>
        <w:tc>
          <w:tcPr>
            <w:tcW w:w="2551" w:type="dxa"/>
          </w:tcPr>
          <w:p w:rsidR="00387C0C" w:rsidRDefault="00464AC8">
            <w:r>
              <w:t>December 2018</w:t>
            </w:r>
          </w:p>
        </w:tc>
        <w:tc>
          <w:tcPr>
            <w:tcW w:w="2693" w:type="dxa"/>
          </w:tcPr>
          <w:p w:rsidR="00387C0C" w:rsidRDefault="00464AC8">
            <w:r>
              <w:t>Wenzhou</w:t>
            </w:r>
          </w:p>
        </w:tc>
      </w:tr>
      <w:tr w:rsidR="00387C0C" w:rsidTr="00464AC8">
        <w:tc>
          <w:tcPr>
            <w:tcW w:w="1242" w:type="dxa"/>
          </w:tcPr>
          <w:p w:rsidR="00387C0C" w:rsidRDefault="00464AC8">
            <w:r>
              <w:t>IFC26</w:t>
            </w:r>
          </w:p>
        </w:tc>
        <w:tc>
          <w:tcPr>
            <w:tcW w:w="4820" w:type="dxa"/>
          </w:tcPr>
          <w:p w:rsidR="00387C0C" w:rsidRDefault="00464AC8">
            <w:r>
              <w:t>Judges (3)</w:t>
            </w:r>
          </w:p>
        </w:tc>
        <w:tc>
          <w:tcPr>
            <w:tcW w:w="1843" w:type="dxa"/>
          </w:tcPr>
          <w:p w:rsidR="00387C0C" w:rsidRDefault="00464AC8">
            <w:r>
              <w:t>Interview</w:t>
            </w:r>
          </w:p>
        </w:tc>
        <w:tc>
          <w:tcPr>
            <w:tcW w:w="2551" w:type="dxa"/>
          </w:tcPr>
          <w:p w:rsidR="00387C0C" w:rsidRDefault="00464AC8">
            <w:r>
              <w:t>December 2018</w:t>
            </w:r>
          </w:p>
        </w:tc>
        <w:tc>
          <w:tcPr>
            <w:tcW w:w="2693" w:type="dxa"/>
          </w:tcPr>
          <w:p w:rsidR="00387C0C" w:rsidRDefault="00464AC8">
            <w:r>
              <w:t>Wenzhou</w:t>
            </w:r>
          </w:p>
        </w:tc>
      </w:tr>
      <w:tr w:rsidR="00387C0C" w:rsidTr="00464AC8">
        <w:tc>
          <w:tcPr>
            <w:tcW w:w="1242" w:type="dxa"/>
          </w:tcPr>
          <w:p w:rsidR="00387C0C" w:rsidRDefault="00464AC8">
            <w:r>
              <w:t>IFC27</w:t>
            </w:r>
          </w:p>
        </w:tc>
        <w:tc>
          <w:tcPr>
            <w:tcW w:w="4820" w:type="dxa"/>
          </w:tcPr>
          <w:p w:rsidR="00387C0C" w:rsidRDefault="00464AC8">
            <w:r>
              <w:t>Executives of a manufacturing company (2)</w:t>
            </w:r>
          </w:p>
        </w:tc>
        <w:tc>
          <w:tcPr>
            <w:tcW w:w="1843" w:type="dxa"/>
          </w:tcPr>
          <w:p w:rsidR="00387C0C" w:rsidRDefault="00464AC8">
            <w:r>
              <w:t>Interview</w:t>
            </w:r>
          </w:p>
        </w:tc>
        <w:tc>
          <w:tcPr>
            <w:tcW w:w="2551" w:type="dxa"/>
          </w:tcPr>
          <w:p w:rsidR="00387C0C" w:rsidRDefault="00464AC8">
            <w:r>
              <w:t>December 2018</w:t>
            </w:r>
          </w:p>
        </w:tc>
        <w:tc>
          <w:tcPr>
            <w:tcW w:w="2693" w:type="dxa"/>
          </w:tcPr>
          <w:p w:rsidR="00387C0C" w:rsidRDefault="00464AC8">
            <w:r>
              <w:t>Wenzhou</w:t>
            </w:r>
          </w:p>
        </w:tc>
      </w:tr>
    </w:tbl>
    <w:p w:rsidR="00846DC2" w:rsidRDefault="00846DC2" w:rsidP="00522704"/>
    <w:sectPr w:rsidR="00846DC2" w:rsidSect="00387C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0A"/>
    <w:rsid w:val="00110C41"/>
    <w:rsid w:val="002B3B88"/>
    <w:rsid w:val="002C17B1"/>
    <w:rsid w:val="00311BFD"/>
    <w:rsid w:val="00313270"/>
    <w:rsid w:val="00387C0C"/>
    <w:rsid w:val="00464AC8"/>
    <w:rsid w:val="00522704"/>
    <w:rsid w:val="00613D3E"/>
    <w:rsid w:val="00756FD9"/>
    <w:rsid w:val="00766C78"/>
    <w:rsid w:val="00846DC2"/>
    <w:rsid w:val="00984D7F"/>
    <w:rsid w:val="009B17A4"/>
    <w:rsid w:val="00B21184"/>
    <w:rsid w:val="00C72F0A"/>
    <w:rsid w:val="00D85EAD"/>
    <w:rsid w:val="00DE77A9"/>
    <w:rsid w:val="00E205D1"/>
    <w:rsid w:val="00E2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deakins</dc:creator>
  <cp:lastModifiedBy>Simon Deakin</cp:lastModifiedBy>
  <cp:revision>3</cp:revision>
  <dcterms:created xsi:type="dcterms:W3CDTF">2019-06-11T08:33:00Z</dcterms:created>
  <dcterms:modified xsi:type="dcterms:W3CDTF">2019-06-11T08:57:00Z</dcterms:modified>
</cp:coreProperties>
</file>