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BC" w:rsidRDefault="002E08BC" w:rsidP="002E08BC">
      <w:pPr>
        <w:jc w:val="center"/>
        <w:rPr>
          <w:b/>
          <w:sz w:val="24"/>
          <w:szCs w:val="20"/>
          <w:u w:val="single"/>
        </w:rPr>
      </w:pPr>
      <w:bookmarkStart w:id="0" w:name="_GoBack"/>
      <w:bookmarkEnd w:id="0"/>
      <w:r>
        <w:rPr>
          <w:b/>
          <w:sz w:val="24"/>
          <w:szCs w:val="20"/>
          <w:u w:val="single"/>
        </w:rPr>
        <w:t>ESRC Child Protection Practice study</w:t>
      </w:r>
    </w:p>
    <w:p w:rsidR="002E08BC" w:rsidRDefault="006C4BD6" w:rsidP="002E08BC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(</w:t>
      </w:r>
      <w:r w:rsidR="002E08BC" w:rsidRPr="006C4BD6">
        <w:rPr>
          <w:b/>
          <w:sz w:val="24"/>
          <w:szCs w:val="20"/>
        </w:rPr>
        <w:t>Interview schedule</w:t>
      </w:r>
      <w:r w:rsidRPr="006C4BD6">
        <w:rPr>
          <w:b/>
          <w:sz w:val="24"/>
          <w:szCs w:val="20"/>
        </w:rPr>
        <w:t xml:space="preserve"> for Initial Interviews with Social Workers</w:t>
      </w:r>
      <w:r>
        <w:rPr>
          <w:b/>
          <w:sz w:val="24"/>
          <w:szCs w:val="20"/>
        </w:rPr>
        <w:t>)</w:t>
      </w:r>
    </w:p>
    <w:p w:rsidR="006C4BD6" w:rsidRPr="006C4BD6" w:rsidRDefault="006C4BD6" w:rsidP="002E08BC">
      <w:pPr>
        <w:jc w:val="center"/>
        <w:rPr>
          <w:b/>
          <w:sz w:val="24"/>
          <w:szCs w:val="20"/>
        </w:rPr>
      </w:pPr>
    </w:p>
    <w:p w:rsidR="002E08BC" w:rsidRDefault="002E08BC" w:rsidP="002E08BC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Context and role</w:t>
      </w:r>
    </w:p>
    <w:p w:rsidR="001E6BAF" w:rsidRPr="001E6BAF" w:rsidRDefault="001E6BAF" w:rsidP="002E08BC">
      <w:pPr>
        <w:rPr>
          <w:szCs w:val="20"/>
        </w:rPr>
      </w:pPr>
      <w:r w:rsidRPr="001E6BAF">
        <w:rPr>
          <w:szCs w:val="20"/>
        </w:rPr>
        <w:t>Tell me about yourself</w:t>
      </w:r>
    </w:p>
    <w:p w:rsidR="001E6BAF" w:rsidRDefault="001E6BAF" w:rsidP="001E6BAF">
      <w:pPr>
        <w:ind w:firstLine="720"/>
        <w:rPr>
          <w:szCs w:val="20"/>
        </w:rPr>
      </w:pPr>
      <w:r>
        <w:rPr>
          <w:szCs w:val="20"/>
        </w:rPr>
        <w:t>How long qualified</w:t>
      </w:r>
    </w:p>
    <w:p w:rsidR="001E6BAF" w:rsidRDefault="001E6BAF" w:rsidP="001E6BAF">
      <w:pPr>
        <w:ind w:firstLine="720"/>
        <w:rPr>
          <w:szCs w:val="20"/>
        </w:rPr>
      </w:pPr>
      <w:r>
        <w:rPr>
          <w:szCs w:val="20"/>
        </w:rPr>
        <w:t>Previous jobs</w:t>
      </w:r>
    </w:p>
    <w:p w:rsidR="001E6BAF" w:rsidRDefault="001E6BAF" w:rsidP="001E6BAF">
      <w:pPr>
        <w:ind w:firstLine="720"/>
        <w:rPr>
          <w:szCs w:val="20"/>
        </w:rPr>
      </w:pPr>
      <w:r>
        <w:rPr>
          <w:szCs w:val="20"/>
        </w:rPr>
        <w:t>SW posts</w:t>
      </w:r>
    </w:p>
    <w:p w:rsidR="001E6BAF" w:rsidRDefault="001E6BAF" w:rsidP="001E6BAF">
      <w:pPr>
        <w:ind w:firstLine="720"/>
        <w:rPr>
          <w:szCs w:val="20"/>
        </w:rPr>
      </w:pPr>
      <w:r>
        <w:rPr>
          <w:szCs w:val="20"/>
        </w:rPr>
        <w:t>Length of time in this one</w:t>
      </w:r>
    </w:p>
    <w:p w:rsidR="001E6BAF" w:rsidRDefault="002E08BC" w:rsidP="001E6BAF">
      <w:pPr>
        <w:ind w:firstLine="720"/>
        <w:rPr>
          <w:szCs w:val="20"/>
        </w:rPr>
      </w:pPr>
      <w:r>
        <w:rPr>
          <w:szCs w:val="20"/>
        </w:rPr>
        <w:t>CPD</w:t>
      </w:r>
      <w:r w:rsidR="001E6BAF">
        <w:rPr>
          <w:szCs w:val="20"/>
        </w:rPr>
        <w:t xml:space="preserve"> (Continuing Professional Development)</w:t>
      </w:r>
    </w:p>
    <w:p w:rsidR="002E08BC" w:rsidRDefault="001E6BAF" w:rsidP="001E6BAF">
      <w:pPr>
        <w:ind w:firstLine="720"/>
        <w:rPr>
          <w:szCs w:val="20"/>
        </w:rPr>
      </w:pPr>
      <w:r>
        <w:rPr>
          <w:szCs w:val="20"/>
        </w:rPr>
        <w:t>Why did you want to be a social worker?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What is your role?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Are there specialist aspects or knowledge to your role?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What is the function and purpose of the team you work in?</w:t>
      </w:r>
    </w:p>
    <w:p w:rsidR="001E6BAF" w:rsidRDefault="001E6BAF" w:rsidP="002E08BC">
      <w:pPr>
        <w:rPr>
          <w:b/>
          <w:szCs w:val="20"/>
          <w:u w:val="single"/>
        </w:rPr>
      </w:pPr>
    </w:p>
    <w:p w:rsidR="002E08BC" w:rsidRDefault="002E08BC" w:rsidP="002E08BC">
      <w:pPr>
        <w:rPr>
          <w:b/>
          <w:szCs w:val="20"/>
        </w:rPr>
      </w:pPr>
      <w:r>
        <w:rPr>
          <w:b/>
          <w:szCs w:val="20"/>
          <w:u w:val="single"/>
        </w:rPr>
        <w:t>Referrals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do you become involved with cases?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What is the referral process? How does it work?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Why are cases closed? (</w:t>
      </w:r>
      <w:r w:rsidR="001E6BAF">
        <w:rPr>
          <w:szCs w:val="20"/>
        </w:rPr>
        <w:t>What</w:t>
      </w:r>
      <w:r>
        <w:rPr>
          <w:szCs w:val="20"/>
        </w:rPr>
        <w:t xml:space="preserve"> is the distinction required?)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Reflections on how this works? (i.e. well or poorly &amp; why)</w:t>
      </w:r>
    </w:p>
    <w:p w:rsidR="002E08BC" w:rsidRDefault="002E08BC" w:rsidP="002E08BC">
      <w:pPr>
        <w:rPr>
          <w:szCs w:val="20"/>
        </w:rPr>
      </w:pPr>
    </w:p>
    <w:p w:rsidR="002E08BC" w:rsidRDefault="002E08BC" w:rsidP="002E08BC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Practice</w:t>
      </w:r>
    </w:p>
    <w:p w:rsidR="002E08BC" w:rsidRDefault="002E08BC" w:rsidP="002E08BC">
      <w:pPr>
        <w:rPr>
          <w:i/>
          <w:szCs w:val="20"/>
        </w:rPr>
      </w:pPr>
      <w:r>
        <w:rPr>
          <w:i/>
          <w:szCs w:val="20"/>
        </w:rPr>
        <w:t>Generic questions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Can you describe a typical day or week at work?</w:t>
      </w:r>
    </w:p>
    <w:p w:rsidR="00BB7E2E" w:rsidRDefault="00BB7E2E" w:rsidP="002E08BC">
      <w:pPr>
        <w:rPr>
          <w:szCs w:val="20"/>
        </w:rPr>
      </w:pPr>
      <w:r>
        <w:rPr>
          <w:szCs w:val="20"/>
        </w:rPr>
        <w:t>Do things change according to seasons?  Are there busy perio</w:t>
      </w:r>
      <w:r w:rsidR="001E6BAF">
        <w:rPr>
          <w:szCs w:val="20"/>
        </w:rPr>
        <w:t>ds of time of the year (seasons</w:t>
      </w:r>
      <w:r>
        <w:rPr>
          <w:szCs w:val="20"/>
        </w:rPr>
        <w:t>/week &amp; day?)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What do you think are the strengths of current practice here?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Is there anything in relation to current practice that you think should change? Why?</w:t>
      </w:r>
    </w:p>
    <w:p w:rsidR="00BB7E2E" w:rsidRDefault="00BB7E2E" w:rsidP="002E08BC">
      <w:pPr>
        <w:rPr>
          <w:szCs w:val="20"/>
        </w:rPr>
      </w:pPr>
    </w:p>
    <w:p w:rsidR="002E08BC" w:rsidRDefault="002E08BC" w:rsidP="002E08BC">
      <w:pPr>
        <w:rPr>
          <w:i/>
          <w:szCs w:val="20"/>
        </w:rPr>
      </w:pPr>
      <w:r>
        <w:rPr>
          <w:i/>
          <w:szCs w:val="20"/>
        </w:rPr>
        <w:t>Specific child and family work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would you describe your approach to working with children and families?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do you consider children in your work with families?</w:t>
      </w:r>
    </w:p>
    <w:p w:rsidR="001E6BAF" w:rsidRDefault="001E6BAF" w:rsidP="001E6BAF">
      <w:r>
        <w:t>Can you describe good child protection practice?</w:t>
      </w:r>
    </w:p>
    <w:p w:rsidR="001E6BAF" w:rsidRDefault="001E6BAF" w:rsidP="001E6BAF">
      <w:r>
        <w:t xml:space="preserve">How is this cultivated? </w:t>
      </w:r>
    </w:p>
    <w:p w:rsidR="001E6BAF" w:rsidRPr="00BB7E2E" w:rsidRDefault="001E6BAF" w:rsidP="001E6BAF">
      <w:r>
        <w:t>How is this inhibited?</w:t>
      </w:r>
    </w:p>
    <w:p w:rsidR="001E6BAF" w:rsidRDefault="001E6BAF" w:rsidP="001E6BAF">
      <w:r>
        <w:t>What is neglect?</w:t>
      </w:r>
    </w:p>
    <w:p w:rsidR="001E6BAF" w:rsidRDefault="001E6BAF" w:rsidP="001E6BAF">
      <w:r>
        <w:t>What is significant harm?</w:t>
      </w:r>
    </w:p>
    <w:p w:rsidR="001E6BAF" w:rsidRDefault="001E6BAF" w:rsidP="001E6BAF">
      <w:r>
        <w:t>What is child sexual exploitation? What is the difference between CSE and sexual abuse?</w:t>
      </w:r>
    </w:p>
    <w:p w:rsidR="002E08BC" w:rsidRDefault="002E08BC" w:rsidP="002E08BC">
      <w:pPr>
        <w:pStyle w:val="Bullet1Last"/>
        <w:tabs>
          <w:tab w:val="clear" w:pos="360"/>
          <w:tab w:val="left" w:pos="72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involvement do you have with other social care professionals – e.g. family support workers – and other agencies?</w:t>
      </w:r>
    </w:p>
    <w:p w:rsidR="002E08BC" w:rsidRDefault="002E08BC" w:rsidP="002E08BC">
      <w:pPr>
        <w:pStyle w:val="Bullet1Last"/>
        <w:tabs>
          <w:tab w:val="clear" w:pos="360"/>
          <w:tab w:val="left" w:pos="72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typically triggers an escalation in concerns about a family?</w:t>
      </w: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What happens when concerns about a family start escalating?</w:t>
      </w: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BB7E2E">
        <w:rPr>
          <w:rFonts w:cs="Arial"/>
          <w:szCs w:val="20"/>
        </w:rPr>
        <w:t>Prompts</w:t>
      </w:r>
      <w:r>
        <w:rPr>
          <w:rFonts w:cs="Arial"/>
          <w:szCs w:val="20"/>
        </w:rPr>
        <w:t xml:space="preserve"> – is there / what more that could be done to support families to prevent children from coming into care)</w:t>
      </w: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What forms of concerns / harm to children (most</w:t>
      </w:r>
      <w:r>
        <w:rPr>
          <w:szCs w:val="20"/>
        </w:rPr>
        <w:t xml:space="preserve"> often) feature in your work with children and families? </w:t>
      </w: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i/>
          <w:szCs w:val="20"/>
        </w:rPr>
      </w:pP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 xml:space="preserve">Organisational </w:t>
      </w: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i/>
          <w:szCs w:val="20"/>
        </w:rPr>
      </w:pPr>
      <w:r>
        <w:rPr>
          <w:rFonts w:cs="Arial"/>
          <w:i/>
          <w:szCs w:val="20"/>
        </w:rPr>
        <w:t>Workload</w:t>
      </w:r>
    </w:p>
    <w:p w:rsidR="002E08BC" w:rsidRDefault="002E08BC" w:rsidP="002E08BC">
      <w:pPr>
        <w:spacing w:after="120" w:line="240" w:lineRule="atLeast"/>
        <w:ind w:left="340" w:hanging="340"/>
        <w:rPr>
          <w:szCs w:val="20"/>
        </w:rPr>
      </w:pPr>
      <w:r>
        <w:rPr>
          <w:szCs w:val="20"/>
        </w:rPr>
        <w:t>Add questions on number of cases they have?</w:t>
      </w:r>
    </w:p>
    <w:p w:rsidR="002E08BC" w:rsidRDefault="002E08BC" w:rsidP="002E08BC">
      <w:pPr>
        <w:spacing w:after="120" w:line="240" w:lineRule="atLeast"/>
        <w:ind w:left="340" w:hanging="340"/>
        <w:rPr>
          <w:szCs w:val="20"/>
        </w:rPr>
      </w:pPr>
      <w:r>
        <w:rPr>
          <w:szCs w:val="20"/>
        </w:rPr>
        <w:t>How many are undergoing (initial) assessments</w:t>
      </w:r>
    </w:p>
    <w:p w:rsidR="002E08BC" w:rsidRDefault="002E08BC" w:rsidP="002E08BC">
      <w:pPr>
        <w:spacing w:after="120" w:line="240" w:lineRule="atLeast"/>
        <w:ind w:left="340" w:hanging="340"/>
        <w:rPr>
          <w:szCs w:val="20"/>
        </w:rPr>
      </w:pPr>
      <w:r>
        <w:rPr>
          <w:szCs w:val="20"/>
        </w:rPr>
        <w:t>Long-term cases on child protection plans, Children in Need Plans … anticipated length of time will be involved</w:t>
      </w:r>
    </w:p>
    <w:p w:rsidR="001E6BAF" w:rsidRDefault="001E6BAF" w:rsidP="001E6BAF">
      <w:pPr>
        <w:spacing w:after="120" w:line="240" w:lineRule="atLeast"/>
        <w:ind w:left="340" w:hanging="340"/>
        <w:rPr>
          <w:szCs w:val="20"/>
        </w:rPr>
      </w:pPr>
      <w:r>
        <w:rPr>
          <w:szCs w:val="20"/>
        </w:rPr>
        <w:t>Types of cases</w:t>
      </w:r>
    </w:p>
    <w:p w:rsidR="001E6BAF" w:rsidRDefault="001E6BAF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Ages and abilities of children</w:t>
      </w: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i/>
          <w:szCs w:val="20"/>
        </w:rPr>
      </w:pPr>
    </w:p>
    <w:p w:rsidR="002E08BC" w:rsidRDefault="002E08BC" w:rsidP="002E08BC">
      <w:pPr>
        <w:spacing w:after="120" w:line="240" w:lineRule="atLeast"/>
        <w:ind w:left="340" w:hanging="340"/>
        <w:rPr>
          <w:rFonts w:cs="Arial"/>
          <w:i/>
          <w:szCs w:val="20"/>
        </w:rPr>
      </w:pPr>
      <w:r>
        <w:rPr>
          <w:rFonts w:cs="Arial"/>
          <w:i/>
          <w:szCs w:val="20"/>
        </w:rPr>
        <w:t>Organisational/Team Culture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 xml:space="preserve">How would you describe what it is like to </w:t>
      </w:r>
      <w:r w:rsidR="00B861B5">
        <w:rPr>
          <w:szCs w:val="20"/>
        </w:rPr>
        <w:t>work for your L/A</w:t>
      </w:r>
      <w:r>
        <w:rPr>
          <w:szCs w:val="20"/>
        </w:rPr>
        <w:t>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was the induction process?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would you describe what it is like to work in your team?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lastRenderedPageBreak/>
        <w:t>(if question not understood prompts re work with families, team work, normative team practices &amp; attitudes)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does the culture of the team support or inhibit practice with children and families?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does the wider organisational culture affect you and support or inhibit practice with children and families?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(features looked for: -bureaucracy; admin processes, timescales, training, time spent at computer, form filling, court reports, time spent with children and families in direct work with them, senior management commitment/support to relational practice)</w:t>
      </w:r>
    </w:p>
    <w:p w:rsidR="001E6BAF" w:rsidRDefault="001E6BAF" w:rsidP="00BB7E2E">
      <w:pPr>
        <w:rPr>
          <w:i/>
          <w:szCs w:val="20"/>
        </w:rPr>
      </w:pPr>
    </w:p>
    <w:p w:rsidR="001E6BAF" w:rsidRPr="001E6BAF" w:rsidRDefault="001E6BAF" w:rsidP="00BB7E2E">
      <w:pPr>
        <w:rPr>
          <w:i/>
          <w:szCs w:val="20"/>
        </w:rPr>
      </w:pPr>
      <w:r>
        <w:rPr>
          <w:i/>
          <w:szCs w:val="20"/>
        </w:rPr>
        <w:t>Office Specific</w:t>
      </w:r>
    </w:p>
    <w:p w:rsidR="00BB7E2E" w:rsidRDefault="00BB7E2E" w:rsidP="00BB7E2E">
      <w:pPr>
        <w:rPr>
          <w:szCs w:val="20"/>
        </w:rPr>
      </w:pPr>
      <w:r>
        <w:rPr>
          <w:szCs w:val="20"/>
        </w:rPr>
        <w:t>What’s the building like? (hot/cold/smell/feeling?)</w:t>
      </w:r>
    </w:p>
    <w:p w:rsidR="00BB7E2E" w:rsidRDefault="00BB7E2E" w:rsidP="00BB7E2E">
      <w:pPr>
        <w:rPr>
          <w:szCs w:val="20"/>
        </w:rPr>
      </w:pPr>
      <w:r>
        <w:rPr>
          <w:szCs w:val="20"/>
        </w:rPr>
        <w:t>How would you redesign this space?  Why?</w:t>
      </w:r>
    </w:p>
    <w:p w:rsidR="00BB7E2E" w:rsidRDefault="00BB7E2E" w:rsidP="00BB7E2E">
      <w:pPr>
        <w:rPr>
          <w:szCs w:val="20"/>
        </w:rPr>
      </w:pPr>
      <w:r>
        <w:rPr>
          <w:szCs w:val="20"/>
        </w:rPr>
        <w:t>Does the room help or hinder your work?</w:t>
      </w:r>
    </w:p>
    <w:p w:rsidR="00BB7E2E" w:rsidRDefault="00BB7E2E" w:rsidP="00BB7E2E">
      <w:pPr>
        <w:rPr>
          <w:szCs w:val="20"/>
        </w:rPr>
      </w:pPr>
      <w:r>
        <w:rPr>
          <w:szCs w:val="20"/>
        </w:rPr>
        <w:t>What do you like about the room?</w:t>
      </w:r>
      <w:r w:rsidR="00987DE0">
        <w:rPr>
          <w:szCs w:val="20"/>
        </w:rPr>
        <w:t xml:space="preserve"> (dislike)</w:t>
      </w:r>
    </w:p>
    <w:p w:rsidR="00987DE0" w:rsidRDefault="00987DE0" w:rsidP="00BB7E2E">
      <w:pPr>
        <w:rPr>
          <w:szCs w:val="20"/>
        </w:rPr>
      </w:pPr>
      <w:r>
        <w:rPr>
          <w:szCs w:val="20"/>
        </w:rPr>
        <w:t>What do you like about the building? (dislike)</w:t>
      </w:r>
    </w:p>
    <w:p w:rsidR="00BB7E2E" w:rsidRDefault="001E6BAF" w:rsidP="00BB7E2E">
      <w:pPr>
        <w:rPr>
          <w:szCs w:val="20"/>
        </w:rPr>
      </w:pPr>
      <w:r>
        <w:rPr>
          <w:szCs w:val="20"/>
        </w:rPr>
        <w:t>**</w:t>
      </w:r>
      <w:r w:rsidR="00865943">
        <w:rPr>
          <w:szCs w:val="20"/>
        </w:rPr>
        <w:t>Ask</w:t>
      </w:r>
      <w:r w:rsidR="00BB7E2E">
        <w:rPr>
          <w:szCs w:val="20"/>
        </w:rPr>
        <w:t xml:space="preserve"> social workers about the </w:t>
      </w:r>
      <w:r>
        <w:rPr>
          <w:szCs w:val="20"/>
        </w:rPr>
        <w:t>‘</w:t>
      </w:r>
      <w:r w:rsidR="00BB7E2E">
        <w:rPr>
          <w:szCs w:val="20"/>
        </w:rPr>
        <w:t>invisible line</w:t>
      </w:r>
      <w:r>
        <w:rPr>
          <w:szCs w:val="20"/>
        </w:rPr>
        <w:t>’/</w:t>
      </w:r>
      <w:r w:rsidR="00865943">
        <w:rPr>
          <w:szCs w:val="20"/>
        </w:rPr>
        <w:t>Are there any ‘lines’ in the office</w:t>
      </w:r>
      <w:r>
        <w:rPr>
          <w:szCs w:val="20"/>
        </w:rPr>
        <w:t>?</w:t>
      </w:r>
    </w:p>
    <w:p w:rsidR="001E6BAF" w:rsidRDefault="001E6BAF" w:rsidP="001E6BAF">
      <w:pPr>
        <w:rPr>
          <w:szCs w:val="20"/>
        </w:rPr>
      </w:pPr>
      <w:r>
        <w:rPr>
          <w:szCs w:val="20"/>
        </w:rPr>
        <w:t>Do you feel</w:t>
      </w:r>
      <w:r w:rsidRPr="001E6BAF">
        <w:rPr>
          <w:szCs w:val="20"/>
        </w:rPr>
        <w:t xml:space="preserve"> there is any privacy for </w:t>
      </w:r>
      <w:r>
        <w:rPr>
          <w:szCs w:val="20"/>
        </w:rPr>
        <w:t>you</w:t>
      </w:r>
      <w:r w:rsidRPr="001E6BAF">
        <w:rPr>
          <w:szCs w:val="20"/>
        </w:rPr>
        <w:t xml:space="preserve"> in the office</w:t>
      </w:r>
      <w:r>
        <w:rPr>
          <w:szCs w:val="20"/>
        </w:rPr>
        <w:t>?</w:t>
      </w:r>
    </w:p>
    <w:p w:rsidR="001E6BAF" w:rsidRDefault="001E6BAF" w:rsidP="001E6BAF">
      <w:pPr>
        <w:rPr>
          <w:szCs w:val="20"/>
        </w:rPr>
      </w:pPr>
      <w:r>
        <w:rPr>
          <w:szCs w:val="20"/>
        </w:rPr>
        <w:t>Do you feel</w:t>
      </w:r>
      <w:r w:rsidRPr="001E6BAF">
        <w:rPr>
          <w:szCs w:val="20"/>
        </w:rPr>
        <w:t xml:space="preserve"> able to construct private spaces</w:t>
      </w:r>
      <w:r>
        <w:rPr>
          <w:szCs w:val="20"/>
        </w:rPr>
        <w:t>?</w:t>
      </w:r>
    </w:p>
    <w:p w:rsidR="001E6BAF" w:rsidRDefault="001E6BAF" w:rsidP="00BB7E2E">
      <w:pPr>
        <w:rPr>
          <w:szCs w:val="20"/>
        </w:rPr>
      </w:pPr>
      <w:r>
        <w:rPr>
          <w:szCs w:val="20"/>
        </w:rPr>
        <w:t>Do you</w:t>
      </w:r>
      <w:r w:rsidRPr="001E6BAF">
        <w:rPr>
          <w:szCs w:val="20"/>
        </w:rPr>
        <w:t xml:space="preserve"> regulate </w:t>
      </w:r>
      <w:r>
        <w:rPr>
          <w:szCs w:val="20"/>
        </w:rPr>
        <w:t>your</w:t>
      </w:r>
      <w:r w:rsidRPr="001E6BAF">
        <w:rPr>
          <w:szCs w:val="20"/>
        </w:rPr>
        <w:t xml:space="preserve"> behaviour and speech in certain ways in</w:t>
      </w:r>
      <w:r>
        <w:rPr>
          <w:szCs w:val="20"/>
        </w:rPr>
        <w:t xml:space="preserve"> certain spaces in the office?</w:t>
      </w:r>
    </w:p>
    <w:p w:rsidR="00BB7E2E" w:rsidRDefault="00BB7E2E" w:rsidP="002E08BC">
      <w:pPr>
        <w:rPr>
          <w:b/>
          <w:szCs w:val="20"/>
          <w:u w:val="single"/>
        </w:rPr>
      </w:pPr>
    </w:p>
    <w:p w:rsidR="00BB7E2E" w:rsidRPr="001E6BAF" w:rsidRDefault="00BB7E2E" w:rsidP="002E08BC">
      <w:pPr>
        <w:rPr>
          <w:b/>
          <w:szCs w:val="20"/>
          <w:u w:val="single"/>
        </w:rPr>
      </w:pPr>
      <w:r w:rsidRPr="001E6BAF">
        <w:rPr>
          <w:b/>
          <w:szCs w:val="20"/>
          <w:u w:val="single"/>
        </w:rPr>
        <w:t>Wider social work</w:t>
      </w:r>
    </w:p>
    <w:p w:rsidR="00BB7E2E" w:rsidRDefault="00BB7E2E" w:rsidP="002E08BC">
      <w:pPr>
        <w:rPr>
          <w:szCs w:val="20"/>
        </w:rPr>
      </w:pPr>
      <w:r w:rsidRPr="00BB7E2E">
        <w:rPr>
          <w:szCs w:val="20"/>
        </w:rPr>
        <w:t>Top-down government policies?</w:t>
      </w:r>
      <w:r>
        <w:rPr>
          <w:szCs w:val="20"/>
        </w:rPr>
        <w:t xml:space="preserve"> How does it impact upon your working life?</w:t>
      </w:r>
    </w:p>
    <w:p w:rsidR="00BB7E2E" w:rsidRDefault="00BB7E2E" w:rsidP="002E08BC">
      <w:pPr>
        <w:rPr>
          <w:szCs w:val="20"/>
        </w:rPr>
      </w:pPr>
      <w:r>
        <w:rPr>
          <w:szCs w:val="20"/>
        </w:rPr>
        <w:t>Do you feel you have a say in social work?</w:t>
      </w:r>
    </w:p>
    <w:p w:rsidR="00BB7E2E" w:rsidRDefault="00BB7E2E" w:rsidP="002E08BC">
      <w:pPr>
        <w:rPr>
          <w:szCs w:val="20"/>
        </w:rPr>
      </w:pPr>
      <w:r>
        <w:rPr>
          <w:szCs w:val="20"/>
        </w:rPr>
        <w:t>When you leave the office do you take work home?</w:t>
      </w:r>
    </w:p>
    <w:p w:rsidR="00BB7E2E" w:rsidRDefault="00BB7E2E" w:rsidP="002E08BC">
      <w:pPr>
        <w:rPr>
          <w:szCs w:val="20"/>
        </w:rPr>
      </w:pPr>
      <w:r>
        <w:rPr>
          <w:szCs w:val="20"/>
        </w:rPr>
        <w:t>What do you do after work? Routine?</w:t>
      </w:r>
    </w:p>
    <w:p w:rsidR="00BB7E2E" w:rsidRDefault="00BB7E2E" w:rsidP="002E08BC">
      <w:pPr>
        <w:rPr>
          <w:szCs w:val="20"/>
        </w:rPr>
      </w:pPr>
      <w:r>
        <w:rPr>
          <w:szCs w:val="20"/>
        </w:rPr>
        <w:t>What do you do to prepare for work?</w:t>
      </w:r>
    </w:p>
    <w:p w:rsidR="00BB7E2E" w:rsidRDefault="00BB7E2E" w:rsidP="002E08BC">
      <w:pPr>
        <w:rPr>
          <w:szCs w:val="20"/>
        </w:rPr>
      </w:pPr>
      <w:r>
        <w:rPr>
          <w:szCs w:val="20"/>
        </w:rPr>
        <w:t>Does work ever interfere with your home life?</w:t>
      </w:r>
    </w:p>
    <w:p w:rsidR="00BB7E2E" w:rsidRPr="00BB7E2E" w:rsidRDefault="00BB7E2E" w:rsidP="002E08BC">
      <w:pPr>
        <w:rPr>
          <w:szCs w:val="20"/>
        </w:rPr>
      </w:pPr>
      <w:r>
        <w:rPr>
          <w:szCs w:val="20"/>
        </w:rPr>
        <w:t>Can you talk about your work-life balance?</w:t>
      </w:r>
    </w:p>
    <w:p w:rsidR="00BB7E2E" w:rsidRPr="00BB7E2E" w:rsidRDefault="00BB7E2E" w:rsidP="002E08BC">
      <w:pPr>
        <w:rPr>
          <w:szCs w:val="20"/>
        </w:rPr>
      </w:pPr>
    </w:p>
    <w:p w:rsidR="002E08BC" w:rsidRDefault="002E08BC" w:rsidP="002E08BC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Supervision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How is this organised?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 xml:space="preserve">What form does it take? </w:t>
      </w:r>
    </w:p>
    <w:p w:rsidR="002E08BC" w:rsidRDefault="002E08BC" w:rsidP="002E08BC">
      <w:pPr>
        <w:rPr>
          <w:szCs w:val="20"/>
        </w:rPr>
      </w:pPr>
      <w:r>
        <w:rPr>
          <w:szCs w:val="20"/>
        </w:rPr>
        <w:t>What conversations typically occur in supervision? (reflective, case/actions focused, timescales, audit type focus - how much focus on case management and what gets asked and how)</w:t>
      </w:r>
    </w:p>
    <w:p w:rsidR="00F75885" w:rsidRDefault="002E08BC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szCs w:val="20"/>
        </w:rPr>
        <w:t>What are the features of this? What does it feel like?</w:t>
      </w:r>
      <w:r>
        <w:rPr>
          <w:rFonts w:cs="Arial"/>
          <w:szCs w:val="20"/>
        </w:rPr>
        <w:t xml:space="preserve"> </w:t>
      </w:r>
    </w:p>
    <w:p w:rsidR="001E6BAF" w:rsidRDefault="001E6BAF" w:rsidP="001E6BAF">
      <w:pPr>
        <w:spacing w:after="120" w:line="240" w:lineRule="atLeast"/>
        <w:ind w:left="340" w:hanging="340"/>
        <w:rPr>
          <w:rFonts w:cs="Arial"/>
          <w:szCs w:val="20"/>
        </w:rPr>
      </w:pPr>
    </w:p>
    <w:p w:rsidR="001E6BAF" w:rsidRDefault="001E6BAF" w:rsidP="001E6BAF">
      <w:pPr>
        <w:spacing w:after="120" w:line="240" w:lineRule="atLeast"/>
        <w:ind w:left="340" w:hanging="340"/>
        <w:rPr>
          <w:rFonts w:cs="Arial"/>
          <w:b/>
          <w:szCs w:val="20"/>
          <w:u w:val="single"/>
        </w:rPr>
      </w:pPr>
      <w:r w:rsidRPr="001E6BAF">
        <w:rPr>
          <w:rFonts w:cs="Arial"/>
          <w:b/>
          <w:szCs w:val="20"/>
          <w:u w:val="single"/>
        </w:rPr>
        <w:t>Wellbeing</w:t>
      </w:r>
    </w:p>
    <w:p w:rsidR="001E6BAF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Is your work load manageable?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 xml:space="preserve">Describe your work-life balance. 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Do you ever struggle to sleep as a result of your work?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What is your morning/evening routine (that which you undertake to prepare for/relax after work?)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Professional Identity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What do you most like about being a social worker?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What do you dislike about being a social worker?</w:t>
      </w:r>
    </w:p>
    <w:p w:rsid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>What kind of social worker are you?</w:t>
      </w:r>
    </w:p>
    <w:p w:rsidR="00953EDD" w:rsidRPr="00953EDD" w:rsidRDefault="00953EDD" w:rsidP="001E6BAF">
      <w:pPr>
        <w:spacing w:after="120" w:line="240" w:lineRule="atLeast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 xml:space="preserve">Dress code </w:t>
      </w:r>
    </w:p>
    <w:sectPr w:rsidR="00953EDD" w:rsidRPr="00953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A5" w:rsidRDefault="00E26AA5" w:rsidP="003F0DB8">
      <w:pPr>
        <w:spacing w:after="0" w:line="240" w:lineRule="auto"/>
      </w:pPr>
      <w:r>
        <w:separator/>
      </w:r>
    </w:p>
  </w:endnote>
  <w:endnote w:type="continuationSeparator" w:id="0">
    <w:p w:rsidR="00E26AA5" w:rsidRDefault="00E26AA5" w:rsidP="003F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B8" w:rsidRDefault="003F0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B8" w:rsidRDefault="003F0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B8" w:rsidRDefault="003F0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A5" w:rsidRDefault="00E26AA5" w:rsidP="003F0DB8">
      <w:pPr>
        <w:spacing w:after="0" w:line="240" w:lineRule="auto"/>
      </w:pPr>
      <w:r>
        <w:separator/>
      </w:r>
    </w:p>
  </w:footnote>
  <w:footnote w:type="continuationSeparator" w:id="0">
    <w:p w:rsidR="00E26AA5" w:rsidRDefault="00E26AA5" w:rsidP="003F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B8" w:rsidRDefault="003F0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B8" w:rsidRDefault="003F0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B8" w:rsidRDefault="003F0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EA"/>
    <w:rsid w:val="001D7B10"/>
    <w:rsid w:val="001E6BAF"/>
    <w:rsid w:val="002E08BC"/>
    <w:rsid w:val="003F0DB8"/>
    <w:rsid w:val="006C4BD6"/>
    <w:rsid w:val="007C56EA"/>
    <w:rsid w:val="00865943"/>
    <w:rsid w:val="008A2C68"/>
    <w:rsid w:val="00953EDD"/>
    <w:rsid w:val="00987DE0"/>
    <w:rsid w:val="00B861B5"/>
    <w:rsid w:val="00BB7E2E"/>
    <w:rsid w:val="00E26AA5"/>
    <w:rsid w:val="00F75885"/>
    <w:rsid w:val="00F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8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Last">
    <w:name w:val="Bullet1Last"/>
    <w:basedOn w:val="Normal"/>
    <w:uiPriority w:val="6"/>
    <w:rsid w:val="002E08BC"/>
    <w:pPr>
      <w:tabs>
        <w:tab w:val="num" w:pos="360"/>
      </w:tabs>
      <w:spacing w:after="120" w:line="240" w:lineRule="atLeas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B8"/>
  </w:style>
  <w:style w:type="paragraph" w:styleId="Footer">
    <w:name w:val="footer"/>
    <w:basedOn w:val="Normal"/>
    <w:link w:val="FooterChar"/>
    <w:uiPriority w:val="99"/>
    <w:unhideWhenUsed/>
    <w:rsid w:val="003F0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2019-11-01T16:15:00Z</dcterms:created>
  <dcterms:modified xsi:type="dcterms:W3CDTF">2019-11-01T16:15:00Z</dcterms:modified>
</cp:coreProperties>
</file>