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A86" w:rsidRDefault="00821CAA" w:rsidP="00CF4A86">
      <w:pPr>
        <w:spacing w:line="240" w:lineRule="auto"/>
        <w:jc w:val="center"/>
        <w:rPr>
          <w:rFonts w:ascii="Arial Narrow" w:eastAsia="Times New Roman" w:hAnsi="Arial Narrow" w:cs="Times New Roman"/>
          <w:b/>
          <w:bCs/>
          <w:color w:val="000000"/>
          <w:sz w:val="24"/>
          <w:szCs w:val="24"/>
          <w:lang w:eastAsia="en-GB"/>
        </w:rPr>
      </w:pPr>
      <w:r>
        <w:rPr>
          <w:noProof/>
          <w:color w:val="000000"/>
          <w:lang w:eastAsia="en-GB"/>
        </w:rPr>
        <w:drawing>
          <wp:anchor distT="0" distB="0" distL="114300" distR="114300" simplePos="0" relativeHeight="251658240" behindDoc="0" locked="0" layoutInCell="1" allowOverlap="1">
            <wp:simplePos x="0" y="0"/>
            <wp:positionH relativeFrom="margin">
              <wp:posOffset>4112260</wp:posOffset>
            </wp:positionH>
            <wp:positionV relativeFrom="paragraph">
              <wp:posOffset>0</wp:posOffset>
            </wp:positionV>
            <wp:extent cx="1123950" cy="314325"/>
            <wp:effectExtent l="0" t="0" r="0" b="9525"/>
            <wp:wrapNone/>
            <wp:docPr id="1" name="Picture 1"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Uni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en-GB"/>
        </w:rPr>
        <w:drawing>
          <wp:anchor distT="0" distB="0" distL="114300" distR="114300" simplePos="0" relativeHeight="251664384" behindDoc="0" locked="0" layoutInCell="1" allowOverlap="1" wp14:anchorId="6CF9C815" wp14:editId="457DC79D">
            <wp:simplePos x="0" y="0"/>
            <wp:positionH relativeFrom="margin">
              <wp:posOffset>5353050</wp:posOffset>
            </wp:positionH>
            <wp:positionV relativeFrom="paragraph">
              <wp:posOffset>-390525</wp:posOffset>
            </wp:positionV>
            <wp:extent cx="717506" cy="728810"/>
            <wp:effectExtent l="0" t="0" r="6985" b="0"/>
            <wp:wrapNone/>
            <wp:docPr id="5" name="image4.gif" descr="http://www.ast.uct.ac.za/sites/default/files/UCTtransparent_round_logo.gif"/>
            <wp:cNvGraphicFramePr/>
            <a:graphic xmlns:a="http://schemas.openxmlformats.org/drawingml/2006/main">
              <a:graphicData uri="http://schemas.openxmlformats.org/drawingml/2006/picture">
                <pic:pic xmlns:pic="http://schemas.openxmlformats.org/drawingml/2006/picture">
                  <pic:nvPicPr>
                    <pic:cNvPr id="0" name="image4.gif" descr="http://www.ast.uct.ac.za/sites/default/files/UCTtransparent_round_logo.gif"/>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717506" cy="728810"/>
                    </a:xfrm>
                    <a:prstGeom prst="rect">
                      <a:avLst/>
                    </a:prstGeom>
                    <a:ln/>
                  </pic:spPr>
                </pic:pic>
              </a:graphicData>
            </a:graphic>
            <wp14:sizeRelH relativeFrom="page">
              <wp14:pctWidth>0</wp14:pctWidth>
            </wp14:sizeRelH>
            <wp14:sizeRelV relativeFrom="page">
              <wp14:pctHeight>0</wp14:pctHeight>
            </wp14:sizeRelV>
          </wp:anchor>
        </w:drawing>
      </w:r>
    </w:p>
    <w:p w:rsidR="00CF4A86" w:rsidRDefault="00CF4A86" w:rsidP="00CF4A86">
      <w:pPr>
        <w:spacing w:line="240" w:lineRule="auto"/>
        <w:jc w:val="center"/>
        <w:rPr>
          <w:rFonts w:ascii="Arial Narrow" w:eastAsia="Times New Roman" w:hAnsi="Arial Narrow" w:cs="Times New Roman"/>
          <w:b/>
          <w:bCs/>
          <w:color w:val="000000"/>
          <w:sz w:val="24"/>
          <w:szCs w:val="24"/>
          <w:lang w:eastAsia="en-GB"/>
        </w:rPr>
      </w:pP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3008"/>
        <w:gridCol w:w="3009"/>
        <w:gridCol w:w="3009"/>
      </w:tblGrid>
      <w:tr w:rsidR="008533EB" w:rsidTr="00E05623">
        <w:tc>
          <w:tcPr>
            <w:tcW w:w="3008" w:type="dxa"/>
          </w:tcPr>
          <w:p w:rsidR="008533EB" w:rsidRDefault="008533EB" w:rsidP="00E05623"/>
        </w:tc>
        <w:tc>
          <w:tcPr>
            <w:tcW w:w="3009" w:type="dxa"/>
          </w:tcPr>
          <w:p w:rsidR="008533EB" w:rsidRDefault="008533EB" w:rsidP="00E05623"/>
        </w:tc>
        <w:tc>
          <w:tcPr>
            <w:tcW w:w="3009" w:type="dxa"/>
          </w:tcPr>
          <w:p w:rsidR="008533EB" w:rsidRDefault="008533EB" w:rsidP="00E05623"/>
        </w:tc>
      </w:tr>
    </w:tbl>
    <w:p w:rsidR="002A3DE5" w:rsidRDefault="002A3DE5" w:rsidP="008533EB">
      <w:pPr>
        <w:pStyle w:val="Heading2"/>
        <w:spacing w:before="240" w:line="259" w:lineRule="auto"/>
        <w:jc w:val="center"/>
        <w:rPr>
          <w:rFonts w:ascii="Arial Narrow" w:eastAsia="Arial Narrow" w:hAnsi="Arial Narrow" w:cs="Arial Narrow"/>
          <w:b/>
          <w:color w:val="FF0000"/>
          <w:sz w:val="24"/>
          <w:szCs w:val="24"/>
        </w:rPr>
      </w:pPr>
      <w:r>
        <w:rPr>
          <w:rFonts w:ascii="Arial Narrow" w:hAnsi="Arial Narrow"/>
          <w:b/>
          <w:bCs/>
          <w:color w:val="000000"/>
          <w:sz w:val="28"/>
          <w:szCs w:val="28"/>
        </w:rPr>
        <w:t xml:space="preserve">The Unbundled University: </w:t>
      </w:r>
      <w:r>
        <w:rPr>
          <w:rFonts w:ascii="Arial Narrow" w:hAnsi="Arial Narrow"/>
          <w:b/>
          <w:bCs/>
          <w:color w:val="000000"/>
          <w:sz w:val="28"/>
          <w:szCs w:val="28"/>
        </w:rPr>
        <w:br/>
        <w:t>Researching emerging models in an unequal landscape</w:t>
      </w:r>
      <w:r>
        <w:rPr>
          <w:rFonts w:ascii="Arial Narrow" w:eastAsia="Arial Narrow" w:hAnsi="Arial Narrow" w:cs="Arial Narrow"/>
          <w:b/>
          <w:color w:val="FF0000"/>
          <w:sz w:val="24"/>
          <w:szCs w:val="24"/>
        </w:rPr>
        <w:t xml:space="preserve"> </w:t>
      </w:r>
    </w:p>
    <w:p w:rsidR="008533EB" w:rsidRDefault="008533EB" w:rsidP="008533EB">
      <w:pPr>
        <w:pStyle w:val="Heading2"/>
        <w:spacing w:before="240" w:line="259" w:lineRule="auto"/>
        <w:jc w:val="center"/>
        <w:rPr>
          <w:rFonts w:ascii="Arial Narrow" w:eastAsia="Arial Narrow" w:hAnsi="Arial Narrow" w:cs="Arial Narrow"/>
          <w:b/>
          <w:color w:val="FF0000"/>
          <w:sz w:val="24"/>
          <w:szCs w:val="24"/>
        </w:rPr>
      </w:pPr>
      <w:r>
        <w:rPr>
          <w:rFonts w:ascii="Arial Narrow" w:eastAsia="Arial Narrow" w:hAnsi="Arial Narrow" w:cs="Arial Narrow"/>
          <w:b/>
          <w:color w:val="FF0000"/>
          <w:sz w:val="24"/>
          <w:szCs w:val="24"/>
        </w:rPr>
        <w:t>Information sheet for higher education academic staff members</w:t>
      </w:r>
    </w:p>
    <w:p w:rsidR="008533EB" w:rsidRDefault="008533EB" w:rsidP="008533EB">
      <w:pPr>
        <w:ind w:left="-284" w:right="-472"/>
        <w:rPr>
          <w:rFonts w:ascii="Arial Narrow" w:eastAsia="Arial Narrow" w:hAnsi="Arial Narrow" w:cs="Arial Narrow"/>
        </w:rPr>
      </w:pPr>
      <w:r>
        <w:rPr>
          <w:rFonts w:ascii="Arial Narrow" w:eastAsia="Arial Narrow" w:hAnsi="Arial Narrow" w:cs="Arial Narrow"/>
          <w:b/>
        </w:rPr>
        <w:t xml:space="preserve">What is this project about? </w:t>
      </w:r>
      <w:r>
        <w:rPr>
          <w:rFonts w:ascii="Arial Narrow" w:eastAsia="Arial Narrow" w:hAnsi="Arial Narrow" w:cs="Arial Narrow"/>
        </w:rPr>
        <w:t>The University of Leeds and the University</w:t>
      </w:r>
      <w:r w:rsidR="005002F4">
        <w:rPr>
          <w:rFonts w:ascii="Arial Narrow" w:eastAsia="Arial Narrow" w:hAnsi="Arial Narrow" w:cs="Arial Narrow"/>
        </w:rPr>
        <w:t xml:space="preserve"> of Cape Town</w:t>
      </w:r>
      <w:r>
        <w:rPr>
          <w:rFonts w:ascii="Arial Narrow" w:eastAsia="Arial Narrow" w:hAnsi="Arial Narrow" w:cs="Arial Narrow"/>
        </w:rPr>
        <w:t xml:space="preserve"> needs your help for a research project. The project is funded by the UK Economic and Social Research Council (ESRC)</w:t>
      </w:r>
      <w:r w:rsidR="005002F4">
        <w:rPr>
          <w:rFonts w:ascii="Arial Narrow" w:eastAsia="Arial Narrow" w:hAnsi="Arial Narrow" w:cs="Arial Narrow"/>
        </w:rPr>
        <w:t xml:space="preserve"> and National Research Foundation (NRF)</w:t>
      </w:r>
      <w:r>
        <w:rPr>
          <w:rFonts w:ascii="Arial Narrow" w:eastAsia="Arial Narrow" w:hAnsi="Arial Narrow" w:cs="Arial Narrow"/>
        </w:rPr>
        <w:t xml:space="preserve"> and it aims to understand the technological, educational and economic factors that are changing the nature of higher education. </w:t>
      </w:r>
    </w:p>
    <w:p w:rsidR="008533EB" w:rsidRDefault="008533EB" w:rsidP="008533EB">
      <w:pPr>
        <w:ind w:left="-284" w:right="-472"/>
        <w:rPr>
          <w:rFonts w:ascii="Arial Narrow" w:eastAsia="Arial Narrow" w:hAnsi="Arial Narrow" w:cs="Arial Narrow"/>
        </w:rPr>
      </w:pPr>
      <w:bookmarkStart w:id="0" w:name="_gjdgxs" w:colFirst="0" w:colLast="0"/>
      <w:bookmarkEnd w:id="0"/>
      <w:r>
        <w:rPr>
          <w:rFonts w:ascii="Arial Narrow" w:eastAsia="Arial Narrow" w:hAnsi="Arial Narrow" w:cs="Arial Narrow"/>
          <w:b/>
        </w:rPr>
        <w:t xml:space="preserve">What will I have to do? </w:t>
      </w:r>
      <w:r>
        <w:rPr>
          <w:rFonts w:ascii="Arial Narrow" w:eastAsia="Arial Narrow" w:hAnsi="Arial Narrow" w:cs="Arial Narrow"/>
        </w:rPr>
        <w:t>You will take part in a</w:t>
      </w:r>
      <w:r w:rsidR="005002F4">
        <w:rPr>
          <w:rFonts w:ascii="Arial Narrow" w:eastAsia="Arial Narrow" w:hAnsi="Arial Narrow" w:cs="Arial Narrow"/>
        </w:rPr>
        <w:t>n individual interview or a</w:t>
      </w:r>
      <w:r>
        <w:rPr>
          <w:rFonts w:ascii="Arial Narrow" w:eastAsia="Arial Narrow" w:hAnsi="Arial Narrow" w:cs="Arial Narrow"/>
        </w:rPr>
        <w:t xml:space="preserve"> focus group with other academics (3-6 per group). The researcher will ask you questions which are relevant to the project objectives – no personal questions will be asked at any time. The focus group will last approximately 60 minutes and it will be recorded using a digital voice recorder. It is based on an ‘open’ format, which means that there are no right or wrong answers and you are free to elaborate on issues that you think are particularly relevant. Think of it as a guided conversation. </w:t>
      </w:r>
    </w:p>
    <w:p w:rsidR="008533EB" w:rsidRDefault="008533EB" w:rsidP="008533EB">
      <w:pPr>
        <w:ind w:left="-284" w:right="-472"/>
        <w:rPr>
          <w:rFonts w:ascii="Arial Narrow" w:eastAsia="Arial Narrow" w:hAnsi="Arial Narrow" w:cs="Arial Narrow"/>
        </w:rPr>
      </w:pPr>
      <w:r>
        <w:rPr>
          <w:rFonts w:ascii="Arial Narrow" w:eastAsia="Arial Narrow" w:hAnsi="Arial Narrow" w:cs="Arial Narrow"/>
          <w:b/>
        </w:rPr>
        <w:t>What kind of data will be collected?</w:t>
      </w:r>
      <w:r>
        <w:rPr>
          <w:rFonts w:ascii="Arial Narrow" w:eastAsia="Arial Narrow" w:hAnsi="Arial Narrow" w:cs="Arial Narrow"/>
        </w:rPr>
        <w:t xml:space="preserve"> We will ask questions about a range of topics:</w:t>
      </w:r>
    </w:p>
    <w:p w:rsidR="008533EB" w:rsidRDefault="008533EB" w:rsidP="008533EB">
      <w:pPr>
        <w:numPr>
          <w:ilvl w:val="0"/>
          <w:numId w:val="2"/>
        </w:numPr>
        <w:spacing w:after="0"/>
        <w:ind w:left="851" w:right="-472"/>
        <w:contextualSpacing/>
      </w:pPr>
      <w:r>
        <w:rPr>
          <w:rFonts w:ascii="Arial Narrow" w:eastAsia="Arial Narrow" w:hAnsi="Arial Narrow" w:cs="Arial Narrow"/>
        </w:rPr>
        <w:t xml:space="preserve">Your role in high-level strategies and decisions at your institutions. </w:t>
      </w:r>
    </w:p>
    <w:p w:rsidR="008533EB" w:rsidRDefault="008533EB" w:rsidP="008533EB">
      <w:pPr>
        <w:numPr>
          <w:ilvl w:val="0"/>
          <w:numId w:val="2"/>
        </w:numPr>
        <w:spacing w:after="0"/>
        <w:ind w:left="851" w:right="-472"/>
        <w:contextualSpacing/>
      </w:pPr>
      <w:r>
        <w:rPr>
          <w:rFonts w:ascii="Arial Narrow" w:eastAsia="Arial Narrow" w:hAnsi="Arial Narrow" w:cs="Arial Narrow"/>
        </w:rPr>
        <w:t xml:space="preserve">Your views on the relationship between higher education institutions and private providers. </w:t>
      </w:r>
    </w:p>
    <w:p w:rsidR="008533EB" w:rsidRDefault="008533EB" w:rsidP="008533EB">
      <w:pPr>
        <w:numPr>
          <w:ilvl w:val="0"/>
          <w:numId w:val="2"/>
        </w:numPr>
        <w:spacing w:after="0"/>
        <w:ind w:left="851" w:right="-472"/>
        <w:contextualSpacing/>
      </w:pPr>
      <w:r>
        <w:rPr>
          <w:rFonts w:ascii="Arial Narrow" w:eastAsia="Arial Narrow" w:hAnsi="Arial Narrow" w:cs="Arial Narrow"/>
        </w:rPr>
        <w:t xml:space="preserve">The relationship between your institution and other external providers or technology partners. </w:t>
      </w:r>
    </w:p>
    <w:p w:rsidR="008533EB" w:rsidRDefault="008533EB" w:rsidP="008533EB">
      <w:pPr>
        <w:numPr>
          <w:ilvl w:val="0"/>
          <w:numId w:val="2"/>
        </w:numPr>
        <w:spacing w:after="0"/>
        <w:ind w:left="851" w:right="-472"/>
        <w:contextualSpacing/>
      </w:pPr>
      <w:r>
        <w:rPr>
          <w:rFonts w:ascii="Arial Narrow" w:eastAsia="Arial Narrow" w:hAnsi="Arial Narrow" w:cs="Arial Narrow"/>
        </w:rPr>
        <w:t>The way technology is used at your institutions to support provision.</w:t>
      </w:r>
    </w:p>
    <w:p w:rsidR="008533EB" w:rsidRDefault="008533EB" w:rsidP="008533EB">
      <w:pPr>
        <w:numPr>
          <w:ilvl w:val="0"/>
          <w:numId w:val="2"/>
        </w:numPr>
        <w:spacing w:after="0"/>
        <w:ind w:left="851" w:right="-472"/>
        <w:contextualSpacing/>
      </w:pPr>
      <w:r>
        <w:rPr>
          <w:rFonts w:ascii="Arial Narrow" w:eastAsia="Arial Narrow" w:hAnsi="Arial Narrow" w:cs="Arial Narrow"/>
        </w:rPr>
        <w:t>Processes of digitisation and unbundling of provision as a result of digital delivery.</w:t>
      </w:r>
    </w:p>
    <w:p w:rsidR="008533EB" w:rsidRDefault="008533EB" w:rsidP="008533EB">
      <w:pPr>
        <w:ind w:left="851" w:right="-472" w:hanging="720"/>
        <w:rPr>
          <w:rFonts w:ascii="Arial Narrow" w:eastAsia="Arial Narrow" w:hAnsi="Arial Narrow" w:cs="Arial Narrow"/>
        </w:rPr>
      </w:pPr>
    </w:p>
    <w:p w:rsidR="008533EB" w:rsidRDefault="008533EB" w:rsidP="008533EB">
      <w:pPr>
        <w:ind w:left="-284" w:right="-472"/>
        <w:rPr>
          <w:rFonts w:ascii="Arial Narrow" w:eastAsia="Arial Narrow" w:hAnsi="Arial Narrow" w:cs="Arial Narrow"/>
        </w:rPr>
      </w:pPr>
      <w:r>
        <w:rPr>
          <w:rFonts w:ascii="Arial Narrow" w:eastAsia="Arial Narrow" w:hAnsi="Arial Narrow" w:cs="Arial Narrow"/>
        </w:rPr>
        <w:t xml:space="preserve">We will </w:t>
      </w:r>
      <w:r>
        <w:rPr>
          <w:rFonts w:ascii="Arial Narrow" w:eastAsia="Arial Narrow" w:hAnsi="Arial Narrow" w:cs="Arial Narrow"/>
          <w:b/>
        </w:rPr>
        <w:t xml:space="preserve">not </w:t>
      </w:r>
      <w:r>
        <w:rPr>
          <w:rFonts w:ascii="Arial Narrow" w:eastAsia="Arial Narrow" w:hAnsi="Arial Narrow" w:cs="Arial Narrow"/>
        </w:rPr>
        <w:t xml:space="preserve">collect sensitive personal data (i.e. religious beliefs, political opinions, health, sexual orientation, race, membership of past organisations). </w:t>
      </w:r>
    </w:p>
    <w:p w:rsidR="008533EB" w:rsidRDefault="008533EB" w:rsidP="008533EB">
      <w:pPr>
        <w:ind w:left="-284" w:right="-472"/>
        <w:rPr>
          <w:rFonts w:ascii="Arial Narrow" w:eastAsia="Arial Narrow" w:hAnsi="Arial Narrow" w:cs="Arial Narrow"/>
        </w:rPr>
      </w:pPr>
      <w:r>
        <w:rPr>
          <w:rFonts w:ascii="Arial Narrow" w:eastAsia="Arial Narrow" w:hAnsi="Arial Narrow" w:cs="Arial Narrow"/>
          <w:b/>
        </w:rPr>
        <w:t>How will my data be stored, analysed and processed?</w:t>
      </w:r>
      <w:r>
        <w:rPr>
          <w:rFonts w:ascii="Arial Narrow" w:eastAsia="Arial Narrow" w:hAnsi="Arial Narrow" w:cs="Arial Narrow"/>
        </w:rPr>
        <w:t xml:space="preserve">  The focus group conversation will be recorded using a digital voice recorder and stored securely in an electronic format. The data will be kept in an anonymous form and analysed exclusively for the purpose of this study or other similar studies carried out by others. This means the data will be reusable, but only for research purposes.  Data will be processed in compliance with the ERSC Framework for Research Ethics</w:t>
      </w:r>
      <w:r>
        <w:rPr>
          <w:rFonts w:ascii="Arial Narrow" w:eastAsia="Arial Narrow" w:hAnsi="Arial Narrow" w:cs="Arial Narrow"/>
          <w:vertAlign w:val="superscript"/>
        </w:rPr>
        <w:footnoteReference w:id="1"/>
      </w:r>
      <w:r>
        <w:rPr>
          <w:rFonts w:ascii="Arial Narrow" w:eastAsia="Arial Narrow" w:hAnsi="Arial Narrow" w:cs="Arial Narrow"/>
        </w:rPr>
        <w:t xml:space="preserve">. This means that your right to privacy will always be respected and that we will not share your data with commercial organisations. If we need to quote extracts from the conversation, we will use pseudonyms (fake names). We will also let you how long the analysis period will be and we will communicate the results. You will be able to withdraw the data you give us today up until the point when it will be anonymised and amalgamated for analytic and storage purposes. This point is </w:t>
      </w:r>
      <w:r>
        <w:rPr>
          <w:rFonts w:ascii="Arial Narrow" w:eastAsia="Arial Narrow" w:hAnsi="Arial Narrow" w:cs="Arial Narrow"/>
          <w:u w:val="single"/>
        </w:rPr>
        <w:t>one month</w:t>
      </w:r>
      <w:r>
        <w:rPr>
          <w:rFonts w:ascii="Arial Narrow" w:eastAsia="Arial Narrow" w:hAnsi="Arial Narrow" w:cs="Arial Narrow"/>
        </w:rPr>
        <w:t xml:space="preserve"> after the date indicated in the consent form.    </w:t>
      </w:r>
    </w:p>
    <w:p w:rsidR="008533EB" w:rsidRDefault="008533EB" w:rsidP="008533EB">
      <w:pPr>
        <w:ind w:right="-472"/>
        <w:rPr>
          <w:rFonts w:ascii="Arial Narrow" w:eastAsia="Arial Narrow" w:hAnsi="Arial Narrow" w:cs="Arial Narrow"/>
        </w:rPr>
      </w:pPr>
    </w:p>
    <w:p w:rsidR="008533EB" w:rsidRDefault="008533EB" w:rsidP="008533EB">
      <w:pPr>
        <w:ind w:left="-284" w:right="-472"/>
        <w:jc w:val="center"/>
        <w:rPr>
          <w:rFonts w:ascii="Arial Narrow" w:eastAsia="Arial Narrow" w:hAnsi="Arial Narrow" w:cs="Arial Narrow"/>
          <w:b/>
        </w:rPr>
      </w:pPr>
      <w:bookmarkStart w:id="1" w:name="_30j0zll" w:colFirst="0" w:colLast="0"/>
      <w:bookmarkEnd w:id="1"/>
      <w:r>
        <w:rPr>
          <w:rFonts w:ascii="Arial Narrow" w:eastAsia="Arial Narrow" w:hAnsi="Arial Narrow" w:cs="Arial Narrow"/>
          <w:b/>
        </w:rPr>
        <w:t>MANY THANKS FOR YOUR HELP</w:t>
      </w:r>
    </w:p>
    <w:p w:rsidR="008533EB" w:rsidRDefault="008533EB" w:rsidP="008533EB">
      <w:pPr>
        <w:ind w:left="-284" w:right="-472"/>
        <w:rPr>
          <w:rFonts w:ascii="Arial Narrow" w:eastAsia="Arial Narrow" w:hAnsi="Arial Narrow" w:cs="Arial Narrow"/>
        </w:rPr>
      </w:pPr>
      <w:r>
        <w:rPr>
          <w:rFonts w:ascii="Arial Narrow" w:eastAsia="Arial Narrow" w:hAnsi="Arial Narrow" w:cs="Arial Narrow"/>
        </w:rPr>
        <w:t xml:space="preserve">For more information about the project or if you are unsure about any aspect please contact </w:t>
      </w:r>
      <w:hyperlink r:id="rId9" w:history="1">
        <w:r w:rsidR="00821CAA" w:rsidRPr="002C4ADF">
          <w:rPr>
            <w:rStyle w:val="Hyperlink"/>
            <w:rFonts w:ascii="Arial Narrow" w:eastAsia="Arial Narrow" w:hAnsi="Arial Narrow" w:cs="Arial Narrow"/>
          </w:rPr>
          <w:t>n.p.morris@leeds.ac.uk</w:t>
        </w:r>
      </w:hyperlink>
    </w:p>
    <w:p w:rsidR="00821CAA" w:rsidRDefault="00821CAA" w:rsidP="008533EB">
      <w:pPr>
        <w:ind w:left="-284" w:right="-472"/>
        <w:rPr>
          <w:rFonts w:ascii="Arial Narrow" w:eastAsia="Arial Narrow" w:hAnsi="Arial Narrow" w:cs="Arial Narrow"/>
        </w:rPr>
      </w:pPr>
    </w:p>
    <w:p w:rsidR="00821CAA" w:rsidRDefault="00821CAA" w:rsidP="00821CAA">
      <w:pPr>
        <w:spacing w:line="240" w:lineRule="auto"/>
        <w:jc w:val="center"/>
        <w:rPr>
          <w:rFonts w:ascii="Arial Narrow" w:eastAsia="Times New Roman" w:hAnsi="Arial Narrow" w:cs="Times New Roman"/>
          <w:b/>
          <w:bCs/>
          <w:color w:val="000000"/>
          <w:sz w:val="24"/>
          <w:szCs w:val="24"/>
          <w:lang w:eastAsia="en-GB"/>
        </w:rPr>
      </w:pPr>
      <w:r>
        <w:rPr>
          <w:noProof/>
          <w:color w:val="000000"/>
          <w:lang w:eastAsia="en-GB"/>
        </w:rPr>
        <w:lastRenderedPageBreak/>
        <w:drawing>
          <wp:anchor distT="0" distB="0" distL="114300" distR="114300" simplePos="0" relativeHeight="251669504" behindDoc="0" locked="0" layoutInCell="1" allowOverlap="1" wp14:anchorId="2EEB74F6" wp14:editId="19F2C195">
            <wp:simplePos x="0" y="0"/>
            <wp:positionH relativeFrom="margin">
              <wp:posOffset>4112260</wp:posOffset>
            </wp:positionH>
            <wp:positionV relativeFrom="paragraph">
              <wp:posOffset>0</wp:posOffset>
            </wp:positionV>
            <wp:extent cx="1123950" cy="314325"/>
            <wp:effectExtent l="0" t="0" r="0" b="9525"/>
            <wp:wrapNone/>
            <wp:docPr id="8" name="Picture 8"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Uni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en-GB"/>
        </w:rPr>
        <w:drawing>
          <wp:anchor distT="0" distB="0" distL="114300" distR="114300" simplePos="0" relativeHeight="251670528" behindDoc="0" locked="0" layoutInCell="1" allowOverlap="1" wp14:anchorId="10F93E29" wp14:editId="44D253E1">
            <wp:simplePos x="0" y="0"/>
            <wp:positionH relativeFrom="margin">
              <wp:posOffset>5353050</wp:posOffset>
            </wp:positionH>
            <wp:positionV relativeFrom="paragraph">
              <wp:posOffset>-390525</wp:posOffset>
            </wp:positionV>
            <wp:extent cx="717506" cy="728810"/>
            <wp:effectExtent l="0" t="0" r="6985" b="0"/>
            <wp:wrapNone/>
            <wp:docPr id="9" name="image4.gif" descr="http://www.ast.uct.ac.za/sites/default/files/UCTtransparent_round_logo.gif"/>
            <wp:cNvGraphicFramePr/>
            <a:graphic xmlns:a="http://schemas.openxmlformats.org/drawingml/2006/main">
              <a:graphicData uri="http://schemas.openxmlformats.org/drawingml/2006/picture">
                <pic:pic xmlns:pic="http://schemas.openxmlformats.org/drawingml/2006/picture">
                  <pic:nvPicPr>
                    <pic:cNvPr id="0" name="image4.gif" descr="http://www.ast.uct.ac.za/sites/default/files/UCTtransparent_round_logo.gif"/>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717506" cy="728810"/>
                    </a:xfrm>
                    <a:prstGeom prst="rect">
                      <a:avLst/>
                    </a:prstGeom>
                    <a:ln/>
                  </pic:spPr>
                </pic:pic>
              </a:graphicData>
            </a:graphic>
            <wp14:sizeRelH relativeFrom="page">
              <wp14:pctWidth>0</wp14:pctWidth>
            </wp14:sizeRelH>
            <wp14:sizeRelV relativeFrom="page">
              <wp14:pctHeight>0</wp14:pctHeight>
            </wp14:sizeRelV>
          </wp:anchor>
        </w:drawing>
      </w: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3008"/>
        <w:gridCol w:w="3009"/>
        <w:gridCol w:w="3009"/>
      </w:tblGrid>
      <w:tr w:rsidR="00821CAA" w:rsidTr="0076253A">
        <w:tc>
          <w:tcPr>
            <w:tcW w:w="3008" w:type="dxa"/>
          </w:tcPr>
          <w:p w:rsidR="00821CAA" w:rsidRDefault="00821CAA" w:rsidP="0076253A"/>
        </w:tc>
        <w:tc>
          <w:tcPr>
            <w:tcW w:w="3009" w:type="dxa"/>
          </w:tcPr>
          <w:p w:rsidR="00821CAA" w:rsidRDefault="00821CAA" w:rsidP="0076253A"/>
        </w:tc>
        <w:tc>
          <w:tcPr>
            <w:tcW w:w="3009" w:type="dxa"/>
          </w:tcPr>
          <w:p w:rsidR="00821CAA" w:rsidRDefault="00821CAA" w:rsidP="0076253A"/>
        </w:tc>
      </w:tr>
    </w:tbl>
    <w:p w:rsidR="002A3DE5" w:rsidRDefault="002A3DE5" w:rsidP="00821CAA">
      <w:pPr>
        <w:pStyle w:val="Heading2"/>
        <w:jc w:val="center"/>
        <w:rPr>
          <w:rFonts w:ascii="Arial Narrow" w:hAnsi="Arial Narrow"/>
          <w:b/>
          <w:color w:val="FF0000"/>
          <w:sz w:val="22"/>
          <w:szCs w:val="22"/>
        </w:rPr>
      </w:pPr>
      <w:r>
        <w:rPr>
          <w:rFonts w:ascii="Arial Narrow" w:hAnsi="Arial Narrow"/>
          <w:b/>
          <w:bCs/>
          <w:color w:val="000000"/>
          <w:sz w:val="28"/>
          <w:szCs w:val="28"/>
        </w:rPr>
        <w:t xml:space="preserve">The Unbundled University: </w:t>
      </w:r>
      <w:r>
        <w:rPr>
          <w:rFonts w:ascii="Arial Narrow" w:hAnsi="Arial Narrow"/>
          <w:b/>
          <w:bCs/>
          <w:color w:val="000000"/>
          <w:sz w:val="28"/>
          <w:szCs w:val="28"/>
        </w:rPr>
        <w:br/>
        <w:t>Researching emerging models in an unequal landscape</w:t>
      </w:r>
      <w:r w:rsidRPr="00821CAA">
        <w:rPr>
          <w:rFonts w:ascii="Arial Narrow" w:hAnsi="Arial Narrow"/>
          <w:b/>
          <w:color w:val="FF0000"/>
          <w:sz w:val="22"/>
          <w:szCs w:val="22"/>
        </w:rPr>
        <w:t xml:space="preserve"> </w:t>
      </w:r>
    </w:p>
    <w:p w:rsidR="00821CAA" w:rsidRPr="00821CAA" w:rsidRDefault="00821CAA" w:rsidP="00821CAA">
      <w:pPr>
        <w:pStyle w:val="Heading2"/>
        <w:jc w:val="center"/>
        <w:rPr>
          <w:rFonts w:ascii="Arial Narrow" w:hAnsi="Arial Narrow"/>
          <w:b/>
          <w:color w:val="FF0000"/>
          <w:sz w:val="22"/>
          <w:szCs w:val="22"/>
        </w:rPr>
      </w:pPr>
      <w:r w:rsidRPr="00821CAA">
        <w:rPr>
          <w:rFonts w:ascii="Arial Narrow" w:hAnsi="Arial Narrow"/>
          <w:b/>
          <w:color w:val="FF0000"/>
          <w:sz w:val="22"/>
          <w:szCs w:val="22"/>
        </w:rPr>
        <w:t>I</w:t>
      </w:r>
      <w:r w:rsidR="00C73E21">
        <w:rPr>
          <w:rFonts w:ascii="Arial Narrow" w:hAnsi="Arial Narrow"/>
          <w:b/>
          <w:color w:val="FF0000"/>
          <w:sz w:val="22"/>
          <w:szCs w:val="22"/>
        </w:rPr>
        <w:t xml:space="preserve">nformation sheet for HE </w:t>
      </w:r>
      <w:r w:rsidRPr="00821CAA">
        <w:rPr>
          <w:rFonts w:ascii="Arial Narrow" w:hAnsi="Arial Narrow"/>
          <w:b/>
          <w:color w:val="FF0000"/>
          <w:sz w:val="22"/>
          <w:szCs w:val="22"/>
        </w:rPr>
        <w:t>senior managers and education developers</w:t>
      </w:r>
      <w:r w:rsidR="00C73E21">
        <w:rPr>
          <w:rFonts w:ascii="Arial Narrow" w:hAnsi="Arial Narrow"/>
          <w:b/>
          <w:color w:val="FF0000"/>
          <w:sz w:val="22"/>
          <w:szCs w:val="22"/>
        </w:rPr>
        <w:t xml:space="preserve"> (universities and other </w:t>
      </w:r>
      <w:proofErr w:type="spellStart"/>
      <w:r w:rsidR="00C73E21">
        <w:rPr>
          <w:rFonts w:ascii="Arial Narrow" w:hAnsi="Arial Narrow"/>
          <w:b/>
          <w:color w:val="FF0000"/>
          <w:sz w:val="22"/>
          <w:szCs w:val="22"/>
        </w:rPr>
        <w:t>organisations</w:t>
      </w:r>
      <w:proofErr w:type="spellEnd"/>
      <w:r w:rsidR="00C73E21">
        <w:rPr>
          <w:rFonts w:ascii="Arial Narrow" w:hAnsi="Arial Narrow"/>
          <w:b/>
          <w:color w:val="FF0000"/>
          <w:sz w:val="22"/>
          <w:szCs w:val="22"/>
        </w:rPr>
        <w:t>)</w:t>
      </w:r>
    </w:p>
    <w:p w:rsidR="00821CAA" w:rsidRPr="00FC7748" w:rsidRDefault="00821CAA" w:rsidP="00821CAA">
      <w:pPr>
        <w:ind w:left="-284" w:right="-472"/>
        <w:rPr>
          <w:rFonts w:ascii="Arial Narrow" w:hAnsi="Arial Narrow"/>
          <w:szCs w:val="20"/>
        </w:rPr>
      </w:pPr>
      <w:r w:rsidRPr="00FC7748">
        <w:rPr>
          <w:rFonts w:ascii="Arial Narrow" w:hAnsi="Arial Narrow"/>
          <w:b/>
          <w:szCs w:val="20"/>
        </w:rPr>
        <w:t xml:space="preserve">What is this project about? </w:t>
      </w:r>
      <w:r w:rsidRPr="00FC7748">
        <w:rPr>
          <w:rFonts w:ascii="Arial Narrow" w:hAnsi="Arial Narrow"/>
          <w:szCs w:val="20"/>
        </w:rPr>
        <w:t xml:space="preserve">The University of Leeds and the University of Cape Town need your help for a research project. The </w:t>
      </w:r>
      <w:proofErr w:type="gramStart"/>
      <w:r w:rsidRPr="00FC7748">
        <w:rPr>
          <w:rFonts w:ascii="Arial Narrow" w:hAnsi="Arial Narrow"/>
          <w:szCs w:val="20"/>
        </w:rPr>
        <w:t>project is funded by the UK Economic and Social Research Council (ESRC) and the South Africa National Research Foundation (NRF)</w:t>
      </w:r>
      <w:proofErr w:type="gramEnd"/>
      <w:r w:rsidRPr="00FC7748">
        <w:rPr>
          <w:rFonts w:ascii="Arial Narrow" w:hAnsi="Arial Narrow"/>
          <w:szCs w:val="20"/>
        </w:rPr>
        <w:t xml:space="preserve"> and it aims to understand the technological, educational and economic factors that are changing the nature of higher education. The project focuses on the South African context, but it will also consider the implications for UK institutions.</w:t>
      </w:r>
    </w:p>
    <w:p w:rsidR="00821CAA" w:rsidRPr="00FC7748" w:rsidRDefault="00821CAA" w:rsidP="00821CAA">
      <w:pPr>
        <w:ind w:left="-284" w:right="-472"/>
        <w:rPr>
          <w:rFonts w:ascii="Arial Narrow" w:hAnsi="Arial Narrow"/>
          <w:szCs w:val="20"/>
        </w:rPr>
      </w:pPr>
      <w:r w:rsidRPr="00FC7748">
        <w:rPr>
          <w:rFonts w:ascii="Arial Narrow" w:hAnsi="Arial Narrow"/>
          <w:b/>
          <w:szCs w:val="20"/>
        </w:rPr>
        <w:t xml:space="preserve">What will I have to do? </w:t>
      </w:r>
      <w:r w:rsidRPr="00FC7748">
        <w:rPr>
          <w:rFonts w:ascii="Arial Narrow" w:hAnsi="Arial Narrow"/>
          <w:szCs w:val="20"/>
        </w:rPr>
        <w:t>You will take part in</w:t>
      </w:r>
      <w:r>
        <w:rPr>
          <w:rFonts w:ascii="Arial Narrow" w:hAnsi="Arial Narrow"/>
          <w:szCs w:val="20"/>
        </w:rPr>
        <w:t xml:space="preserve"> an individual interview. </w:t>
      </w:r>
      <w:r w:rsidRPr="00FC7748">
        <w:rPr>
          <w:rFonts w:ascii="Arial Narrow" w:hAnsi="Arial Narrow"/>
          <w:szCs w:val="20"/>
        </w:rPr>
        <w:t xml:space="preserve">The researcher will ask you questions </w:t>
      </w:r>
      <w:proofErr w:type="gramStart"/>
      <w:r w:rsidRPr="00FC7748">
        <w:rPr>
          <w:rFonts w:ascii="Arial Narrow" w:hAnsi="Arial Narrow"/>
          <w:szCs w:val="20"/>
        </w:rPr>
        <w:t>which</w:t>
      </w:r>
      <w:proofErr w:type="gramEnd"/>
      <w:r w:rsidRPr="00FC7748">
        <w:rPr>
          <w:rFonts w:ascii="Arial Narrow" w:hAnsi="Arial Narrow"/>
          <w:szCs w:val="20"/>
        </w:rPr>
        <w:t xml:space="preserve"> are relevant to the project objectives – no personal questions will be asked at any time. </w:t>
      </w:r>
      <w:r>
        <w:rPr>
          <w:rFonts w:ascii="Arial Narrow" w:hAnsi="Arial Narrow"/>
          <w:szCs w:val="20"/>
        </w:rPr>
        <w:t xml:space="preserve">The interview will last approximately 60 minutes and it </w:t>
      </w:r>
      <w:proofErr w:type="gramStart"/>
      <w:r>
        <w:rPr>
          <w:rFonts w:ascii="Arial Narrow" w:hAnsi="Arial Narrow"/>
          <w:szCs w:val="20"/>
        </w:rPr>
        <w:t>will be recorded</w:t>
      </w:r>
      <w:proofErr w:type="gramEnd"/>
      <w:r>
        <w:rPr>
          <w:rFonts w:ascii="Arial Narrow" w:hAnsi="Arial Narrow"/>
          <w:szCs w:val="20"/>
        </w:rPr>
        <w:t xml:space="preserve"> using a digital voice recorder. The interview is based on an ‘open’ format, which means that there are no right or wrong answers and you are free to elaborate on issues that you think are particularly relevant. Think of it as a guided conversation. </w:t>
      </w:r>
    </w:p>
    <w:p w:rsidR="00821CAA" w:rsidRPr="00FC7748" w:rsidRDefault="00821CAA" w:rsidP="00821CAA">
      <w:pPr>
        <w:ind w:left="-284" w:right="-472"/>
        <w:rPr>
          <w:rFonts w:ascii="Arial Narrow" w:hAnsi="Arial Narrow"/>
          <w:szCs w:val="20"/>
        </w:rPr>
      </w:pPr>
      <w:r w:rsidRPr="00FC7748">
        <w:rPr>
          <w:rFonts w:ascii="Arial Narrow" w:hAnsi="Arial Narrow"/>
          <w:b/>
          <w:szCs w:val="20"/>
        </w:rPr>
        <w:t xml:space="preserve">What kind of data </w:t>
      </w:r>
      <w:proofErr w:type="gramStart"/>
      <w:r w:rsidRPr="00FC7748">
        <w:rPr>
          <w:rFonts w:ascii="Arial Narrow" w:hAnsi="Arial Narrow"/>
          <w:b/>
          <w:szCs w:val="20"/>
        </w:rPr>
        <w:t>will be collected</w:t>
      </w:r>
      <w:proofErr w:type="gramEnd"/>
      <w:r w:rsidRPr="00FC7748">
        <w:rPr>
          <w:rFonts w:ascii="Arial Narrow" w:hAnsi="Arial Narrow"/>
          <w:b/>
          <w:szCs w:val="20"/>
        </w:rPr>
        <w:t>?</w:t>
      </w:r>
      <w:r w:rsidRPr="00FC7748">
        <w:rPr>
          <w:rFonts w:ascii="Arial Narrow" w:hAnsi="Arial Narrow"/>
          <w:szCs w:val="20"/>
        </w:rPr>
        <w:t xml:space="preserve"> We will ask question</w:t>
      </w:r>
      <w:r>
        <w:rPr>
          <w:rFonts w:ascii="Arial Narrow" w:hAnsi="Arial Narrow"/>
          <w:szCs w:val="20"/>
        </w:rPr>
        <w:t>s about a range of topics:</w:t>
      </w:r>
    </w:p>
    <w:p w:rsidR="00821CAA" w:rsidRPr="00FC7748" w:rsidRDefault="00821CAA" w:rsidP="00821CAA">
      <w:pPr>
        <w:pStyle w:val="ListParagraph"/>
        <w:numPr>
          <w:ilvl w:val="0"/>
          <w:numId w:val="3"/>
        </w:numPr>
        <w:ind w:left="851" w:right="-472"/>
        <w:rPr>
          <w:rFonts w:ascii="Arial Narrow" w:hAnsi="Arial Narrow"/>
          <w:szCs w:val="20"/>
        </w:rPr>
      </w:pPr>
      <w:r w:rsidRPr="00FC7748">
        <w:rPr>
          <w:rFonts w:ascii="Arial Narrow" w:hAnsi="Arial Narrow"/>
          <w:szCs w:val="20"/>
        </w:rPr>
        <w:t xml:space="preserve">Your role in high-level strategies and decisions at your institutions. </w:t>
      </w:r>
    </w:p>
    <w:p w:rsidR="00821CAA" w:rsidRPr="00FC7748" w:rsidRDefault="00821CAA" w:rsidP="00821CAA">
      <w:pPr>
        <w:pStyle w:val="ListParagraph"/>
        <w:numPr>
          <w:ilvl w:val="0"/>
          <w:numId w:val="3"/>
        </w:numPr>
        <w:ind w:left="851" w:right="-472"/>
        <w:rPr>
          <w:rFonts w:ascii="Arial Narrow" w:hAnsi="Arial Narrow"/>
          <w:szCs w:val="20"/>
        </w:rPr>
      </w:pPr>
      <w:r w:rsidRPr="00FC7748">
        <w:rPr>
          <w:rFonts w:ascii="Arial Narrow" w:hAnsi="Arial Narrow"/>
          <w:szCs w:val="20"/>
        </w:rPr>
        <w:t xml:space="preserve">Your views on the relationship between higher education institutions and private providers. </w:t>
      </w:r>
    </w:p>
    <w:p w:rsidR="00821CAA" w:rsidRPr="00FC7748" w:rsidRDefault="00821CAA" w:rsidP="00821CAA">
      <w:pPr>
        <w:pStyle w:val="ListParagraph"/>
        <w:numPr>
          <w:ilvl w:val="0"/>
          <w:numId w:val="3"/>
        </w:numPr>
        <w:ind w:left="851" w:right="-472"/>
        <w:rPr>
          <w:rFonts w:ascii="Arial Narrow" w:hAnsi="Arial Narrow"/>
          <w:szCs w:val="20"/>
        </w:rPr>
      </w:pPr>
      <w:r w:rsidRPr="00FC7748">
        <w:rPr>
          <w:rFonts w:ascii="Arial Narrow" w:hAnsi="Arial Narrow"/>
          <w:szCs w:val="20"/>
        </w:rPr>
        <w:t xml:space="preserve">The relationship between your institution and other external providers or technology partners. </w:t>
      </w:r>
    </w:p>
    <w:p w:rsidR="00821CAA" w:rsidRPr="00FC7748" w:rsidRDefault="00821CAA" w:rsidP="00821CAA">
      <w:pPr>
        <w:pStyle w:val="ListParagraph"/>
        <w:numPr>
          <w:ilvl w:val="0"/>
          <w:numId w:val="3"/>
        </w:numPr>
        <w:ind w:left="851" w:right="-472"/>
        <w:rPr>
          <w:rFonts w:ascii="Arial Narrow" w:hAnsi="Arial Narrow"/>
          <w:szCs w:val="20"/>
        </w:rPr>
      </w:pPr>
      <w:r w:rsidRPr="00FC7748">
        <w:rPr>
          <w:rFonts w:ascii="Arial Narrow" w:hAnsi="Arial Narrow"/>
          <w:szCs w:val="20"/>
        </w:rPr>
        <w:t xml:space="preserve">The way technology </w:t>
      </w:r>
      <w:proofErr w:type="gramStart"/>
      <w:r w:rsidRPr="00FC7748">
        <w:rPr>
          <w:rFonts w:ascii="Arial Narrow" w:hAnsi="Arial Narrow"/>
          <w:szCs w:val="20"/>
        </w:rPr>
        <w:t>is used</w:t>
      </w:r>
      <w:proofErr w:type="gramEnd"/>
      <w:r w:rsidRPr="00FC7748">
        <w:rPr>
          <w:rFonts w:ascii="Arial Narrow" w:hAnsi="Arial Narrow"/>
          <w:szCs w:val="20"/>
        </w:rPr>
        <w:t xml:space="preserve"> at your institutions to support provision.</w:t>
      </w:r>
    </w:p>
    <w:p w:rsidR="00821CAA" w:rsidRPr="00FC7748" w:rsidRDefault="00821CAA" w:rsidP="00821CAA">
      <w:pPr>
        <w:pStyle w:val="ListParagraph"/>
        <w:numPr>
          <w:ilvl w:val="0"/>
          <w:numId w:val="3"/>
        </w:numPr>
        <w:ind w:left="851" w:right="-472"/>
        <w:rPr>
          <w:rFonts w:ascii="Arial Narrow" w:hAnsi="Arial Narrow"/>
          <w:szCs w:val="20"/>
        </w:rPr>
      </w:pPr>
      <w:r w:rsidRPr="00FC7748">
        <w:rPr>
          <w:rFonts w:ascii="Arial Narrow" w:hAnsi="Arial Narrow"/>
          <w:szCs w:val="20"/>
        </w:rPr>
        <w:t xml:space="preserve">Processes of digitisation and unbundling of provision </w:t>
      </w:r>
      <w:proofErr w:type="gramStart"/>
      <w:r w:rsidRPr="00FC7748">
        <w:rPr>
          <w:rFonts w:ascii="Arial Narrow" w:hAnsi="Arial Narrow"/>
          <w:szCs w:val="20"/>
        </w:rPr>
        <w:t>as a result</w:t>
      </w:r>
      <w:proofErr w:type="gramEnd"/>
      <w:r w:rsidRPr="00FC7748">
        <w:rPr>
          <w:rFonts w:ascii="Arial Narrow" w:hAnsi="Arial Narrow"/>
          <w:szCs w:val="20"/>
        </w:rPr>
        <w:t xml:space="preserve"> of digital delivery.</w:t>
      </w:r>
    </w:p>
    <w:p w:rsidR="00821CAA" w:rsidRPr="00FC7748" w:rsidRDefault="00821CAA" w:rsidP="00821CAA">
      <w:pPr>
        <w:pStyle w:val="ListParagraph"/>
        <w:ind w:left="851" w:right="-472"/>
        <w:rPr>
          <w:rFonts w:ascii="Arial Narrow" w:hAnsi="Arial Narrow"/>
          <w:szCs w:val="20"/>
        </w:rPr>
      </w:pPr>
    </w:p>
    <w:p w:rsidR="00821CAA" w:rsidRPr="00FC7748" w:rsidRDefault="00821CAA" w:rsidP="00821CAA">
      <w:pPr>
        <w:ind w:left="-284" w:right="-472"/>
        <w:rPr>
          <w:rFonts w:ascii="Arial Narrow" w:hAnsi="Arial Narrow"/>
          <w:szCs w:val="20"/>
        </w:rPr>
      </w:pPr>
      <w:r w:rsidRPr="00FC7748">
        <w:rPr>
          <w:rFonts w:ascii="Arial Narrow" w:hAnsi="Arial Narrow"/>
          <w:szCs w:val="20"/>
        </w:rPr>
        <w:t xml:space="preserve">We will </w:t>
      </w:r>
      <w:r w:rsidRPr="00FC7748">
        <w:rPr>
          <w:rFonts w:ascii="Arial Narrow" w:hAnsi="Arial Narrow"/>
          <w:b/>
          <w:szCs w:val="20"/>
        </w:rPr>
        <w:t xml:space="preserve">not </w:t>
      </w:r>
      <w:r w:rsidRPr="00FC7748">
        <w:rPr>
          <w:rFonts w:ascii="Arial Narrow" w:hAnsi="Arial Narrow"/>
          <w:szCs w:val="20"/>
        </w:rPr>
        <w:t xml:space="preserve">collect sensitive personal data (i.e. religious beliefs, political opinions, health, sexual orientation, race, membership of past organisations). </w:t>
      </w:r>
    </w:p>
    <w:p w:rsidR="00821CAA" w:rsidRPr="00FC7748" w:rsidRDefault="00821CAA" w:rsidP="00821CAA">
      <w:pPr>
        <w:ind w:left="-284" w:right="-472"/>
        <w:rPr>
          <w:rFonts w:ascii="Arial Narrow" w:hAnsi="Arial Narrow"/>
          <w:spacing w:val="-3"/>
          <w:szCs w:val="20"/>
        </w:rPr>
      </w:pPr>
      <w:r w:rsidRPr="00FC7748">
        <w:rPr>
          <w:rFonts w:ascii="Arial Narrow" w:hAnsi="Arial Narrow"/>
          <w:b/>
          <w:szCs w:val="20"/>
        </w:rPr>
        <w:t>How will my data be stored, analysed and processed?</w:t>
      </w:r>
      <w:r w:rsidRPr="00FC7748">
        <w:rPr>
          <w:rFonts w:ascii="Arial Narrow" w:hAnsi="Arial Narrow"/>
          <w:szCs w:val="20"/>
        </w:rPr>
        <w:t xml:space="preserve">  The interview </w:t>
      </w:r>
      <w:proofErr w:type="gramStart"/>
      <w:r w:rsidRPr="00FC7748">
        <w:rPr>
          <w:rFonts w:ascii="Arial Narrow" w:hAnsi="Arial Narrow"/>
          <w:szCs w:val="20"/>
        </w:rPr>
        <w:t>will be recorded</w:t>
      </w:r>
      <w:proofErr w:type="gramEnd"/>
      <w:r w:rsidRPr="00FC7748">
        <w:rPr>
          <w:rFonts w:ascii="Arial Narrow" w:hAnsi="Arial Narrow"/>
          <w:szCs w:val="20"/>
        </w:rPr>
        <w:t xml:space="preserve"> using a digital voice recorder and stored securely in an electronic format. The data </w:t>
      </w:r>
      <w:proofErr w:type="gramStart"/>
      <w:r w:rsidRPr="00FC7748">
        <w:rPr>
          <w:rFonts w:ascii="Arial Narrow" w:hAnsi="Arial Narrow"/>
          <w:szCs w:val="20"/>
        </w:rPr>
        <w:t>will be kept in an anonymous form and analysed exclusively for the purpose of this study</w:t>
      </w:r>
      <w:proofErr w:type="gramEnd"/>
      <w:r w:rsidRPr="00FC7748">
        <w:rPr>
          <w:rFonts w:ascii="Arial Narrow" w:hAnsi="Arial Narrow"/>
          <w:szCs w:val="20"/>
        </w:rPr>
        <w:t xml:space="preserve"> or other similar studies carried out by others. This means the data will be reusable, but only for research purposes.  </w:t>
      </w:r>
      <w:r w:rsidRPr="00FC7748">
        <w:rPr>
          <w:rFonts w:ascii="Arial Narrow" w:hAnsi="Arial Narrow"/>
          <w:spacing w:val="-3"/>
          <w:szCs w:val="20"/>
        </w:rPr>
        <w:t xml:space="preserve">Data </w:t>
      </w:r>
      <w:proofErr w:type="gramStart"/>
      <w:r w:rsidRPr="00FC7748">
        <w:rPr>
          <w:rFonts w:ascii="Arial Narrow" w:hAnsi="Arial Narrow"/>
          <w:spacing w:val="-3"/>
          <w:szCs w:val="20"/>
        </w:rPr>
        <w:t>will be processed</w:t>
      </w:r>
      <w:proofErr w:type="gramEnd"/>
      <w:r w:rsidRPr="00FC7748">
        <w:rPr>
          <w:rFonts w:ascii="Arial Narrow" w:hAnsi="Arial Narrow"/>
          <w:spacing w:val="-3"/>
          <w:szCs w:val="20"/>
        </w:rPr>
        <w:t xml:space="preserve"> in compliance with the ERSC Framework for Research Ethics</w:t>
      </w:r>
      <w:r w:rsidRPr="00FC7748">
        <w:rPr>
          <w:rStyle w:val="FootnoteReference"/>
          <w:rFonts w:ascii="Arial Narrow" w:hAnsi="Arial Narrow"/>
          <w:spacing w:val="-3"/>
          <w:szCs w:val="20"/>
        </w:rPr>
        <w:footnoteReference w:id="2"/>
      </w:r>
      <w:r w:rsidRPr="00FC7748">
        <w:rPr>
          <w:rFonts w:ascii="Arial Narrow" w:hAnsi="Arial Narrow"/>
          <w:spacing w:val="-3"/>
          <w:szCs w:val="20"/>
        </w:rPr>
        <w:t xml:space="preserve">. This means that your right to privacy </w:t>
      </w:r>
      <w:proofErr w:type="gramStart"/>
      <w:r w:rsidRPr="00FC7748">
        <w:rPr>
          <w:rFonts w:ascii="Arial Narrow" w:hAnsi="Arial Narrow"/>
          <w:spacing w:val="-3"/>
          <w:szCs w:val="20"/>
        </w:rPr>
        <w:t>will always be respected</w:t>
      </w:r>
      <w:proofErr w:type="gramEnd"/>
      <w:r w:rsidRPr="00FC7748">
        <w:rPr>
          <w:rFonts w:ascii="Arial Narrow" w:hAnsi="Arial Narrow"/>
          <w:spacing w:val="-3"/>
          <w:szCs w:val="20"/>
        </w:rPr>
        <w:t xml:space="preserve"> and that we will not share your data with commercial organisations. </w:t>
      </w:r>
      <w:r w:rsidRPr="00FC7748">
        <w:rPr>
          <w:rFonts w:ascii="Arial Narrow" w:hAnsi="Arial Narrow"/>
          <w:szCs w:val="20"/>
        </w:rPr>
        <w:t xml:space="preserve">If we need to quote extracts from an interview, we will use pseudonyms (fake names). </w:t>
      </w:r>
      <w:r w:rsidRPr="00FC7748">
        <w:rPr>
          <w:rFonts w:ascii="Arial Narrow" w:hAnsi="Arial Narrow"/>
          <w:spacing w:val="-3"/>
          <w:szCs w:val="20"/>
        </w:rPr>
        <w:t xml:space="preserve">We will also let you how long the analysis period will be and we will communicate the results. You will be able to withdraw the data you give us today </w:t>
      </w:r>
      <w:r w:rsidRPr="00FC7748">
        <w:rPr>
          <w:rFonts w:ascii="Arial Narrow" w:hAnsi="Arial Narrow"/>
          <w:szCs w:val="20"/>
        </w:rPr>
        <w:t xml:space="preserve">up until the point when it </w:t>
      </w:r>
      <w:proofErr w:type="gramStart"/>
      <w:r w:rsidRPr="00FC7748">
        <w:rPr>
          <w:rFonts w:ascii="Arial Narrow" w:hAnsi="Arial Narrow"/>
          <w:szCs w:val="20"/>
        </w:rPr>
        <w:t>will be anonymised and amalgamated for analytic</w:t>
      </w:r>
      <w:proofErr w:type="gramEnd"/>
      <w:r w:rsidRPr="00FC7748">
        <w:rPr>
          <w:rFonts w:ascii="Arial Narrow" w:hAnsi="Arial Narrow"/>
          <w:szCs w:val="20"/>
        </w:rPr>
        <w:t xml:space="preserve"> and storage purposes. This point is </w:t>
      </w:r>
      <w:r w:rsidRPr="00FC7748">
        <w:rPr>
          <w:rFonts w:ascii="Arial Narrow" w:hAnsi="Arial Narrow"/>
          <w:szCs w:val="20"/>
          <w:u w:val="single"/>
        </w:rPr>
        <w:t>one month</w:t>
      </w:r>
      <w:r w:rsidRPr="00FC7748">
        <w:rPr>
          <w:rFonts w:ascii="Arial Narrow" w:hAnsi="Arial Narrow"/>
          <w:szCs w:val="20"/>
        </w:rPr>
        <w:t xml:space="preserve"> after the date indicated in the consent form.    </w:t>
      </w:r>
    </w:p>
    <w:p w:rsidR="00821CAA" w:rsidRPr="00FC7748" w:rsidRDefault="00821CAA" w:rsidP="00821CAA">
      <w:pPr>
        <w:ind w:right="-472"/>
        <w:rPr>
          <w:rFonts w:ascii="Arial Narrow" w:hAnsi="Arial Narrow"/>
          <w:szCs w:val="20"/>
        </w:rPr>
      </w:pPr>
    </w:p>
    <w:p w:rsidR="00821CAA" w:rsidRPr="00FC7748" w:rsidRDefault="00821CAA" w:rsidP="00821CAA">
      <w:pPr>
        <w:ind w:left="-284" w:right="-472"/>
        <w:jc w:val="center"/>
        <w:rPr>
          <w:rFonts w:ascii="Arial Narrow" w:hAnsi="Arial Narrow"/>
          <w:b/>
          <w:szCs w:val="20"/>
        </w:rPr>
      </w:pPr>
      <w:r w:rsidRPr="00FC7748">
        <w:rPr>
          <w:rFonts w:ascii="Arial Narrow" w:hAnsi="Arial Narrow"/>
          <w:b/>
          <w:szCs w:val="20"/>
        </w:rPr>
        <w:t>MANY THANKS FOR YOUR HELP</w:t>
      </w:r>
    </w:p>
    <w:p w:rsidR="00821CAA" w:rsidRPr="00FC7748" w:rsidRDefault="00821CAA" w:rsidP="00821CAA">
      <w:pPr>
        <w:ind w:left="-284" w:right="-472"/>
        <w:rPr>
          <w:rFonts w:ascii="Arial Narrow" w:hAnsi="Arial Narrow"/>
          <w:szCs w:val="20"/>
        </w:rPr>
      </w:pPr>
      <w:r w:rsidRPr="00FC7748">
        <w:rPr>
          <w:rFonts w:ascii="Arial Narrow" w:hAnsi="Arial Narrow"/>
          <w:szCs w:val="20"/>
        </w:rPr>
        <w:t>For more information about the project or if you are unsure about any aspect please contact …</w:t>
      </w:r>
    </w:p>
    <w:p w:rsidR="002A3DE5" w:rsidRDefault="002A3DE5" w:rsidP="002A3DE5">
      <w:pPr>
        <w:spacing w:line="240" w:lineRule="auto"/>
        <w:jc w:val="center"/>
        <w:rPr>
          <w:rFonts w:ascii="Arial Narrow" w:eastAsia="Times New Roman" w:hAnsi="Arial Narrow" w:cs="Times New Roman"/>
          <w:b/>
          <w:bCs/>
          <w:color w:val="000000"/>
          <w:sz w:val="24"/>
          <w:szCs w:val="24"/>
          <w:lang w:eastAsia="en-GB"/>
        </w:rPr>
      </w:pPr>
      <w:r>
        <w:rPr>
          <w:noProof/>
          <w:color w:val="000000"/>
          <w:lang w:eastAsia="en-GB"/>
        </w:rPr>
        <w:lastRenderedPageBreak/>
        <w:drawing>
          <wp:anchor distT="0" distB="0" distL="114300" distR="114300" simplePos="0" relativeHeight="251672576" behindDoc="0" locked="0" layoutInCell="1" allowOverlap="1" wp14:anchorId="171AC01D" wp14:editId="7848C3EA">
            <wp:simplePos x="0" y="0"/>
            <wp:positionH relativeFrom="margin">
              <wp:posOffset>4112260</wp:posOffset>
            </wp:positionH>
            <wp:positionV relativeFrom="paragraph">
              <wp:posOffset>0</wp:posOffset>
            </wp:positionV>
            <wp:extent cx="1123950" cy="314325"/>
            <wp:effectExtent l="0" t="0" r="0" b="9525"/>
            <wp:wrapNone/>
            <wp:docPr id="10" name="Picture 10"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Uni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en-GB"/>
        </w:rPr>
        <w:drawing>
          <wp:anchor distT="0" distB="0" distL="114300" distR="114300" simplePos="0" relativeHeight="251673600" behindDoc="0" locked="0" layoutInCell="1" allowOverlap="1" wp14:anchorId="1A90EEBB" wp14:editId="45234630">
            <wp:simplePos x="0" y="0"/>
            <wp:positionH relativeFrom="margin">
              <wp:posOffset>5353050</wp:posOffset>
            </wp:positionH>
            <wp:positionV relativeFrom="paragraph">
              <wp:posOffset>-390525</wp:posOffset>
            </wp:positionV>
            <wp:extent cx="717506" cy="728810"/>
            <wp:effectExtent l="0" t="0" r="6985" b="0"/>
            <wp:wrapNone/>
            <wp:docPr id="11" name="image4.gif" descr="http://www.ast.uct.ac.za/sites/default/files/UCTtransparent_round_logo.gif"/>
            <wp:cNvGraphicFramePr/>
            <a:graphic xmlns:a="http://schemas.openxmlformats.org/drawingml/2006/main">
              <a:graphicData uri="http://schemas.openxmlformats.org/drawingml/2006/picture">
                <pic:pic xmlns:pic="http://schemas.openxmlformats.org/drawingml/2006/picture">
                  <pic:nvPicPr>
                    <pic:cNvPr id="0" name="image4.gif" descr="http://www.ast.uct.ac.za/sites/default/files/UCTtransparent_round_logo.gif"/>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717506" cy="728810"/>
                    </a:xfrm>
                    <a:prstGeom prst="rect">
                      <a:avLst/>
                    </a:prstGeom>
                    <a:ln/>
                  </pic:spPr>
                </pic:pic>
              </a:graphicData>
            </a:graphic>
            <wp14:sizeRelH relativeFrom="page">
              <wp14:pctWidth>0</wp14:pctWidth>
            </wp14:sizeRelH>
            <wp14:sizeRelV relativeFrom="page">
              <wp14:pctHeight>0</wp14:pctHeight>
            </wp14:sizeRelV>
          </wp:anchor>
        </w:drawing>
      </w:r>
      <w:bookmarkStart w:id="2" w:name="_GoBack"/>
      <w:bookmarkEnd w:id="2"/>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3008"/>
        <w:gridCol w:w="3009"/>
        <w:gridCol w:w="3009"/>
      </w:tblGrid>
      <w:tr w:rsidR="002A3DE5" w:rsidTr="0076253A">
        <w:tc>
          <w:tcPr>
            <w:tcW w:w="3008" w:type="dxa"/>
          </w:tcPr>
          <w:p w:rsidR="002A3DE5" w:rsidRDefault="002A3DE5" w:rsidP="0076253A"/>
        </w:tc>
        <w:tc>
          <w:tcPr>
            <w:tcW w:w="3009" w:type="dxa"/>
          </w:tcPr>
          <w:p w:rsidR="002A3DE5" w:rsidRDefault="002A3DE5" w:rsidP="0076253A"/>
        </w:tc>
        <w:tc>
          <w:tcPr>
            <w:tcW w:w="3009" w:type="dxa"/>
          </w:tcPr>
          <w:p w:rsidR="002A3DE5" w:rsidRDefault="002A3DE5" w:rsidP="0076253A"/>
        </w:tc>
      </w:tr>
    </w:tbl>
    <w:p w:rsidR="002A3DE5" w:rsidRDefault="002A3DE5" w:rsidP="002A3DE5">
      <w:pPr>
        <w:pStyle w:val="Heading2"/>
        <w:spacing w:before="240" w:line="259" w:lineRule="auto"/>
        <w:jc w:val="center"/>
        <w:rPr>
          <w:rFonts w:ascii="Arial Narrow" w:eastAsia="Arial Narrow" w:hAnsi="Arial Narrow" w:cs="Arial Narrow"/>
          <w:b/>
          <w:color w:val="FF0000"/>
          <w:sz w:val="24"/>
          <w:szCs w:val="24"/>
        </w:rPr>
      </w:pPr>
      <w:r>
        <w:rPr>
          <w:rFonts w:ascii="Arial Narrow" w:hAnsi="Arial Narrow"/>
          <w:b/>
          <w:bCs/>
          <w:color w:val="000000"/>
          <w:sz w:val="28"/>
          <w:szCs w:val="28"/>
        </w:rPr>
        <w:t xml:space="preserve">The Unbundled University: </w:t>
      </w:r>
      <w:r>
        <w:rPr>
          <w:rFonts w:ascii="Arial Narrow" w:hAnsi="Arial Narrow"/>
          <w:b/>
          <w:bCs/>
          <w:color w:val="000000"/>
          <w:sz w:val="28"/>
          <w:szCs w:val="28"/>
        </w:rPr>
        <w:br/>
        <w:t>Researching emerging models in an unequal landscape</w:t>
      </w:r>
      <w:r>
        <w:rPr>
          <w:rFonts w:ascii="Arial Narrow" w:eastAsia="Arial Narrow" w:hAnsi="Arial Narrow" w:cs="Arial Narrow"/>
          <w:b/>
          <w:color w:val="FF0000"/>
          <w:sz w:val="24"/>
          <w:szCs w:val="24"/>
        </w:rPr>
        <w:t xml:space="preserve"> </w:t>
      </w:r>
    </w:p>
    <w:p w:rsidR="002A3DE5" w:rsidRDefault="002A3DE5" w:rsidP="002A3DE5">
      <w:pPr>
        <w:pStyle w:val="Heading2"/>
        <w:spacing w:before="240" w:line="259" w:lineRule="auto"/>
        <w:jc w:val="center"/>
        <w:rPr>
          <w:rFonts w:ascii="Arial Narrow" w:eastAsia="Arial Narrow" w:hAnsi="Arial Narrow" w:cs="Arial Narrow"/>
          <w:b/>
          <w:color w:val="FF0000"/>
          <w:sz w:val="24"/>
          <w:szCs w:val="24"/>
        </w:rPr>
      </w:pPr>
      <w:r>
        <w:rPr>
          <w:rFonts w:ascii="Arial Narrow" w:eastAsia="Arial Narrow" w:hAnsi="Arial Narrow" w:cs="Arial Narrow"/>
          <w:b/>
          <w:color w:val="FF0000"/>
          <w:sz w:val="24"/>
          <w:szCs w:val="24"/>
        </w:rPr>
        <w:t>Information sheet for private companies</w:t>
      </w:r>
    </w:p>
    <w:p w:rsidR="00821CAA" w:rsidRDefault="00821CAA" w:rsidP="008533EB">
      <w:pPr>
        <w:ind w:left="-284" w:right="-472"/>
        <w:rPr>
          <w:rFonts w:ascii="Arial Narrow" w:eastAsia="Arial Narrow" w:hAnsi="Arial Narrow" w:cs="Arial Narrow"/>
        </w:rPr>
      </w:pPr>
    </w:p>
    <w:p w:rsidR="002A3DE5" w:rsidRDefault="002A3DE5" w:rsidP="002A3DE5">
      <w:pPr>
        <w:pStyle w:val="NormalWeb"/>
        <w:spacing w:before="0" w:beforeAutospacing="0" w:after="160" w:afterAutospacing="0"/>
        <w:ind w:left="-284" w:right="-472"/>
      </w:pPr>
      <w:r>
        <w:rPr>
          <w:rFonts w:ascii="Arial Narrow" w:hAnsi="Arial Narrow"/>
          <w:b/>
          <w:bCs/>
          <w:color w:val="000000"/>
          <w:sz w:val="22"/>
          <w:szCs w:val="22"/>
        </w:rPr>
        <w:t xml:space="preserve">The project: </w:t>
      </w:r>
      <w:r>
        <w:rPr>
          <w:rFonts w:ascii="Arial Narrow" w:hAnsi="Arial Narrow"/>
          <w:color w:val="000000"/>
          <w:sz w:val="22"/>
          <w:szCs w:val="22"/>
        </w:rPr>
        <w:t xml:space="preserve">The University of Leeds and the University of Cape Town need your help for a research project. The </w:t>
      </w:r>
      <w:proofErr w:type="gramStart"/>
      <w:r>
        <w:rPr>
          <w:rFonts w:ascii="Arial Narrow" w:hAnsi="Arial Narrow"/>
          <w:color w:val="000000"/>
          <w:sz w:val="22"/>
          <w:szCs w:val="22"/>
        </w:rPr>
        <w:t>project is funded by the UK Economic and Social Research Council (ESRC) and the South African National Research Foundation (NRF)</w:t>
      </w:r>
      <w:proofErr w:type="gramEnd"/>
      <w:r>
        <w:rPr>
          <w:rFonts w:ascii="Arial Narrow" w:hAnsi="Arial Narrow"/>
          <w:color w:val="000000"/>
          <w:sz w:val="22"/>
          <w:szCs w:val="22"/>
        </w:rPr>
        <w:t xml:space="preserve"> and it aims to understand the technological, educational and economic factors that are changing the nature of higher education. The project compares the South African and the UK contexts, focusing on the changes affecting public HE institutions. More information about the project is available on our website </w:t>
      </w:r>
      <w:hyperlink r:id="rId10" w:history="1">
        <w:r>
          <w:rPr>
            <w:rStyle w:val="Hyperlink"/>
            <w:rFonts w:ascii="Arial Narrow" w:hAnsi="Arial Narrow"/>
            <w:sz w:val="22"/>
            <w:szCs w:val="22"/>
          </w:rPr>
          <w:t>www.unbundleduni.com</w:t>
        </w:r>
      </w:hyperlink>
      <w:r>
        <w:rPr>
          <w:rFonts w:ascii="Arial Narrow" w:hAnsi="Arial Narrow"/>
          <w:color w:val="000000"/>
          <w:sz w:val="22"/>
          <w:szCs w:val="22"/>
        </w:rPr>
        <w:t>.</w:t>
      </w:r>
    </w:p>
    <w:p w:rsidR="002A3DE5" w:rsidRDefault="002A3DE5" w:rsidP="002A3DE5">
      <w:pPr>
        <w:pStyle w:val="NormalWeb"/>
        <w:spacing w:before="0" w:beforeAutospacing="0" w:after="160" w:afterAutospacing="0"/>
        <w:ind w:left="-284" w:right="-472"/>
      </w:pPr>
      <w:r>
        <w:rPr>
          <w:rFonts w:ascii="Arial Narrow" w:hAnsi="Arial Narrow"/>
          <w:b/>
          <w:bCs/>
          <w:color w:val="000000"/>
          <w:sz w:val="22"/>
          <w:szCs w:val="22"/>
        </w:rPr>
        <w:t xml:space="preserve">The interview: </w:t>
      </w:r>
      <w:r>
        <w:rPr>
          <w:rFonts w:ascii="Arial Narrow" w:hAnsi="Arial Narrow"/>
          <w:color w:val="000000"/>
          <w:sz w:val="22"/>
          <w:szCs w:val="22"/>
        </w:rPr>
        <w:t xml:space="preserve">You will take part in an individual interview. The interview will last approximately 60 minutes and it </w:t>
      </w:r>
      <w:proofErr w:type="gramStart"/>
      <w:r>
        <w:rPr>
          <w:rFonts w:ascii="Arial Narrow" w:hAnsi="Arial Narrow"/>
          <w:color w:val="000000"/>
          <w:sz w:val="22"/>
          <w:szCs w:val="22"/>
        </w:rPr>
        <w:t>will be recorded</w:t>
      </w:r>
      <w:proofErr w:type="gramEnd"/>
      <w:r>
        <w:rPr>
          <w:rFonts w:ascii="Arial Narrow" w:hAnsi="Arial Narrow"/>
          <w:color w:val="000000"/>
          <w:sz w:val="22"/>
          <w:szCs w:val="22"/>
        </w:rPr>
        <w:t xml:space="preserve"> using a digital voice recorder. The interview is based on an ‘open’ format, which means that there are no right or wrong answers and you are free to elaborate on issues that you think are particularly relevant. Think of it as a guided conversation. The researcher/s will ask you questions which are relevant to the project objectives.</w:t>
      </w:r>
    </w:p>
    <w:p w:rsidR="002A3DE5" w:rsidRDefault="002A3DE5" w:rsidP="002A3DE5">
      <w:pPr>
        <w:pStyle w:val="NormalWeb"/>
        <w:spacing w:before="0" w:beforeAutospacing="0" w:after="160" w:afterAutospacing="0"/>
        <w:ind w:left="-284" w:right="-472"/>
      </w:pPr>
      <w:r>
        <w:rPr>
          <w:rFonts w:ascii="Arial Narrow" w:hAnsi="Arial Narrow"/>
          <w:b/>
          <w:bCs/>
          <w:color w:val="000000"/>
          <w:sz w:val="22"/>
          <w:szCs w:val="22"/>
        </w:rPr>
        <w:t>The focus:</w:t>
      </w:r>
      <w:r>
        <w:rPr>
          <w:rFonts w:ascii="Arial Narrow" w:hAnsi="Arial Narrow"/>
          <w:color w:val="000000"/>
          <w:sz w:val="22"/>
          <w:szCs w:val="22"/>
        </w:rPr>
        <w:t xml:space="preserve"> We will ask questions about a range of topics:</w:t>
      </w:r>
    </w:p>
    <w:p w:rsidR="002A3DE5" w:rsidRDefault="002A3DE5" w:rsidP="002A3DE5">
      <w:pPr>
        <w:pStyle w:val="NormalWeb"/>
        <w:numPr>
          <w:ilvl w:val="0"/>
          <w:numId w:val="4"/>
        </w:numPr>
        <w:spacing w:before="0" w:beforeAutospacing="0" w:after="0" w:afterAutospacing="0"/>
        <w:ind w:left="851" w:right="-472"/>
        <w:textAlignment w:val="baseline"/>
        <w:rPr>
          <w:rFonts w:ascii="Arial" w:hAnsi="Arial" w:cs="Arial"/>
          <w:color w:val="000000"/>
          <w:sz w:val="22"/>
          <w:szCs w:val="22"/>
        </w:rPr>
      </w:pPr>
      <w:r>
        <w:rPr>
          <w:rFonts w:ascii="Arial Narrow" w:hAnsi="Arial Narrow" w:cs="Arial"/>
          <w:color w:val="000000"/>
          <w:sz w:val="22"/>
          <w:szCs w:val="22"/>
        </w:rPr>
        <w:t xml:space="preserve">Your role in high-level strategies, policy, and decision-making at your company. </w:t>
      </w:r>
    </w:p>
    <w:p w:rsidR="002A3DE5" w:rsidRDefault="002A3DE5" w:rsidP="002A3DE5">
      <w:pPr>
        <w:pStyle w:val="NormalWeb"/>
        <w:numPr>
          <w:ilvl w:val="0"/>
          <w:numId w:val="4"/>
        </w:numPr>
        <w:spacing w:before="0" w:beforeAutospacing="0" w:after="0" w:afterAutospacing="0"/>
        <w:ind w:left="851" w:right="-472"/>
        <w:textAlignment w:val="baseline"/>
        <w:rPr>
          <w:rFonts w:ascii="Arial" w:hAnsi="Arial" w:cs="Arial"/>
          <w:color w:val="000000"/>
          <w:sz w:val="22"/>
          <w:szCs w:val="22"/>
        </w:rPr>
      </w:pPr>
      <w:r>
        <w:rPr>
          <w:rFonts w:ascii="Arial Narrow" w:hAnsi="Arial Narrow" w:cs="Arial"/>
          <w:color w:val="000000"/>
          <w:sz w:val="22"/>
          <w:szCs w:val="22"/>
        </w:rPr>
        <w:t xml:space="preserve">Your views on the relationship between higher education institutions and private providers. </w:t>
      </w:r>
    </w:p>
    <w:p w:rsidR="002A3DE5" w:rsidRDefault="002A3DE5" w:rsidP="002A3DE5">
      <w:pPr>
        <w:pStyle w:val="NormalWeb"/>
        <w:numPr>
          <w:ilvl w:val="0"/>
          <w:numId w:val="4"/>
        </w:numPr>
        <w:spacing w:before="0" w:beforeAutospacing="0" w:after="0" w:afterAutospacing="0"/>
        <w:ind w:left="851" w:right="-472"/>
        <w:textAlignment w:val="baseline"/>
        <w:rPr>
          <w:rFonts w:ascii="Arial" w:hAnsi="Arial" w:cs="Arial"/>
          <w:color w:val="000000"/>
          <w:sz w:val="22"/>
          <w:szCs w:val="22"/>
        </w:rPr>
      </w:pPr>
      <w:proofErr w:type="gramStart"/>
      <w:r>
        <w:rPr>
          <w:rFonts w:ascii="Arial Narrow" w:hAnsi="Arial Narrow" w:cs="Arial"/>
          <w:color w:val="000000"/>
          <w:sz w:val="22"/>
          <w:szCs w:val="22"/>
        </w:rPr>
        <w:t>The way technology is used by your company to support provision</w:t>
      </w:r>
      <w:proofErr w:type="gramEnd"/>
      <w:r>
        <w:rPr>
          <w:rFonts w:ascii="Arial Narrow" w:hAnsi="Arial Narrow" w:cs="Arial"/>
          <w:color w:val="000000"/>
          <w:sz w:val="22"/>
          <w:szCs w:val="22"/>
        </w:rPr>
        <w:t>.</w:t>
      </w:r>
    </w:p>
    <w:p w:rsidR="002A3DE5" w:rsidRDefault="002A3DE5" w:rsidP="002A3DE5">
      <w:pPr>
        <w:pStyle w:val="NormalWeb"/>
        <w:numPr>
          <w:ilvl w:val="0"/>
          <w:numId w:val="4"/>
        </w:numPr>
        <w:spacing w:before="0" w:beforeAutospacing="0" w:after="0" w:afterAutospacing="0"/>
        <w:ind w:left="851" w:right="-472"/>
        <w:textAlignment w:val="baseline"/>
        <w:rPr>
          <w:rFonts w:ascii="Arial" w:hAnsi="Arial" w:cs="Arial"/>
          <w:color w:val="000000"/>
          <w:sz w:val="22"/>
          <w:szCs w:val="22"/>
        </w:rPr>
      </w:pPr>
      <w:r>
        <w:rPr>
          <w:rFonts w:ascii="Arial Narrow" w:hAnsi="Arial Narrow" w:cs="Arial"/>
          <w:color w:val="000000"/>
          <w:sz w:val="22"/>
          <w:szCs w:val="22"/>
        </w:rPr>
        <w:t xml:space="preserve">Processes of digitisation and unbundling of provision </w:t>
      </w:r>
      <w:proofErr w:type="gramStart"/>
      <w:r>
        <w:rPr>
          <w:rFonts w:ascii="Arial Narrow" w:hAnsi="Arial Narrow" w:cs="Arial"/>
          <w:color w:val="000000"/>
          <w:sz w:val="22"/>
          <w:szCs w:val="22"/>
        </w:rPr>
        <w:t>as a result</w:t>
      </w:r>
      <w:proofErr w:type="gramEnd"/>
      <w:r>
        <w:rPr>
          <w:rFonts w:ascii="Arial Narrow" w:hAnsi="Arial Narrow" w:cs="Arial"/>
          <w:color w:val="000000"/>
          <w:sz w:val="22"/>
          <w:szCs w:val="22"/>
        </w:rPr>
        <w:t xml:space="preserve"> of digital delivery.</w:t>
      </w:r>
    </w:p>
    <w:p w:rsidR="002A3DE5" w:rsidRDefault="002A3DE5" w:rsidP="002A3DE5">
      <w:pPr>
        <w:rPr>
          <w:rFonts w:ascii="Times New Roman" w:hAnsi="Times New Roman" w:cs="Times New Roman"/>
          <w:sz w:val="24"/>
          <w:szCs w:val="24"/>
        </w:rPr>
      </w:pPr>
    </w:p>
    <w:p w:rsidR="002A3DE5" w:rsidRDefault="002A3DE5" w:rsidP="002A3DE5">
      <w:pPr>
        <w:pStyle w:val="NormalWeb"/>
        <w:spacing w:before="0" w:beforeAutospacing="0" w:after="160" w:afterAutospacing="0"/>
        <w:ind w:left="-284" w:right="-472"/>
      </w:pPr>
      <w:r>
        <w:rPr>
          <w:rFonts w:ascii="Arial Narrow" w:hAnsi="Arial Narrow"/>
          <w:b/>
          <w:bCs/>
          <w:color w:val="000000"/>
          <w:sz w:val="22"/>
          <w:szCs w:val="22"/>
        </w:rPr>
        <w:t>The data:</w:t>
      </w:r>
      <w:r>
        <w:rPr>
          <w:rFonts w:ascii="Arial Narrow" w:hAnsi="Arial Narrow"/>
          <w:color w:val="000000"/>
          <w:sz w:val="22"/>
          <w:szCs w:val="22"/>
        </w:rPr>
        <w:t xml:space="preserve">  The interview </w:t>
      </w:r>
      <w:proofErr w:type="gramStart"/>
      <w:r>
        <w:rPr>
          <w:rFonts w:ascii="Arial Narrow" w:hAnsi="Arial Narrow"/>
          <w:color w:val="000000"/>
          <w:sz w:val="22"/>
          <w:szCs w:val="22"/>
        </w:rPr>
        <w:t>will be recorded</w:t>
      </w:r>
      <w:proofErr w:type="gramEnd"/>
      <w:r>
        <w:rPr>
          <w:rFonts w:ascii="Arial Narrow" w:hAnsi="Arial Narrow"/>
          <w:color w:val="000000"/>
          <w:sz w:val="22"/>
          <w:szCs w:val="22"/>
        </w:rPr>
        <w:t xml:space="preserve"> using a digital voice recorder and stored securely in an electronic format. The data will be kept in a password protected offline drive, transcribed, and analysed exclusively for the purpose of this study or other similar studies carried out by others. This means the transcript will be reusable, but only for research purposes.  Data </w:t>
      </w:r>
      <w:proofErr w:type="gramStart"/>
      <w:r>
        <w:rPr>
          <w:rFonts w:ascii="Arial Narrow" w:hAnsi="Arial Narrow"/>
          <w:color w:val="000000"/>
          <w:sz w:val="22"/>
          <w:szCs w:val="22"/>
        </w:rPr>
        <w:t>will be processed</w:t>
      </w:r>
      <w:proofErr w:type="gramEnd"/>
      <w:r>
        <w:rPr>
          <w:rFonts w:ascii="Arial Narrow" w:hAnsi="Arial Narrow"/>
          <w:color w:val="000000"/>
          <w:sz w:val="22"/>
          <w:szCs w:val="22"/>
        </w:rPr>
        <w:t xml:space="preserve"> in compliance with the ESRC Framework for Research Ethics. This means that your right to privacy </w:t>
      </w:r>
      <w:proofErr w:type="gramStart"/>
      <w:r>
        <w:rPr>
          <w:rFonts w:ascii="Arial Narrow" w:hAnsi="Arial Narrow"/>
          <w:color w:val="000000"/>
          <w:sz w:val="22"/>
          <w:szCs w:val="22"/>
        </w:rPr>
        <w:t>will always be respected</w:t>
      </w:r>
      <w:proofErr w:type="gramEnd"/>
      <w:r>
        <w:rPr>
          <w:rFonts w:ascii="Arial Narrow" w:hAnsi="Arial Narrow"/>
          <w:color w:val="000000"/>
          <w:sz w:val="22"/>
          <w:szCs w:val="22"/>
        </w:rPr>
        <w:t xml:space="preserve"> and that we will not share your data with commercial organisations. We will also let you know how long the analysis period will be and we will communicate the results. You will be able to withdraw the data you give us during the interview up until </w:t>
      </w:r>
      <w:r>
        <w:rPr>
          <w:rFonts w:ascii="Arial Narrow" w:hAnsi="Arial Narrow"/>
          <w:color w:val="000000"/>
          <w:sz w:val="22"/>
          <w:szCs w:val="22"/>
          <w:u w:val="single"/>
        </w:rPr>
        <w:t>one month</w:t>
      </w:r>
      <w:r>
        <w:rPr>
          <w:rFonts w:ascii="Arial Narrow" w:hAnsi="Arial Narrow"/>
          <w:color w:val="000000"/>
          <w:sz w:val="22"/>
          <w:szCs w:val="22"/>
        </w:rPr>
        <w:t xml:space="preserve"> after the date indicated in the consent form.    </w:t>
      </w:r>
    </w:p>
    <w:p w:rsidR="002A3DE5" w:rsidRDefault="002A3DE5" w:rsidP="002A3DE5"/>
    <w:p w:rsidR="002A3DE5" w:rsidRDefault="002A3DE5" w:rsidP="002A3DE5">
      <w:pPr>
        <w:pStyle w:val="NormalWeb"/>
        <w:spacing w:before="0" w:beforeAutospacing="0" w:after="160" w:afterAutospacing="0"/>
        <w:ind w:left="-284" w:right="-472"/>
        <w:jc w:val="center"/>
      </w:pPr>
      <w:r>
        <w:rPr>
          <w:rFonts w:ascii="Arial Narrow" w:hAnsi="Arial Narrow"/>
          <w:b/>
          <w:bCs/>
          <w:color w:val="000000"/>
          <w:sz w:val="22"/>
          <w:szCs w:val="22"/>
        </w:rPr>
        <w:t>MANY THANKS FOR YOUR HELP</w:t>
      </w:r>
    </w:p>
    <w:p w:rsidR="002A3DE5" w:rsidRDefault="002A3DE5" w:rsidP="002A3DE5">
      <w:pPr>
        <w:pStyle w:val="NormalWeb"/>
        <w:spacing w:before="0" w:beforeAutospacing="0" w:after="160" w:afterAutospacing="0"/>
        <w:ind w:left="-284" w:right="-472"/>
      </w:pPr>
      <w:r>
        <w:rPr>
          <w:rFonts w:ascii="Arial Narrow" w:hAnsi="Arial Narrow"/>
          <w:color w:val="000000"/>
          <w:sz w:val="22"/>
          <w:szCs w:val="22"/>
        </w:rPr>
        <w:t xml:space="preserve">For more information about the </w:t>
      </w:r>
      <w:proofErr w:type="gramStart"/>
      <w:r>
        <w:rPr>
          <w:rFonts w:ascii="Arial Narrow" w:hAnsi="Arial Narrow"/>
          <w:color w:val="000000"/>
          <w:sz w:val="22"/>
          <w:szCs w:val="22"/>
        </w:rPr>
        <w:t>project</w:t>
      </w:r>
      <w:proofErr w:type="gramEnd"/>
      <w:r>
        <w:rPr>
          <w:rFonts w:ascii="Arial Narrow" w:hAnsi="Arial Narrow"/>
          <w:color w:val="000000"/>
          <w:sz w:val="22"/>
          <w:szCs w:val="22"/>
        </w:rPr>
        <w:t xml:space="preserve"> please contact </w:t>
      </w:r>
      <w:proofErr w:type="spellStart"/>
      <w:r>
        <w:rPr>
          <w:rFonts w:ascii="Arial Narrow" w:hAnsi="Arial Narrow"/>
          <w:color w:val="000000"/>
          <w:sz w:val="22"/>
          <w:szCs w:val="22"/>
        </w:rPr>
        <w:t>Prof.</w:t>
      </w:r>
      <w:proofErr w:type="spellEnd"/>
      <w:r>
        <w:rPr>
          <w:rFonts w:ascii="Arial Narrow" w:hAnsi="Arial Narrow"/>
          <w:color w:val="000000"/>
          <w:sz w:val="22"/>
          <w:szCs w:val="22"/>
        </w:rPr>
        <w:t xml:space="preserve"> Neil Morris: </w:t>
      </w:r>
      <w:hyperlink r:id="rId11" w:history="1">
        <w:r>
          <w:rPr>
            <w:rStyle w:val="Hyperlink"/>
            <w:rFonts w:ascii="Arial Narrow" w:hAnsi="Arial Narrow"/>
            <w:color w:val="1155CC"/>
            <w:sz w:val="22"/>
            <w:szCs w:val="22"/>
          </w:rPr>
          <w:t>N.P.Morris@leeds.ac.uk</w:t>
        </w:r>
      </w:hyperlink>
      <w:r>
        <w:rPr>
          <w:rFonts w:ascii="Arial Narrow" w:hAnsi="Arial Narrow"/>
          <w:color w:val="000000"/>
          <w:sz w:val="22"/>
          <w:szCs w:val="22"/>
        </w:rPr>
        <w:t xml:space="preserve"> </w:t>
      </w:r>
    </w:p>
    <w:p w:rsidR="00821CAA" w:rsidRDefault="00821CAA" w:rsidP="008533EB">
      <w:pPr>
        <w:ind w:left="-284" w:right="-472"/>
        <w:rPr>
          <w:rFonts w:ascii="Arial Narrow" w:eastAsia="Arial Narrow" w:hAnsi="Arial Narrow" w:cs="Arial Narrow"/>
        </w:rPr>
      </w:pPr>
    </w:p>
    <w:p w:rsidR="002A3DE5" w:rsidRDefault="002A3DE5" w:rsidP="008533EB">
      <w:pPr>
        <w:ind w:left="-284" w:right="-472"/>
        <w:rPr>
          <w:rFonts w:ascii="Arial Narrow" w:eastAsia="Arial Narrow" w:hAnsi="Arial Narrow" w:cs="Arial Narrow"/>
        </w:rPr>
      </w:pPr>
    </w:p>
    <w:p w:rsidR="002A3DE5" w:rsidRDefault="002A3DE5" w:rsidP="008533EB">
      <w:pPr>
        <w:ind w:left="-284" w:right="-472"/>
        <w:rPr>
          <w:rFonts w:ascii="Arial Narrow" w:eastAsia="Arial Narrow" w:hAnsi="Arial Narrow" w:cs="Arial Narrow"/>
        </w:rPr>
      </w:pPr>
    </w:p>
    <w:p w:rsidR="00821CAA" w:rsidRDefault="00821CAA" w:rsidP="008533EB">
      <w:pPr>
        <w:ind w:left="-284" w:right="-472"/>
        <w:rPr>
          <w:rFonts w:ascii="Arial Narrow" w:eastAsia="Arial Narrow" w:hAnsi="Arial Narrow" w:cs="Arial Narrow"/>
        </w:rPr>
      </w:pPr>
    </w:p>
    <w:p w:rsidR="00821CAA" w:rsidRDefault="00821CAA" w:rsidP="008533EB">
      <w:pPr>
        <w:ind w:left="-284" w:right="-472"/>
        <w:rPr>
          <w:rFonts w:ascii="Arial Narrow" w:eastAsia="Arial Narrow" w:hAnsi="Arial Narrow" w:cs="Arial Narrow"/>
        </w:rPr>
      </w:pPr>
    </w:p>
    <w:p w:rsidR="00821CAA" w:rsidRDefault="00821CAA" w:rsidP="008533EB">
      <w:pPr>
        <w:ind w:left="-284" w:right="-472"/>
      </w:pPr>
    </w:p>
    <w:p w:rsidR="008533EB" w:rsidRDefault="008533EB" w:rsidP="00CF4A86">
      <w:pPr>
        <w:spacing w:line="240" w:lineRule="auto"/>
        <w:jc w:val="center"/>
        <w:rPr>
          <w:rFonts w:ascii="Arial Narrow" w:eastAsia="Times New Roman" w:hAnsi="Arial Narrow" w:cs="Times New Roman"/>
          <w:b/>
          <w:bCs/>
          <w:color w:val="000000"/>
          <w:sz w:val="24"/>
          <w:szCs w:val="24"/>
          <w:lang w:eastAsia="en-GB"/>
        </w:rPr>
      </w:pPr>
    </w:p>
    <w:p w:rsidR="00F92593" w:rsidRDefault="00F92593" w:rsidP="00CF4A86">
      <w:pPr>
        <w:spacing w:line="240" w:lineRule="auto"/>
        <w:jc w:val="center"/>
        <w:rPr>
          <w:rFonts w:ascii="Arial Narrow" w:eastAsia="Times New Roman" w:hAnsi="Arial Narrow" w:cs="Times New Roman"/>
          <w:b/>
          <w:bCs/>
          <w:color w:val="000000"/>
          <w:sz w:val="24"/>
          <w:szCs w:val="24"/>
          <w:lang w:eastAsia="en-GB"/>
        </w:rPr>
      </w:pPr>
      <w:r>
        <w:rPr>
          <w:rFonts w:ascii="Times New Roman" w:eastAsia="Times New Roman" w:hAnsi="Times New Roman" w:cs="Times New Roman"/>
          <w:noProof/>
          <w:color w:val="000000"/>
          <w:lang w:eastAsia="en-GB"/>
        </w:rPr>
        <w:drawing>
          <wp:anchor distT="0" distB="0" distL="114300" distR="114300" simplePos="0" relativeHeight="251661312" behindDoc="0" locked="0" layoutInCell="1" allowOverlap="1">
            <wp:simplePos x="0" y="0"/>
            <wp:positionH relativeFrom="margin">
              <wp:posOffset>5102860</wp:posOffset>
            </wp:positionH>
            <wp:positionV relativeFrom="paragraph">
              <wp:posOffset>-323850</wp:posOffset>
            </wp:positionV>
            <wp:extent cx="717506" cy="728810"/>
            <wp:effectExtent l="0" t="0" r="6985" b="0"/>
            <wp:wrapNone/>
            <wp:docPr id="3" name="image4.gif" descr="http://www.ast.uct.ac.za/sites/default/files/UCTtransparent_round_logo.gif"/>
            <wp:cNvGraphicFramePr/>
            <a:graphic xmlns:a="http://schemas.openxmlformats.org/drawingml/2006/main">
              <a:graphicData uri="http://schemas.openxmlformats.org/drawingml/2006/picture">
                <pic:pic xmlns:pic="http://schemas.openxmlformats.org/drawingml/2006/picture">
                  <pic:nvPicPr>
                    <pic:cNvPr id="0" name="image4.gif" descr="http://www.ast.uct.ac.za/sites/default/files/UCTtransparent_round_logo.gif"/>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717506" cy="728810"/>
                    </a:xfrm>
                    <a:prstGeom prst="rect">
                      <a:avLst/>
                    </a:prstGeom>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lang w:eastAsia="en-GB"/>
        </w:rPr>
        <w:drawing>
          <wp:anchor distT="0" distB="0" distL="114300" distR="114300" simplePos="0" relativeHeight="251662336" behindDoc="0" locked="0" layoutInCell="1" allowOverlap="1">
            <wp:simplePos x="0" y="0"/>
            <wp:positionH relativeFrom="column">
              <wp:posOffset>3857625</wp:posOffset>
            </wp:positionH>
            <wp:positionV relativeFrom="paragraph">
              <wp:posOffset>9525</wp:posOffset>
            </wp:positionV>
            <wp:extent cx="1120140" cy="318770"/>
            <wp:effectExtent l="0" t="0" r="3810" b="5080"/>
            <wp:wrapNone/>
            <wp:docPr id="4" name="image2.png" descr="LeedsUniBlack"/>
            <wp:cNvGraphicFramePr/>
            <a:graphic xmlns:a="http://schemas.openxmlformats.org/drawingml/2006/main">
              <a:graphicData uri="http://schemas.openxmlformats.org/drawingml/2006/picture">
                <pic:pic xmlns:pic="http://schemas.openxmlformats.org/drawingml/2006/picture">
                  <pic:nvPicPr>
                    <pic:cNvPr id="0" name="image2.png" descr="LeedsUniBlack"/>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120140" cy="318770"/>
                    </a:xfrm>
                    <a:prstGeom prst="rect">
                      <a:avLst/>
                    </a:prstGeom>
                    <a:ln/>
                  </pic:spPr>
                </pic:pic>
              </a:graphicData>
            </a:graphic>
            <wp14:sizeRelH relativeFrom="page">
              <wp14:pctWidth>0</wp14:pctWidth>
            </wp14:sizeRelH>
            <wp14:sizeRelV relativeFrom="page">
              <wp14:pctHeight>0</wp14:pctHeight>
            </wp14:sizeRelV>
          </wp:anchor>
        </w:drawing>
      </w:r>
    </w:p>
    <w:p w:rsidR="00CF4A86" w:rsidRPr="00CF4A86" w:rsidRDefault="00CF4A86" w:rsidP="00CF4A86">
      <w:pPr>
        <w:spacing w:line="240" w:lineRule="auto"/>
        <w:jc w:val="center"/>
        <w:rPr>
          <w:rFonts w:ascii="Times New Roman" w:eastAsia="Times New Roman" w:hAnsi="Times New Roman" w:cs="Times New Roman"/>
          <w:sz w:val="24"/>
          <w:szCs w:val="24"/>
          <w:lang w:eastAsia="en-GB"/>
        </w:rPr>
      </w:pPr>
      <w:r w:rsidRPr="00CF4A86">
        <w:rPr>
          <w:rFonts w:ascii="Arial Narrow" w:eastAsia="Times New Roman" w:hAnsi="Arial Narrow" w:cs="Times New Roman"/>
          <w:b/>
          <w:bCs/>
          <w:color w:val="000000"/>
          <w:sz w:val="24"/>
          <w:szCs w:val="24"/>
          <w:lang w:eastAsia="en-GB"/>
        </w:rPr>
        <w:lastRenderedPageBreak/>
        <w:t>CONSENT FORM</w:t>
      </w:r>
    </w:p>
    <w:p w:rsidR="00712F27" w:rsidRPr="00712F27" w:rsidRDefault="00CF4A86" w:rsidP="00712F27">
      <w:pPr>
        <w:pStyle w:val="Heading1"/>
        <w:spacing w:before="0" w:after="160" w:line="259" w:lineRule="auto"/>
        <w:jc w:val="center"/>
        <w:rPr>
          <w:rFonts w:ascii="Arial Narrow" w:eastAsia="Arial Narrow" w:hAnsi="Arial Narrow" w:cs="Arial Narrow"/>
          <w:b/>
          <w:sz w:val="24"/>
          <w:szCs w:val="24"/>
        </w:rPr>
      </w:pPr>
      <w:r w:rsidRPr="00CF4A86">
        <w:rPr>
          <w:rFonts w:ascii="Arial Narrow" w:eastAsia="Times New Roman" w:hAnsi="Arial Narrow" w:cs="Times New Roman"/>
          <w:b/>
          <w:bCs/>
          <w:color w:val="000000"/>
          <w:sz w:val="24"/>
          <w:szCs w:val="24"/>
        </w:rPr>
        <w:t xml:space="preserve">The Unbundled University: </w:t>
      </w:r>
      <w:r w:rsidR="00F92593">
        <w:rPr>
          <w:rFonts w:ascii="Arial Narrow" w:eastAsia="Arial Narrow" w:hAnsi="Arial Narrow" w:cs="Arial Narrow"/>
          <w:b/>
          <w:sz w:val="24"/>
          <w:szCs w:val="24"/>
        </w:rPr>
        <w:t>Researching emerging models in an unequal landscape</w:t>
      </w:r>
    </w:p>
    <w:p w:rsidR="00CF4A86" w:rsidRPr="00CF4A86" w:rsidRDefault="00C73E21" w:rsidP="00CF4A86">
      <w:pPr>
        <w:spacing w:line="240" w:lineRule="auto"/>
        <w:jc w:val="center"/>
        <w:rPr>
          <w:rFonts w:ascii="Times New Roman" w:eastAsia="Times New Roman" w:hAnsi="Times New Roman" w:cs="Times New Roman"/>
          <w:sz w:val="24"/>
          <w:szCs w:val="24"/>
          <w:lang w:eastAsia="en-GB"/>
        </w:rPr>
      </w:pPr>
      <w:hyperlink r:id="rId12" w:history="1">
        <w:r w:rsidR="00CF4A86" w:rsidRPr="00CF4A86">
          <w:rPr>
            <w:rFonts w:ascii="Arial Narrow" w:eastAsia="Times New Roman" w:hAnsi="Arial Narrow" w:cs="Times New Roman"/>
            <w:b/>
            <w:bCs/>
            <w:color w:val="0000FF"/>
            <w:sz w:val="24"/>
            <w:szCs w:val="24"/>
            <w:u w:val="single"/>
            <w:lang w:eastAsia="en-GB"/>
          </w:rPr>
          <w:t>www.unbundleduni.com</w:t>
        </w:r>
      </w:hyperlink>
      <w:r w:rsidR="00CF4A86" w:rsidRPr="00CF4A86">
        <w:rPr>
          <w:rFonts w:ascii="Arial Narrow" w:eastAsia="Times New Roman" w:hAnsi="Arial Narrow" w:cs="Times New Roman"/>
          <w:b/>
          <w:bCs/>
          <w:color w:val="000000"/>
          <w:sz w:val="24"/>
          <w:szCs w:val="24"/>
          <w:lang w:eastAsia="en-GB"/>
        </w:rPr>
        <w:t xml:space="preserve"> </w:t>
      </w:r>
    </w:p>
    <w:p w:rsidR="00CF4A86" w:rsidRPr="00CF4A86" w:rsidRDefault="00CF4A86" w:rsidP="00CF4A86">
      <w:pPr>
        <w:spacing w:after="0" w:line="240" w:lineRule="auto"/>
        <w:rPr>
          <w:rFonts w:ascii="Times New Roman" w:eastAsia="Times New Roman" w:hAnsi="Times New Roman" w:cs="Times New Roman"/>
          <w:sz w:val="24"/>
          <w:szCs w:val="24"/>
          <w:lang w:eastAsia="en-GB"/>
        </w:rPr>
      </w:pPr>
    </w:p>
    <w:p w:rsidR="00CF4A86" w:rsidRPr="00CF4A86" w:rsidRDefault="00CF4A86" w:rsidP="00CF4A86">
      <w:pPr>
        <w:spacing w:line="240" w:lineRule="auto"/>
        <w:rPr>
          <w:rFonts w:ascii="Times New Roman" w:eastAsia="Times New Roman" w:hAnsi="Times New Roman" w:cs="Times New Roman"/>
          <w:sz w:val="24"/>
          <w:szCs w:val="24"/>
          <w:lang w:eastAsia="en-GB"/>
        </w:rPr>
      </w:pPr>
      <w:r w:rsidRPr="00CF4A86">
        <w:rPr>
          <w:rFonts w:ascii="Arial Narrow" w:eastAsia="Times New Roman" w:hAnsi="Arial Narrow" w:cs="Times New Roman"/>
          <w:color w:val="000000"/>
          <w:sz w:val="24"/>
          <w:szCs w:val="24"/>
          <w:lang w:eastAsia="en-GB"/>
        </w:rPr>
        <w:t>I agree to take part in the study “</w:t>
      </w:r>
      <w:r>
        <w:rPr>
          <w:rFonts w:ascii="Arial Narrow" w:eastAsia="Times New Roman" w:hAnsi="Arial Narrow" w:cs="Times New Roman"/>
          <w:color w:val="000000"/>
          <w:sz w:val="24"/>
          <w:szCs w:val="24"/>
          <w:lang w:eastAsia="en-GB"/>
        </w:rPr>
        <w:t xml:space="preserve">The Unbundled University </w:t>
      </w:r>
      <w:r w:rsidR="002A3DE5">
        <w:rPr>
          <w:rFonts w:ascii="Arial Narrow" w:eastAsia="Times New Roman" w:hAnsi="Arial Narrow" w:cs="Times New Roman"/>
          <w:color w:val="000000"/>
          <w:sz w:val="24"/>
          <w:szCs w:val="24"/>
          <w:lang w:eastAsia="en-GB"/>
        </w:rPr>
        <w:t>–</w:t>
      </w:r>
      <w:r>
        <w:rPr>
          <w:rFonts w:ascii="Arial Narrow" w:eastAsia="Times New Roman" w:hAnsi="Arial Narrow" w:cs="Times New Roman"/>
          <w:color w:val="000000"/>
          <w:sz w:val="24"/>
          <w:szCs w:val="24"/>
          <w:lang w:eastAsia="en-GB"/>
        </w:rPr>
        <w:t xml:space="preserve"> </w:t>
      </w:r>
      <w:r w:rsidR="002A3DE5">
        <w:rPr>
          <w:rFonts w:ascii="Arial Narrow" w:eastAsia="Times New Roman" w:hAnsi="Arial Narrow" w:cs="Times New Roman"/>
          <w:color w:val="000000"/>
          <w:sz w:val="24"/>
          <w:szCs w:val="24"/>
          <w:lang w:eastAsia="en-GB"/>
        </w:rPr>
        <w:t>Researching emerging models in an unequal landscape</w:t>
      </w:r>
      <w:r w:rsidRPr="00CF4A86">
        <w:rPr>
          <w:rFonts w:ascii="Arial Narrow" w:eastAsia="Times New Roman" w:hAnsi="Arial Narrow" w:cs="Times New Roman"/>
          <w:color w:val="000000"/>
          <w:sz w:val="24"/>
          <w:szCs w:val="24"/>
          <w:lang w:eastAsia="en-GB"/>
        </w:rPr>
        <w:t>”. I unders</w:t>
      </w:r>
      <w:r>
        <w:rPr>
          <w:rFonts w:ascii="Arial Narrow" w:eastAsia="Times New Roman" w:hAnsi="Arial Narrow" w:cs="Times New Roman"/>
          <w:color w:val="000000"/>
          <w:sz w:val="24"/>
          <w:szCs w:val="24"/>
          <w:lang w:eastAsia="en-GB"/>
        </w:rPr>
        <w:t>tand that I will take part in a</w:t>
      </w:r>
      <w:r w:rsidR="005002F4">
        <w:rPr>
          <w:rFonts w:ascii="Arial Narrow" w:eastAsia="Times New Roman" w:hAnsi="Arial Narrow" w:cs="Times New Roman"/>
          <w:color w:val="000000"/>
          <w:sz w:val="24"/>
          <w:szCs w:val="24"/>
          <w:lang w:eastAsia="en-GB"/>
        </w:rPr>
        <w:t>n</w:t>
      </w:r>
      <w:r>
        <w:rPr>
          <w:rFonts w:ascii="Arial Narrow" w:eastAsia="Times New Roman" w:hAnsi="Arial Narrow" w:cs="Times New Roman"/>
          <w:color w:val="000000"/>
          <w:sz w:val="24"/>
          <w:szCs w:val="24"/>
          <w:lang w:eastAsia="en-GB"/>
        </w:rPr>
        <w:t xml:space="preserve"> </w:t>
      </w:r>
      <w:r w:rsidR="005002F4">
        <w:rPr>
          <w:rFonts w:ascii="Arial Narrow" w:eastAsia="Times New Roman" w:hAnsi="Arial Narrow" w:cs="Times New Roman"/>
          <w:color w:val="000000"/>
          <w:sz w:val="24"/>
          <w:szCs w:val="24"/>
          <w:lang w:eastAsia="en-GB"/>
        </w:rPr>
        <w:t xml:space="preserve">interview/ </w:t>
      </w:r>
      <w:r>
        <w:rPr>
          <w:rFonts w:ascii="Arial Narrow" w:eastAsia="Times New Roman" w:hAnsi="Arial Narrow" w:cs="Times New Roman"/>
          <w:color w:val="000000"/>
          <w:sz w:val="24"/>
          <w:szCs w:val="24"/>
          <w:lang w:eastAsia="en-GB"/>
        </w:rPr>
        <w:t>focus group</w:t>
      </w:r>
      <w:r w:rsidRPr="00CF4A86">
        <w:rPr>
          <w:rFonts w:ascii="Arial Narrow" w:eastAsia="Times New Roman" w:hAnsi="Arial Narrow" w:cs="Times New Roman"/>
          <w:color w:val="000000"/>
          <w:sz w:val="24"/>
          <w:szCs w:val="24"/>
          <w:lang w:eastAsia="en-GB"/>
        </w:rPr>
        <w:t>, and that the interviewer will ask questions about my perceptions and experiences</w:t>
      </w:r>
      <w:r w:rsidR="00F92593">
        <w:rPr>
          <w:rFonts w:ascii="Arial Narrow" w:eastAsia="Times New Roman" w:hAnsi="Arial Narrow" w:cs="Times New Roman"/>
          <w:color w:val="000000"/>
          <w:sz w:val="24"/>
          <w:szCs w:val="24"/>
          <w:lang w:eastAsia="en-GB"/>
        </w:rPr>
        <w:t xml:space="preserve"> around the relationship between higher education institutions and private </w:t>
      </w:r>
      <w:r w:rsidR="002A3DE5">
        <w:rPr>
          <w:rFonts w:ascii="Arial Narrow" w:eastAsia="Times New Roman" w:hAnsi="Arial Narrow" w:cs="Times New Roman"/>
          <w:color w:val="000000"/>
          <w:sz w:val="24"/>
          <w:szCs w:val="24"/>
          <w:lang w:eastAsia="en-GB"/>
        </w:rPr>
        <w:t>companies</w:t>
      </w:r>
      <w:r w:rsidR="00F92593">
        <w:rPr>
          <w:rFonts w:ascii="Arial Narrow" w:eastAsia="Times New Roman" w:hAnsi="Arial Narrow" w:cs="Times New Roman"/>
          <w:color w:val="000000"/>
          <w:sz w:val="24"/>
          <w:szCs w:val="24"/>
          <w:lang w:eastAsia="en-GB"/>
        </w:rPr>
        <w:t xml:space="preserve">, the way technology </w:t>
      </w:r>
      <w:proofErr w:type="gramStart"/>
      <w:r w:rsidR="00F92593">
        <w:rPr>
          <w:rFonts w:ascii="Arial Narrow" w:eastAsia="Times New Roman" w:hAnsi="Arial Narrow" w:cs="Times New Roman"/>
          <w:color w:val="000000"/>
          <w:sz w:val="24"/>
          <w:szCs w:val="24"/>
          <w:lang w:eastAsia="en-GB"/>
        </w:rPr>
        <w:t>is used</w:t>
      </w:r>
      <w:proofErr w:type="gramEnd"/>
      <w:r w:rsidR="00F92593">
        <w:rPr>
          <w:rFonts w:ascii="Arial Narrow" w:eastAsia="Times New Roman" w:hAnsi="Arial Narrow" w:cs="Times New Roman"/>
          <w:color w:val="000000"/>
          <w:sz w:val="24"/>
          <w:szCs w:val="24"/>
          <w:lang w:eastAsia="en-GB"/>
        </w:rPr>
        <w:t xml:space="preserve"> at my institution to support provision and the processes of unbundling and digitisation of provision</w:t>
      </w:r>
      <w:r w:rsidRPr="00CF4A86">
        <w:rPr>
          <w:rFonts w:ascii="Arial Narrow" w:eastAsia="Times New Roman" w:hAnsi="Arial Narrow" w:cs="Times New Roman"/>
          <w:color w:val="000000"/>
          <w:sz w:val="24"/>
          <w:szCs w:val="24"/>
          <w:lang w:eastAsia="en-GB"/>
        </w:rPr>
        <w:t>. I understand that the</w:t>
      </w:r>
      <w:r w:rsidR="005002F4">
        <w:rPr>
          <w:rFonts w:ascii="Arial Narrow" w:eastAsia="Times New Roman" w:hAnsi="Arial Narrow" w:cs="Times New Roman"/>
          <w:color w:val="000000"/>
          <w:sz w:val="24"/>
          <w:szCs w:val="24"/>
          <w:lang w:eastAsia="en-GB"/>
        </w:rPr>
        <w:t xml:space="preserve"> interview/</w:t>
      </w:r>
      <w:r w:rsidRPr="00CF4A86">
        <w:rPr>
          <w:rFonts w:ascii="Arial Narrow" w:eastAsia="Times New Roman" w:hAnsi="Arial Narrow" w:cs="Times New Roman"/>
          <w:color w:val="000000"/>
          <w:sz w:val="24"/>
          <w:szCs w:val="24"/>
          <w:lang w:eastAsia="en-GB"/>
        </w:rPr>
        <w:t xml:space="preserve"> </w:t>
      </w:r>
      <w:r>
        <w:rPr>
          <w:rFonts w:ascii="Arial Narrow" w:eastAsia="Times New Roman" w:hAnsi="Arial Narrow" w:cs="Times New Roman"/>
          <w:color w:val="000000"/>
          <w:sz w:val="24"/>
          <w:szCs w:val="24"/>
          <w:lang w:eastAsia="en-GB"/>
        </w:rPr>
        <w:t>focus group</w:t>
      </w:r>
      <w:r w:rsidRPr="00CF4A86">
        <w:rPr>
          <w:rFonts w:ascii="Arial Narrow" w:eastAsia="Times New Roman" w:hAnsi="Arial Narrow" w:cs="Times New Roman"/>
          <w:color w:val="000000"/>
          <w:sz w:val="24"/>
          <w:szCs w:val="24"/>
          <w:lang w:eastAsia="en-GB"/>
        </w:rPr>
        <w:t xml:space="preserve"> will be digitally recorded, that my data will be kept in a protected offline drive, anonymised when transcribed, and analysed exclusively for the purpose of this study or other similar studies carried out by others. I know that I do not have to answer all of the questions and that I can decide to withdraw my data up to  one month after the date in this consent form. </w:t>
      </w:r>
    </w:p>
    <w:p w:rsidR="00CF4A86" w:rsidRPr="00CF4A86" w:rsidRDefault="00CF4A86" w:rsidP="00CF4A86">
      <w:pPr>
        <w:spacing w:line="240" w:lineRule="auto"/>
        <w:rPr>
          <w:rFonts w:ascii="Arial Narrow" w:eastAsia="Times New Roman" w:hAnsi="Arial Narrow" w:cs="Times New Roman"/>
          <w:lang w:eastAsia="en-GB"/>
        </w:rPr>
      </w:pPr>
      <w:r w:rsidRPr="00CF4A86">
        <w:rPr>
          <w:rFonts w:ascii="Arial Narrow" w:hAnsi="Arial Narrow" w:cs="Arial"/>
          <w:noProof/>
          <w:sz w:val="24"/>
          <w:szCs w:val="24"/>
          <w:lang w:eastAsia="en-GB"/>
        </w:rPr>
        <mc:AlternateContent>
          <mc:Choice Requires="wps">
            <w:drawing>
              <wp:anchor distT="0" distB="0" distL="114300" distR="114300" simplePos="0" relativeHeight="251660288" behindDoc="0" locked="0" layoutInCell="1" allowOverlap="1" wp14:anchorId="791E994E" wp14:editId="25EC42D8">
                <wp:simplePos x="0" y="0"/>
                <wp:positionH relativeFrom="column">
                  <wp:posOffset>2295525</wp:posOffset>
                </wp:positionH>
                <wp:positionV relativeFrom="paragraph">
                  <wp:posOffset>205740</wp:posOffset>
                </wp:positionV>
                <wp:extent cx="419100" cy="400050"/>
                <wp:effectExtent l="0" t="0" r="19050"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000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8F74A" id="Rectangle 6" o:spid="_x0000_s1026" style="position:absolute;margin-left:180.75pt;margin-top:16.2pt;width:33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IC/HQIAADwEAAAOAAAAZHJzL2Uyb0RvYy54bWysU9tuEzEQfUfiHyy/k92N0tKssqmqlCCk&#10;QisKHzDxerMWvjF2silfz9ibhnARDwg/WB7P+PjMmZnF9cFotpcYlLMNryYlZ9IK1yq7bfjnT+tX&#10;V5yFCLYF7axs+JMM/Hr58sVi8LWcut7pViIjEBvqwTe8j9HXRRFELw2EifPSkrNzaCCSiduiRRgI&#10;3ehiWpaXxeCw9eiEDIFub0cnX2b8rpMi3nddkJHphhO3mHfM+ybtxXIB9RbB90ocacA/sDCgLH16&#10;grqFCGyH6jcoowS64Lo4Ec4UruuUkDkHyqYqf8nmsQcvcy4kTvAnmcL/gxUf9g/IVNvwKWcWDJXo&#10;I4kGdqslu0zyDD7UFPXoHzAlGPydE18Cs27VU5S8QXRDL6ElUlWKL356kIxAT9lmeO9aQodddFmp&#10;Q4cmAZIG7JAL8nQqiDxEJuhyVs2rksomyDUry/IiF6yA+vmxxxDfSmdYOjQciXoGh/1diIkM1M8h&#10;mbzTql0rrbOB281KI9sD9cY6r8yfcjwP05YNlNo8ff53DCJI608YRkXqcq1Mw69OQVAn2d7YNvdg&#10;BKXHM3HW9qhjkm4swca1TyQjurGFaeTo0Dv8xtlA7dvw8HUHKDnT7yyVYl7NZqnfszG7eD0lA889&#10;m3MPWEFQDY+cjcdVHGdk51Fte/qpyrlbd0Pl61SWNpV2ZHUkSy2aFT+OU5qBcztH/Rj65XcAAAD/&#10;/wMAUEsDBBQABgAIAAAAIQDeeWUw4QAAAAkBAAAPAAAAZHJzL2Rvd25yZXYueG1sTI9NT8MwDIbv&#10;SPyHyEhcEEvXdQNK0wltcNlhEmMSHLPGtBWNUyXp1vHrMSe4+ePR68fFcrSdOKIPrSMF00kCAqly&#10;pqVawf7t5fYeRIiajO4coYIzBliWlxeFzo070Ssed7EWHEIh1wqaGPtcylA1aHWYuB6Jd5/OWx25&#10;9bU0Xp843HYyTZKFtLolvtDoHlcNVl+7wSro31faPm9l3Pjz7Ptj2G/X6+RGqeur8ekRRMQx/sHw&#10;q8/qULLTwQ1kgugUzBbTOaNcpBkIBrL0jgcHBQ/zDGRZyP8flD8AAAD//wMAUEsBAi0AFAAGAAgA&#10;AAAhALaDOJL+AAAA4QEAABMAAAAAAAAAAAAAAAAAAAAAAFtDb250ZW50X1R5cGVzXS54bWxQSwEC&#10;LQAUAAYACAAAACEAOP0h/9YAAACUAQAACwAAAAAAAAAAAAAAAAAvAQAAX3JlbHMvLnJlbHNQSwEC&#10;LQAUAAYACAAAACEA4syAvx0CAAA8BAAADgAAAAAAAAAAAAAAAAAuAgAAZHJzL2Uyb0RvYy54bWxQ&#10;SwECLQAUAAYACAAAACEA3nllMOEAAAAJAQAADwAAAAAAAAAAAAAAAAB3BAAAZHJzL2Rvd25yZXYu&#10;eG1sUEsFBgAAAAAEAAQA8wAAAIUFAAAAAA==&#10;" strokeweight="1.5pt"/>
            </w:pict>
          </mc:Fallback>
        </mc:AlternateConten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CF4A86">
        <w:rPr>
          <w:rFonts w:ascii="Arial Narrow" w:eastAsia="Times New Roman" w:hAnsi="Arial Narrow" w:cs="Times New Roman"/>
          <w:lang w:eastAsia="en-GB"/>
        </w:rPr>
        <w:t>Please initial</w:t>
      </w:r>
    </w:p>
    <w:p w:rsidR="00CF4A86" w:rsidRPr="00CF4A86" w:rsidRDefault="00CF4A86" w:rsidP="00CF4A86">
      <w:pPr>
        <w:spacing w:after="120" w:line="360" w:lineRule="auto"/>
        <w:ind w:right="851"/>
        <w:rPr>
          <w:rFonts w:ascii="Arial Narrow" w:hAnsi="Arial Narrow" w:cs="Arial"/>
          <w:sz w:val="24"/>
          <w:szCs w:val="24"/>
        </w:rPr>
      </w:pPr>
      <w:r w:rsidRPr="00CF4A86">
        <w:rPr>
          <w:rFonts w:ascii="Arial Narrow" w:hAnsi="Arial Narrow" w:cs="Arial"/>
          <w:noProof/>
          <w:sz w:val="24"/>
          <w:szCs w:val="24"/>
          <w:lang w:val="en-US"/>
        </w:rPr>
        <w:t>I agree to take part in the above study.</w:t>
      </w:r>
      <w:r w:rsidRPr="00CF4A86">
        <w:rPr>
          <w:rFonts w:ascii="Arial Narrow" w:hAnsi="Arial Narrow" w:cs="Arial"/>
          <w:noProof/>
          <w:sz w:val="24"/>
          <w:szCs w:val="24"/>
          <w:lang w:val="en-US"/>
        </w:rPr>
        <w:tab/>
      </w:r>
      <w:r w:rsidRPr="00CF4A86">
        <w:rPr>
          <w:rFonts w:ascii="Arial Narrow" w:hAnsi="Arial Narrow" w:cs="Arial"/>
          <w:sz w:val="24"/>
          <w:szCs w:val="24"/>
        </w:rPr>
        <w:tab/>
      </w:r>
      <w:r w:rsidRPr="00CF4A86">
        <w:rPr>
          <w:rFonts w:ascii="Arial Narrow" w:hAnsi="Arial Narrow" w:cs="Arial"/>
          <w:sz w:val="24"/>
          <w:szCs w:val="24"/>
        </w:rPr>
        <w:tab/>
      </w:r>
    </w:p>
    <w:p w:rsidR="00CF4A86" w:rsidRDefault="00CF4A86" w:rsidP="00CF4A86">
      <w:pPr>
        <w:spacing w:line="240" w:lineRule="auto"/>
        <w:rPr>
          <w:rFonts w:ascii="Times New Roman" w:eastAsia="Times New Roman" w:hAnsi="Times New Roman" w:cs="Times New Roman"/>
          <w:sz w:val="24"/>
          <w:szCs w:val="24"/>
          <w:lang w:eastAsia="en-GB"/>
        </w:rPr>
      </w:pPr>
    </w:p>
    <w:p w:rsidR="00CF4A86" w:rsidRPr="00CF4A86" w:rsidRDefault="00CF4A86" w:rsidP="00CF4A86">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b/>
          <w:sz w:val="24"/>
          <w:szCs w:val="24"/>
          <w:lang w:eastAsia="en-GB"/>
        </w:rPr>
      </w:pPr>
      <w:r w:rsidRPr="00CF4A86">
        <w:rPr>
          <w:rFonts w:ascii="Arial Narrow" w:eastAsia="Times New Roman" w:hAnsi="Arial Narrow" w:cs="Times New Roman"/>
          <w:b/>
          <w:color w:val="000000"/>
          <w:sz w:val="24"/>
          <w:szCs w:val="24"/>
          <w:lang w:eastAsia="en-GB"/>
        </w:rPr>
        <w:t>Participant</w:t>
      </w:r>
      <w:r w:rsidRPr="00CF4A86">
        <w:rPr>
          <w:rFonts w:ascii="Arial Narrow" w:eastAsia="Times New Roman" w:hAnsi="Arial Narrow" w:cs="Times New Roman"/>
          <w:b/>
          <w:color w:val="000000"/>
          <w:sz w:val="24"/>
          <w:szCs w:val="24"/>
          <w:lang w:eastAsia="en-GB"/>
        </w:rPr>
        <w:tab/>
      </w:r>
      <w:r w:rsidRPr="00CF4A86">
        <w:rPr>
          <w:rFonts w:ascii="Arial Narrow" w:eastAsia="Times New Roman" w:hAnsi="Arial Narrow" w:cs="Times New Roman"/>
          <w:b/>
          <w:color w:val="000000"/>
          <w:sz w:val="24"/>
          <w:szCs w:val="24"/>
          <w:lang w:eastAsia="en-GB"/>
        </w:rPr>
        <w:tab/>
      </w:r>
    </w:p>
    <w:p w:rsidR="00CF4A86" w:rsidRPr="00CF4A86" w:rsidRDefault="00CF4A86" w:rsidP="00CF4A86">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u w:val="single"/>
          <w:lang w:eastAsia="en-GB"/>
        </w:rPr>
      </w:pPr>
      <w:r>
        <w:rPr>
          <w:rFonts w:ascii="Arial Narrow" w:eastAsia="Times New Roman" w:hAnsi="Arial Narrow" w:cs="Times New Roman"/>
          <w:color w:val="000000"/>
          <w:sz w:val="24"/>
          <w:szCs w:val="24"/>
          <w:lang w:eastAsia="en-GB"/>
        </w:rPr>
        <w:t>Name:</w:t>
      </w:r>
      <w:r>
        <w:rPr>
          <w:rFonts w:ascii="Arial Narrow" w:eastAsia="Times New Roman" w:hAnsi="Arial Narrow" w:cs="Times New Roman"/>
          <w:color w:val="000000"/>
          <w:sz w:val="24"/>
          <w:szCs w:val="24"/>
          <w:lang w:eastAsia="en-GB"/>
        </w:rPr>
        <w:tab/>
      </w:r>
      <w:r>
        <w:rPr>
          <w:rFonts w:ascii="Arial Narrow" w:eastAsia="Times New Roman" w:hAnsi="Arial Narrow" w:cs="Times New Roman"/>
          <w:color w:val="000000"/>
          <w:sz w:val="24"/>
          <w:szCs w:val="24"/>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p>
    <w:p w:rsidR="00CF4A86" w:rsidRPr="00CF4A86" w:rsidRDefault="00CF4A86" w:rsidP="00CF4A86">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eastAsia="en-GB"/>
        </w:rPr>
      </w:pPr>
      <w:r w:rsidRPr="00CF4A86">
        <w:rPr>
          <w:rFonts w:ascii="Arial Narrow" w:eastAsia="Times New Roman" w:hAnsi="Arial Narrow" w:cs="Times New Roman"/>
          <w:color w:val="000000"/>
          <w:sz w:val="24"/>
          <w:szCs w:val="24"/>
          <w:lang w:eastAsia="en-GB"/>
        </w:rPr>
        <w:t>Signature</w:t>
      </w:r>
      <w:r>
        <w:rPr>
          <w:rFonts w:ascii="Arial Narrow" w:eastAsia="Times New Roman" w:hAnsi="Arial Narrow" w:cs="Times New Roman"/>
          <w:color w:val="000000"/>
          <w:sz w:val="24"/>
          <w:szCs w:val="24"/>
          <w:lang w:eastAsia="en-GB"/>
        </w:rPr>
        <w:t xml:space="preserve">: </w:t>
      </w:r>
      <w:r>
        <w:rPr>
          <w:rFonts w:ascii="Arial Narrow" w:eastAsia="Times New Roman" w:hAnsi="Arial Narrow" w:cs="Times New Roman"/>
          <w:color w:val="000000"/>
          <w:sz w:val="24"/>
          <w:szCs w:val="24"/>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r w:rsidRPr="00CF4A86">
        <w:rPr>
          <w:rFonts w:ascii="Arial Narrow" w:eastAsia="Times New Roman" w:hAnsi="Arial Narrow" w:cs="Times New Roman"/>
          <w:color w:val="000000"/>
          <w:sz w:val="24"/>
          <w:szCs w:val="24"/>
          <w:lang w:eastAsia="en-GB"/>
        </w:rPr>
        <w:t xml:space="preserve"> </w:t>
      </w:r>
    </w:p>
    <w:p w:rsidR="00CF4A86" w:rsidRPr="00CF4A86" w:rsidRDefault="00CF4A86" w:rsidP="00CF4A86">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eastAsia="en-GB"/>
        </w:rPr>
      </w:pPr>
      <w:r w:rsidRPr="00CF4A86">
        <w:rPr>
          <w:rFonts w:ascii="Arial Narrow" w:eastAsia="Times New Roman" w:hAnsi="Arial Narrow" w:cs="Times New Roman"/>
          <w:color w:val="000000"/>
          <w:sz w:val="24"/>
          <w:szCs w:val="24"/>
          <w:lang w:eastAsia="en-GB"/>
        </w:rPr>
        <w:t>Date, Place:</w:t>
      </w:r>
      <w:r>
        <w:rPr>
          <w:rFonts w:ascii="Arial Narrow" w:eastAsia="Times New Roman" w:hAnsi="Arial Narrow" w:cs="Times New Roman"/>
          <w:color w:val="000000"/>
          <w:sz w:val="24"/>
          <w:szCs w:val="24"/>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p>
    <w:p w:rsidR="00CF4A86" w:rsidRDefault="00CF4A86" w:rsidP="00CF4A86">
      <w:pPr>
        <w:pBdr>
          <w:top w:val="single" w:sz="4" w:space="1" w:color="auto"/>
          <w:left w:val="single" w:sz="4" w:space="4" w:color="auto"/>
          <w:bottom w:val="single" w:sz="4" w:space="1" w:color="auto"/>
          <w:right w:val="single" w:sz="4" w:space="4" w:color="auto"/>
        </w:pBdr>
        <w:spacing w:line="240" w:lineRule="auto"/>
        <w:rPr>
          <w:rFonts w:ascii="Arial Narrow" w:eastAsia="Times New Roman" w:hAnsi="Arial Narrow" w:cs="Times New Roman"/>
          <w:color w:val="000000"/>
          <w:sz w:val="24"/>
          <w:szCs w:val="24"/>
          <w:lang w:eastAsia="en-GB"/>
        </w:rPr>
      </w:pPr>
    </w:p>
    <w:p w:rsidR="00CF4A86" w:rsidRDefault="00CF4A86" w:rsidP="00CF4A86">
      <w:pPr>
        <w:spacing w:line="240" w:lineRule="auto"/>
        <w:rPr>
          <w:rFonts w:ascii="Arial Narrow" w:eastAsia="Times New Roman" w:hAnsi="Arial Narrow" w:cs="Times New Roman"/>
          <w:color w:val="000000"/>
          <w:sz w:val="24"/>
          <w:szCs w:val="24"/>
          <w:lang w:eastAsia="en-GB"/>
        </w:rPr>
      </w:pPr>
    </w:p>
    <w:p w:rsidR="00CF4A86" w:rsidRPr="00CF4A86" w:rsidRDefault="00CF4A86" w:rsidP="00CF4A86">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b/>
          <w:sz w:val="24"/>
          <w:szCs w:val="24"/>
          <w:lang w:eastAsia="en-GB"/>
        </w:rPr>
      </w:pPr>
      <w:r w:rsidRPr="00CF4A86">
        <w:rPr>
          <w:rFonts w:ascii="Arial Narrow" w:eastAsia="Times New Roman" w:hAnsi="Arial Narrow" w:cs="Times New Roman"/>
          <w:b/>
          <w:color w:val="000000"/>
          <w:sz w:val="24"/>
          <w:szCs w:val="24"/>
          <w:lang w:eastAsia="en-GB"/>
        </w:rPr>
        <w:t xml:space="preserve">Researcher 1 </w:t>
      </w:r>
      <w:r w:rsidRPr="00CF4A86">
        <w:rPr>
          <w:rFonts w:ascii="Arial Narrow" w:eastAsia="Times New Roman" w:hAnsi="Arial Narrow" w:cs="Times New Roman"/>
          <w:b/>
          <w:color w:val="000000"/>
          <w:sz w:val="24"/>
          <w:szCs w:val="24"/>
          <w:lang w:eastAsia="en-GB"/>
        </w:rPr>
        <w:tab/>
      </w:r>
      <w:r w:rsidRPr="00CF4A86">
        <w:rPr>
          <w:rFonts w:ascii="Arial Narrow" w:eastAsia="Times New Roman" w:hAnsi="Arial Narrow" w:cs="Times New Roman"/>
          <w:b/>
          <w:color w:val="000000"/>
          <w:sz w:val="24"/>
          <w:szCs w:val="24"/>
          <w:lang w:eastAsia="en-GB"/>
        </w:rPr>
        <w:tab/>
      </w:r>
    </w:p>
    <w:p w:rsidR="00CF4A86" w:rsidRPr="00CF4A86" w:rsidRDefault="00CF4A86" w:rsidP="00CF4A86">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eastAsia="en-GB"/>
        </w:rPr>
      </w:pPr>
      <w:r>
        <w:rPr>
          <w:rFonts w:ascii="Arial Narrow" w:eastAsia="Times New Roman" w:hAnsi="Arial Narrow" w:cs="Times New Roman"/>
          <w:color w:val="000000"/>
          <w:sz w:val="24"/>
          <w:szCs w:val="24"/>
          <w:lang w:eastAsia="en-GB"/>
        </w:rPr>
        <w:t>Name:</w:t>
      </w:r>
      <w:r>
        <w:rPr>
          <w:rFonts w:ascii="Arial Narrow" w:eastAsia="Times New Roman" w:hAnsi="Arial Narrow" w:cs="Times New Roman"/>
          <w:color w:val="000000"/>
          <w:sz w:val="24"/>
          <w:szCs w:val="24"/>
          <w:lang w:eastAsia="en-GB"/>
        </w:rPr>
        <w:tab/>
      </w:r>
      <w:r>
        <w:rPr>
          <w:rFonts w:ascii="Arial Narrow" w:eastAsia="Times New Roman" w:hAnsi="Arial Narrow" w:cs="Times New Roman"/>
          <w:color w:val="000000"/>
          <w:sz w:val="24"/>
          <w:szCs w:val="24"/>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r w:rsidRPr="00CF4A86">
        <w:rPr>
          <w:rFonts w:ascii="Arial Narrow" w:eastAsia="Times New Roman" w:hAnsi="Arial Narrow" w:cs="Times New Roman"/>
          <w:color w:val="000000"/>
          <w:sz w:val="24"/>
          <w:szCs w:val="24"/>
          <w:lang w:eastAsia="en-GB"/>
        </w:rPr>
        <w:t xml:space="preserve"> </w:t>
      </w:r>
      <w:r>
        <w:rPr>
          <w:rFonts w:ascii="Arial Narrow" w:eastAsia="Times New Roman" w:hAnsi="Arial Narrow" w:cs="Times New Roman"/>
          <w:color w:val="000000"/>
          <w:sz w:val="24"/>
          <w:szCs w:val="24"/>
          <w:lang w:eastAsia="en-GB"/>
        </w:rPr>
        <w:tab/>
      </w:r>
      <w:r>
        <w:rPr>
          <w:rFonts w:ascii="Arial Narrow" w:eastAsia="Times New Roman" w:hAnsi="Arial Narrow" w:cs="Times New Roman"/>
          <w:color w:val="000000"/>
          <w:sz w:val="24"/>
          <w:szCs w:val="24"/>
          <w:lang w:eastAsia="en-GB"/>
        </w:rPr>
        <w:tab/>
      </w:r>
    </w:p>
    <w:p w:rsidR="00CF4A86" w:rsidRPr="00CF4A86" w:rsidRDefault="00CF4A86" w:rsidP="00CF4A86">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u w:val="single"/>
          <w:lang w:eastAsia="en-GB"/>
        </w:rPr>
      </w:pPr>
      <w:r>
        <w:rPr>
          <w:rFonts w:ascii="Arial Narrow" w:eastAsia="Times New Roman" w:hAnsi="Arial Narrow" w:cs="Times New Roman"/>
          <w:color w:val="000000"/>
          <w:sz w:val="24"/>
          <w:szCs w:val="24"/>
          <w:lang w:eastAsia="en-GB"/>
        </w:rPr>
        <w:t>Signature:</w:t>
      </w:r>
      <w:r w:rsidRPr="00CF4A86">
        <w:rPr>
          <w:rFonts w:ascii="Arial Narrow" w:eastAsia="Times New Roman" w:hAnsi="Arial Narrow" w:cs="Times New Roman"/>
          <w:color w:val="000000"/>
          <w:sz w:val="24"/>
          <w:szCs w:val="24"/>
          <w:lang w:eastAsia="en-GB"/>
        </w:rPr>
        <w:t xml:space="preserve"> </w:t>
      </w:r>
      <w:r>
        <w:rPr>
          <w:rFonts w:ascii="Arial Narrow" w:eastAsia="Times New Roman" w:hAnsi="Arial Narrow" w:cs="Times New Roman"/>
          <w:color w:val="000000"/>
          <w:sz w:val="24"/>
          <w:szCs w:val="24"/>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p>
    <w:p w:rsidR="00CF4A86" w:rsidRPr="00CF4A86" w:rsidRDefault="00CF4A86" w:rsidP="00CF4A86">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eastAsia="en-GB"/>
        </w:rPr>
      </w:pPr>
      <w:r w:rsidRPr="00CF4A86">
        <w:rPr>
          <w:rFonts w:ascii="Arial Narrow" w:eastAsia="Times New Roman" w:hAnsi="Arial Narrow" w:cs="Times New Roman"/>
          <w:color w:val="000000"/>
          <w:sz w:val="24"/>
          <w:szCs w:val="24"/>
          <w:lang w:eastAsia="en-GB"/>
        </w:rPr>
        <w:t>Date, Place:</w:t>
      </w:r>
      <w:r>
        <w:rPr>
          <w:rFonts w:ascii="Arial Narrow" w:eastAsia="Times New Roman" w:hAnsi="Arial Narrow" w:cs="Times New Roman"/>
          <w:color w:val="000000"/>
          <w:sz w:val="24"/>
          <w:szCs w:val="24"/>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p>
    <w:p w:rsidR="00CF4A86" w:rsidRPr="00CF4A86" w:rsidRDefault="00CF4A86" w:rsidP="00CF4A86">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eastAsia="en-GB"/>
        </w:rPr>
      </w:pPr>
    </w:p>
    <w:p w:rsidR="00CF4A86" w:rsidRPr="00CF4A86" w:rsidRDefault="00CF4A86" w:rsidP="00CF4A86">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b/>
          <w:sz w:val="24"/>
          <w:szCs w:val="24"/>
          <w:lang w:eastAsia="en-GB"/>
        </w:rPr>
      </w:pPr>
      <w:r w:rsidRPr="00CF4A86">
        <w:rPr>
          <w:rFonts w:ascii="Arial Narrow" w:eastAsia="Times New Roman" w:hAnsi="Arial Narrow" w:cs="Times New Roman"/>
          <w:b/>
          <w:color w:val="000000"/>
          <w:sz w:val="24"/>
          <w:szCs w:val="24"/>
          <w:lang w:eastAsia="en-GB"/>
        </w:rPr>
        <w:t>Researcher 2</w:t>
      </w:r>
      <w:r w:rsidRPr="00CF4A86">
        <w:rPr>
          <w:rFonts w:ascii="Arial Narrow" w:eastAsia="Times New Roman" w:hAnsi="Arial Narrow" w:cs="Times New Roman"/>
          <w:b/>
          <w:color w:val="000000"/>
          <w:sz w:val="24"/>
          <w:szCs w:val="24"/>
          <w:lang w:eastAsia="en-GB"/>
        </w:rPr>
        <w:tab/>
      </w:r>
      <w:r w:rsidRPr="00CF4A86">
        <w:rPr>
          <w:rFonts w:ascii="Arial Narrow" w:eastAsia="Times New Roman" w:hAnsi="Arial Narrow" w:cs="Times New Roman"/>
          <w:b/>
          <w:color w:val="000000"/>
          <w:sz w:val="24"/>
          <w:szCs w:val="24"/>
          <w:lang w:eastAsia="en-GB"/>
        </w:rPr>
        <w:tab/>
      </w:r>
    </w:p>
    <w:p w:rsidR="00CF4A86" w:rsidRPr="00CF4A86" w:rsidRDefault="00CF4A86" w:rsidP="00CF4A86">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eastAsia="en-GB"/>
        </w:rPr>
      </w:pPr>
      <w:r>
        <w:rPr>
          <w:rFonts w:ascii="Arial Narrow" w:eastAsia="Times New Roman" w:hAnsi="Arial Narrow" w:cs="Times New Roman"/>
          <w:color w:val="000000"/>
          <w:sz w:val="24"/>
          <w:szCs w:val="24"/>
          <w:lang w:eastAsia="en-GB"/>
        </w:rPr>
        <w:t>Name:</w:t>
      </w:r>
      <w:r>
        <w:rPr>
          <w:rFonts w:ascii="Arial Narrow" w:eastAsia="Times New Roman" w:hAnsi="Arial Narrow" w:cs="Times New Roman"/>
          <w:color w:val="000000"/>
          <w:sz w:val="24"/>
          <w:szCs w:val="24"/>
          <w:lang w:eastAsia="en-GB"/>
        </w:rPr>
        <w:tab/>
      </w:r>
      <w:r>
        <w:rPr>
          <w:rFonts w:ascii="Arial Narrow" w:eastAsia="Times New Roman" w:hAnsi="Arial Narrow" w:cs="Times New Roman"/>
          <w:color w:val="000000"/>
          <w:sz w:val="24"/>
          <w:szCs w:val="24"/>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r w:rsidRPr="00CF4A86">
        <w:rPr>
          <w:rFonts w:ascii="Arial Narrow" w:eastAsia="Times New Roman" w:hAnsi="Arial Narrow" w:cs="Times New Roman"/>
          <w:color w:val="000000"/>
          <w:sz w:val="24"/>
          <w:szCs w:val="24"/>
          <w:lang w:eastAsia="en-GB"/>
        </w:rPr>
        <w:t xml:space="preserve"> </w:t>
      </w:r>
      <w:r>
        <w:rPr>
          <w:rFonts w:ascii="Arial Narrow" w:eastAsia="Times New Roman" w:hAnsi="Arial Narrow" w:cs="Times New Roman"/>
          <w:color w:val="000000"/>
          <w:sz w:val="24"/>
          <w:szCs w:val="24"/>
          <w:lang w:eastAsia="en-GB"/>
        </w:rPr>
        <w:tab/>
      </w:r>
      <w:r>
        <w:rPr>
          <w:rFonts w:ascii="Arial Narrow" w:eastAsia="Times New Roman" w:hAnsi="Arial Narrow" w:cs="Times New Roman"/>
          <w:color w:val="000000"/>
          <w:sz w:val="24"/>
          <w:szCs w:val="24"/>
          <w:lang w:eastAsia="en-GB"/>
        </w:rPr>
        <w:tab/>
      </w:r>
    </w:p>
    <w:p w:rsidR="00CF4A86" w:rsidRPr="00CF4A86" w:rsidRDefault="00CF4A86" w:rsidP="00CF4A86">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u w:val="single"/>
          <w:lang w:eastAsia="en-GB"/>
        </w:rPr>
      </w:pPr>
      <w:r>
        <w:rPr>
          <w:rFonts w:ascii="Arial Narrow" w:eastAsia="Times New Roman" w:hAnsi="Arial Narrow" w:cs="Times New Roman"/>
          <w:color w:val="000000"/>
          <w:sz w:val="24"/>
          <w:szCs w:val="24"/>
          <w:lang w:eastAsia="en-GB"/>
        </w:rPr>
        <w:t>Signature:</w:t>
      </w:r>
      <w:r w:rsidRPr="00CF4A86">
        <w:rPr>
          <w:rFonts w:ascii="Arial Narrow" w:eastAsia="Times New Roman" w:hAnsi="Arial Narrow" w:cs="Times New Roman"/>
          <w:color w:val="000000"/>
          <w:sz w:val="24"/>
          <w:szCs w:val="24"/>
          <w:lang w:eastAsia="en-GB"/>
        </w:rPr>
        <w:t xml:space="preserve"> </w:t>
      </w:r>
      <w:r>
        <w:rPr>
          <w:rFonts w:ascii="Arial Narrow" w:eastAsia="Times New Roman" w:hAnsi="Arial Narrow" w:cs="Times New Roman"/>
          <w:color w:val="000000"/>
          <w:sz w:val="24"/>
          <w:szCs w:val="24"/>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p>
    <w:p w:rsidR="00CF4A86" w:rsidRPr="00CF4A86" w:rsidRDefault="00CF4A86" w:rsidP="00CF4A86">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sz w:val="24"/>
          <w:szCs w:val="24"/>
          <w:lang w:eastAsia="en-GB"/>
        </w:rPr>
      </w:pPr>
      <w:r w:rsidRPr="00CF4A86">
        <w:rPr>
          <w:rFonts w:ascii="Arial Narrow" w:eastAsia="Times New Roman" w:hAnsi="Arial Narrow" w:cs="Times New Roman"/>
          <w:color w:val="000000"/>
          <w:sz w:val="24"/>
          <w:szCs w:val="24"/>
          <w:lang w:eastAsia="en-GB"/>
        </w:rPr>
        <w:t>Date, Place:</w:t>
      </w:r>
      <w:r>
        <w:rPr>
          <w:rFonts w:ascii="Arial Narrow" w:eastAsia="Times New Roman" w:hAnsi="Arial Narrow" w:cs="Times New Roman"/>
          <w:color w:val="000000"/>
          <w:sz w:val="24"/>
          <w:szCs w:val="24"/>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r>
        <w:rPr>
          <w:rFonts w:ascii="Arial Narrow" w:eastAsia="Times New Roman" w:hAnsi="Arial Narrow" w:cs="Times New Roman"/>
          <w:color w:val="000000"/>
          <w:sz w:val="24"/>
          <w:szCs w:val="24"/>
          <w:u w:val="single"/>
          <w:lang w:eastAsia="en-GB"/>
        </w:rPr>
        <w:tab/>
      </w:r>
    </w:p>
    <w:p w:rsidR="004B1150" w:rsidRDefault="00CF4A86" w:rsidP="00CF4A86">
      <w:pPr>
        <w:pBdr>
          <w:top w:val="single" w:sz="4" w:space="1" w:color="auto"/>
          <w:left w:val="single" w:sz="4" w:space="4" w:color="auto"/>
          <w:bottom w:val="single" w:sz="4" w:space="1" w:color="auto"/>
          <w:right w:val="single" w:sz="4" w:space="4" w:color="auto"/>
        </w:pBdr>
        <w:spacing w:line="240" w:lineRule="auto"/>
      </w:pPr>
      <w:r w:rsidRPr="00CF4A86">
        <w:rPr>
          <w:rFonts w:ascii="Arial Narrow" w:eastAsia="Times New Roman" w:hAnsi="Arial Narrow" w:cs="Times New Roman"/>
          <w:color w:val="000000"/>
          <w:sz w:val="24"/>
          <w:szCs w:val="24"/>
          <w:lang w:eastAsia="en-GB"/>
        </w:rPr>
        <w:br/>
      </w:r>
      <w:r w:rsidRPr="00CF4A86">
        <w:rPr>
          <w:rFonts w:ascii="Times New Roman" w:eastAsia="Times New Roman" w:hAnsi="Times New Roman" w:cs="Times New Roman"/>
          <w:sz w:val="24"/>
          <w:szCs w:val="24"/>
          <w:lang w:eastAsia="en-GB"/>
        </w:rPr>
        <w:t> </w:t>
      </w:r>
    </w:p>
    <w:sectPr w:rsidR="004B11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3EB" w:rsidRDefault="008533EB" w:rsidP="008533EB">
      <w:pPr>
        <w:spacing w:after="0" w:line="240" w:lineRule="auto"/>
      </w:pPr>
      <w:r>
        <w:separator/>
      </w:r>
    </w:p>
  </w:endnote>
  <w:endnote w:type="continuationSeparator" w:id="0">
    <w:p w:rsidR="008533EB" w:rsidRDefault="008533EB" w:rsidP="00853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3EB" w:rsidRDefault="008533EB" w:rsidP="008533EB">
      <w:pPr>
        <w:spacing w:after="0" w:line="240" w:lineRule="auto"/>
      </w:pPr>
      <w:r>
        <w:separator/>
      </w:r>
    </w:p>
  </w:footnote>
  <w:footnote w:type="continuationSeparator" w:id="0">
    <w:p w:rsidR="008533EB" w:rsidRDefault="008533EB" w:rsidP="008533EB">
      <w:pPr>
        <w:spacing w:after="0" w:line="240" w:lineRule="auto"/>
      </w:pPr>
      <w:r>
        <w:continuationSeparator/>
      </w:r>
    </w:p>
  </w:footnote>
  <w:footnote w:id="1">
    <w:p w:rsidR="008533EB" w:rsidRDefault="008533EB" w:rsidP="008533EB">
      <w:pPr>
        <w:spacing w:before="120"/>
        <w:ind w:left="360"/>
        <w:rPr>
          <w:rFonts w:ascii="Times New Roman" w:eastAsia="Times New Roman" w:hAnsi="Times New Roman" w:cs="Times New Roman"/>
          <w:sz w:val="20"/>
          <w:szCs w:val="20"/>
        </w:rPr>
      </w:pPr>
      <w:r>
        <w:rPr>
          <w:vertAlign w:val="superscript"/>
        </w:rPr>
        <w:footnoteRef/>
      </w:r>
      <w:r>
        <w:rPr>
          <w:rFonts w:ascii="Calibri" w:eastAsia="Calibri" w:hAnsi="Calibri" w:cs="Calibri"/>
        </w:rPr>
        <w:t xml:space="preserve"> </w:t>
      </w:r>
      <w:hyperlink r:id="rId1">
        <w:r>
          <w:rPr>
            <w:rFonts w:ascii="Calibri" w:eastAsia="Calibri" w:hAnsi="Calibri" w:cs="Calibri"/>
            <w:color w:val="0000FF"/>
            <w:u w:val="single"/>
          </w:rPr>
          <w:t>http://www.esrc.ac.uk/funding/guidance-for-applicants/research-ethics/</w:t>
        </w:r>
      </w:hyperlink>
      <w:r>
        <w:rPr>
          <w:rFonts w:ascii="Calibri" w:eastAsia="Calibri" w:hAnsi="Calibri" w:cs="Calibri"/>
        </w:rPr>
        <w:t xml:space="preserve"> </w:t>
      </w:r>
    </w:p>
  </w:footnote>
  <w:footnote w:id="2">
    <w:p w:rsidR="00821CAA" w:rsidRPr="00CE05B9" w:rsidRDefault="00821CAA" w:rsidP="00821CAA">
      <w:pPr>
        <w:spacing w:before="120" w:after="0" w:line="276" w:lineRule="auto"/>
        <w:ind w:left="360"/>
        <w:rPr>
          <w:rFonts w:ascii="Times New Roman" w:hAnsi="Times New Roman"/>
        </w:rPr>
      </w:pPr>
      <w:r>
        <w:rPr>
          <w:rStyle w:val="FootnoteReference"/>
        </w:rPr>
        <w:footnoteRef/>
      </w:r>
      <w:r>
        <w:t xml:space="preserve"> </w:t>
      </w:r>
      <w:hyperlink r:id="rId2" w:history="1">
        <w:r w:rsidRPr="005A4C53">
          <w:rPr>
            <w:rStyle w:val="Hyperlink"/>
          </w:rPr>
          <w:t>http://www.esrc.ac.uk/funding/guidance-for-applicants/research-ethics/</w:t>
        </w:r>
      </w:hyperlink>
      <w:r>
        <w:t xml:space="preserve"> </w:t>
      </w:r>
    </w:p>
    <w:p w:rsidR="00821CAA" w:rsidRDefault="00821CAA" w:rsidP="00821CAA">
      <w:pPr>
        <w:pStyle w:val="FootnoteTex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E7FC3"/>
    <w:multiLevelType w:val="hybridMultilevel"/>
    <w:tmpl w:val="7774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112C3"/>
    <w:multiLevelType w:val="multilevel"/>
    <w:tmpl w:val="FFAA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CF3690"/>
    <w:multiLevelType w:val="hybridMultilevel"/>
    <w:tmpl w:val="071294C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6C776C56"/>
    <w:multiLevelType w:val="multilevel"/>
    <w:tmpl w:val="D7A80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A86"/>
    <w:rsid w:val="002449AF"/>
    <w:rsid w:val="002A3DE5"/>
    <w:rsid w:val="005002F4"/>
    <w:rsid w:val="00712F27"/>
    <w:rsid w:val="0076391D"/>
    <w:rsid w:val="00821CAA"/>
    <w:rsid w:val="008533EB"/>
    <w:rsid w:val="00C73E21"/>
    <w:rsid w:val="00CF4A86"/>
    <w:rsid w:val="00F92593"/>
    <w:rsid w:val="00FB7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9B87E"/>
  <w15:chartTrackingRefBased/>
  <w15:docId w15:val="{AD594E98-DA96-4B96-9ACB-A4A0B56C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8533EB"/>
    <w:pPr>
      <w:keepNext/>
      <w:keepLines/>
      <w:spacing w:before="400" w:after="120" w:line="276" w:lineRule="auto"/>
      <w:outlineLvl w:val="0"/>
    </w:pPr>
    <w:rPr>
      <w:rFonts w:ascii="Arial" w:eastAsia="Arial" w:hAnsi="Arial" w:cs="Arial"/>
      <w:sz w:val="40"/>
      <w:szCs w:val="40"/>
      <w:lang w:val="en" w:eastAsia="en-GB"/>
    </w:rPr>
  </w:style>
  <w:style w:type="paragraph" w:styleId="Heading2">
    <w:name w:val="heading 2"/>
    <w:basedOn w:val="Normal"/>
    <w:next w:val="Normal"/>
    <w:link w:val="Heading2Char"/>
    <w:rsid w:val="008533EB"/>
    <w:pPr>
      <w:keepNext/>
      <w:keepLines/>
      <w:spacing w:before="360" w:after="120" w:line="276" w:lineRule="auto"/>
      <w:outlineLvl w:val="1"/>
    </w:pPr>
    <w:rPr>
      <w:rFonts w:ascii="Arial" w:eastAsia="Arial" w:hAnsi="Arial" w:cs="Arial"/>
      <w:sz w:val="32"/>
      <w:szCs w:val="32"/>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4A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F4A86"/>
    <w:rPr>
      <w:color w:val="0000FF"/>
      <w:u w:val="single"/>
    </w:rPr>
  </w:style>
  <w:style w:type="character" w:customStyle="1" w:styleId="apple-tab-span">
    <w:name w:val="apple-tab-span"/>
    <w:basedOn w:val="DefaultParagraphFont"/>
    <w:rsid w:val="00CF4A86"/>
  </w:style>
  <w:style w:type="character" w:customStyle="1" w:styleId="Heading1Char">
    <w:name w:val="Heading 1 Char"/>
    <w:basedOn w:val="DefaultParagraphFont"/>
    <w:link w:val="Heading1"/>
    <w:rsid w:val="008533EB"/>
    <w:rPr>
      <w:rFonts w:ascii="Arial" w:eastAsia="Arial" w:hAnsi="Arial" w:cs="Arial"/>
      <w:sz w:val="40"/>
      <w:szCs w:val="40"/>
      <w:lang w:val="en" w:eastAsia="en-GB"/>
    </w:rPr>
  </w:style>
  <w:style w:type="character" w:customStyle="1" w:styleId="Heading2Char">
    <w:name w:val="Heading 2 Char"/>
    <w:basedOn w:val="DefaultParagraphFont"/>
    <w:link w:val="Heading2"/>
    <w:rsid w:val="008533EB"/>
    <w:rPr>
      <w:rFonts w:ascii="Arial" w:eastAsia="Arial" w:hAnsi="Arial" w:cs="Arial"/>
      <w:sz w:val="32"/>
      <w:szCs w:val="32"/>
      <w:lang w:val="en" w:eastAsia="en-GB"/>
    </w:rPr>
  </w:style>
  <w:style w:type="paragraph" w:styleId="BalloonText">
    <w:name w:val="Balloon Text"/>
    <w:basedOn w:val="Normal"/>
    <w:link w:val="BalloonTextChar"/>
    <w:uiPriority w:val="99"/>
    <w:semiHidden/>
    <w:unhideWhenUsed/>
    <w:rsid w:val="00F92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593"/>
    <w:rPr>
      <w:rFonts w:ascii="Segoe UI" w:hAnsi="Segoe UI" w:cs="Segoe UI"/>
      <w:sz w:val="18"/>
      <w:szCs w:val="18"/>
    </w:rPr>
  </w:style>
  <w:style w:type="paragraph" w:styleId="ListParagraph">
    <w:name w:val="List Paragraph"/>
    <w:basedOn w:val="Normal"/>
    <w:uiPriority w:val="34"/>
    <w:qFormat/>
    <w:rsid w:val="00821CAA"/>
    <w:pPr>
      <w:ind w:left="720"/>
      <w:contextualSpacing/>
    </w:pPr>
    <w:rPr>
      <w:rFonts w:eastAsia="Times New Roman" w:cs="Times New Roman"/>
    </w:rPr>
  </w:style>
  <w:style w:type="character" w:styleId="FootnoteReference">
    <w:name w:val="footnote reference"/>
    <w:aliases w:val="Footnote symbol,Times 10 Point,Exposant 3 Point"/>
    <w:basedOn w:val="DefaultParagraphFont"/>
    <w:uiPriority w:val="99"/>
    <w:semiHidden/>
    <w:rsid w:val="00821CAA"/>
    <w:rPr>
      <w:rFonts w:cs="Times New Roman"/>
      <w:vertAlign w:val="superscript"/>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rsid w:val="00821CAA"/>
    <w:pPr>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Schriftart: 9 pt Char,Schriftart: 10 pt Char,Schriftart: 8 pt Char,WB-Fußnotentext Char,fn Char,Footnotes Char,Footnote ak Char,FoodNote Char,ft Char,Footnote Char,Footnote Text Char1 Char,Footnote Text Char Char Char"/>
    <w:basedOn w:val="DefaultParagraphFont"/>
    <w:link w:val="FootnoteText"/>
    <w:uiPriority w:val="99"/>
    <w:rsid w:val="00821CAA"/>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26952">
      <w:bodyDiv w:val="1"/>
      <w:marLeft w:val="0"/>
      <w:marRight w:val="0"/>
      <w:marTop w:val="0"/>
      <w:marBottom w:val="0"/>
      <w:divBdr>
        <w:top w:val="none" w:sz="0" w:space="0" w:color="auto"/>
        <w:left w:val="none" w:sz="0" w:space="0" w:color="auto"/>
        <w:bottom w:val="none" w:sz="0" w:space="0" w:color="auto"/>
        <w:right w:val="none" w:sz="0" w:space="0" w:color="auto"/>
      </w:divBdr>
    </w:div>
    <w:div w:id="204178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nbundledun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P.Morris@leeds.ac.uk" TargetMode="External"/><Relationship Id="rId5" Type="http://schemas.openxmlformats.org/officeDocument/2006/relationships/footnotes" Target="footnotes.xml"/><Relationship Id="rId10" Type="http://schemas.openxmlformats.org/officeDocument/2006/relationships/hyperlink" Target="http://www.unbundleduni.com" TargetMode="External"/><Relationship Id="rId4" Type="http://schemas.openxmlformats.org/officeDocument/2006/relationships/webSettings" Target="webSettings.xml"/><Relationship Id="rId9" Type="http://schemas.openxmlformats.org/officeDocument/2006/relationships/hyperlink" Target="mailto:n.p.morris@leeds.ac.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src.ac.uk/funding/guidance-for-applicants/research-ethics/" TargetMode="External"/><Relationship Id="rId1" Type="http://schemas.openxmlformats.org/officeDocument/2006/relationships/hyperlink" Target="http://www.esrc.ac.uk/funding/guidance-for-applicants/research-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2018-05-14T11:17:00Z</cp:lastPrinted>
  <dcterms:created xsi:type="dcterms:W3CDTF">2019-02-01T12:36:00Z</dcterms:created>
  <dcterms:modified xsi:type="dcterms:W3CDTF">2019-02-01T12:39:00Z</dcterms:modified>
</cp:coreProperties>
</file>