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27323" w14:textId="4DB2E28B" w:rsidR="00D55915" w:rsidRPr="009705AF" w:rsidRDefault="00CE7E1A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 w:rsidRPr="009705AF">
        <w:rPr>
          <w:rFonts w:asciiTheme="majorHAnsi" w:hAnsiTheme="majorHAnsi"/>
          <w:b/>
          <w:color w:val="231F20"/>
          <w:sz w:val="24"/>
          <w:lang w:val="en-US" w:eastAsia="en-US"/>
        </w:rPr>
        <w:t xml:space="preserve">ESRC </w:t>
      </w:r>
      <w:r w:rsidR="00791791">
        <w:rPr>
          <w:rFonts w:asciiTheme="majorHAnsi" w:hAnsiTheme="majorHAnsi"/>
          <w:b/>
          <w:color w:val="231F20"/>
          <w:sz w:val="24"/>
          <w:lang w:val="en-US" w:eastAsia="en-US"/>
        </w:rPr>
        <w:t xml:space="preserve">CYP </w:t>
      </w:r>
      <w:r w:rsidRPr="009705AF">
        <w:rPr>
          <w:rFonts w:asciiTheme="majorHAnsi" w:hAnsiTheme="majorHAnsi"/>
          <w:b/>
          <w:color w:val="231F20"/>
          <w:sz w:val="24"/>
          <w:lang w:val="en-US" w:eastAsia="en-US"/>
        </w:rPr>
        <w:t xml:space="preserve">Floods Project </w:t>
      </w:r>
      <w:r w:rsidR="006D3AA1" w:rsidRPr="009705AF">
        <w:rPr>
          <w:rFonts w:asciiTheme="majorHAnsi" w:hAnsiTheme="majorHAnsi"/>
          <w:b/>
          <w:color w:val="231F20"/>
          <w:sz w:val="24"/>
          <w:lang w:val="en-US" w:eastAsia="en-US"/>
        </w:rPr>
        <w:t xml:space="preserve">- </w:t>
      </w:r>
      <w:r w:rsidRPr="009705AF">
        <w:rPr>
          <w:rFonts w:asciiTheme="majorHAnsi" w:hAnsiTheme="majorHAnsi"/>
          <w:b/>
          <w:color w:val="231F20"/>
          <w:sz w:val="24"/>
          <w:lang w:val="en-US" w:eastAsia="en-US"/>
        </w:rPr>
        <w:t>Workshop Plan</w:t>
      </w:r>
      <w:r w:rsidR="006D3AA1" w:rsidRPr="009705AF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(S</w:t>
      </w:r>
      <w:r w:rsidR="00027119" w:rsidRPr="009705AF">
        <w:rPr>
          <w:rFonts w:asciiTheme="majorHAnsi" w:hAnsiTheme="majorHAnsi"/>
          <w:b/>
          <w:color w:val="231F20"/>
          <w:sz w:val="24"/>
          <w:lang w:val="en-US" w:eastAsia="en-US"/>
        </w:rPr>
        <w:t>ee separate document</w:t>
      </w:r>
      <w:r w:rsidR="00814078" w:rsidRPr="009705AF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for</w:t>
      </w:r>
      <w:r w:rsidR="00027119" w:rsidRPr="009705AF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‘Risk Assessment’)</w:t>
      </w:r>
    </w:p>
    <w:p w14:paraId="766724CA" w14:textId="77777777" w:rsidR="00814078" w:rsidRPr="009705AF" w:rsidRDefault="00814078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</w:p>
    <w:p w14:paraId="3F37BA2A" w14:textId="1F28091F" w:rsidR="00D55915" w:rsidRPr="009705AF" w:rsidRDefault="00740A42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>
        <w:rPr>
          <w:rFonts w:asciiTheme="majorHAnsi" w:hAnsiTheme="majorHAnsi"/>
          <w:b/>
          <w:color w:val="231F20"/>
          <w:sz w:val="24"/>
          <w:lang w:val="en-US" w:eastAsia="en-US"/>
        </w:rPr>
        <w:t>WORKSHOP 4</w:t>
      </w:r>
      <w:r w:rsidR="00791791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</w:t>
      </w:r>
    </w:p>
    <w:p w14:paraId="0F186895" w14:textId="67F94EA8" w:rsidR="00814078" w:rsidRPr="009705AF" w:rsidRDefault="00DC1CCD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>
        <w:rPr>
          <w:rFonts w:asciiTheme="majorHAnsi" w:hAnsiTheme="majorHAnsi"/>
          <w:b/>
          <w:color w:val="231F20"/>
          <w:sz w:val="24"/>
          <w:lang w:val="en-US" w:eastAsia="en-US"/>
        </w:rPr>
        <w:t>Tuesday 30</w:t>
      </w:r>
      <w:r w:rsidRPr="00DC1CCD">
        <w:rPr>
          <w:rFonts w:asciiTheme="majorHAnsi" w:hAnsiTheme="majorHAnsi"/>
          <w:b/>
          <w:color w:val="231F20"/>
          <w:sz w:val="24"/>
          <w:vertAlign w:val="superscript"/>
          <w:lang w:val="en-US" w:eastAsia="en-US"/>
        </w:rPr>
        <w:t>th</w:t>
      </w:r>
      <w:r>
        <w:rPr>
          <w:rFonts w:asciiTheme="majorHAnsi" w:hAnsiTheme="majorHAnsi"/>
          <w:b/>
          <w:color w:val="231F20"/>
          <w:sz w:val="24"/>
          <w:lang w:val="en-US" w:eastAsia="en-US"/>
        </w:rPr>
        <w:t xml:space="preserve"> June, and Wednesday 1</w:t>
      </w:r>
      <w:r w:rsidRPr="00DC1CCD">
        <w:rPr>
          <w:rFonts w:asciiTheme="majorHAnsi" w:hAnsiTheme="majorHAnsi"/>
          <w:b/>
          <w:color w:val="231F20"/>
          <w:sz w:val="24"/>
          <w:vertAlign w:val="superscript"/>
          <w:lang w:val="en-US" w:eastAsia="en-US"/>
        </w:rPr>
        <w:t>st</w:t>
      </w:r>
      <w:r w:rsidR="00791791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July 2015, XX </w:t>
      </w:r>
      <w:bookmarkStart w:id="0" w:name="_GoBack"/>
      <w:bookmarkEnd w:id="0"/>
      <w:r w:rsidR="00740A42">
        <w:rPr>
          <w:rFonts w:asciiTheme="majorHAnsi" w:hAnsiTheme="majorHAnsi"/>
          <w:b/>
          <w:color w:val="231F20"/>
          <w:sz w:val="24"/>
          <w:lang w:val="en-US" w:eastAsia="en-US"/>
        </w:rPr>
        <w:t>School</w:t>
      </w:r>
    </w:p>
    <w:p w14:paraId="0EF6555E" w14:textId="09033DF2" w:rsidR="00B25918" w:rsidRPr="009705AF" w:rsidRDefault="00B25918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color w:val="231F20"/>
          <w:sz w:val="24"/>
          <w:lang w:val="en-US" w:eastAsia="en-US"/>
        </w:rPr>
      </w:pPr>
    </w:p>
    <w:p w14:paraId="64A8110B" w14:textId="1B664CCE" w:rsidR="00814078" w:rsidRPr="009705AF" w:rsidRDefault="00814078" w:rsidP="00DF5DE7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r w:rsidRPr="009705AF">
        <w:rPr>
          <w:rFonts w:asciiTheme="majorHAnsi" w:hAnsiTheme="majorHAnsi"/>
          <w:b/>
          <w:color w:val="231F20"/>
          <w:sz w:val="24"/>
          <w:lang w:val="en-US" w:eastAsia="en-US"/>
        </w:rPr>
        <w:t>AIMS of</w:t>
      </w:r>
      <w:r w:rsidR="006D3AA1" w:rsidRPr="009705AF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workshop</w:t>
      </w:r>
      <w:r w:rsidR="00DD4527" w:rsidRPr="009705AF">
        <w:rPr>
          <w:rFonts w:asciiTheme="majorHAnsi" w:hAnsiTheme="majorHAnsi"/>
          <w:color w:val="231F20"/>
          <w:sz w:val="24"/>
          <w:lang w:val="en-US" w:eastAsia="en-US"/>
        </w:rPr>
        <w:t xml:space="preserve">: </w:t>
      </w:r>
    </w:p>
    <w:p w14:paraId="0288E5AC" w14:textId="591F051A" w:rsidR="00814078" w:rsidRPr="009705AF" w:rsidRDefault="00176B49" w:rsidP="00814078">
      <w:pPr>
        <w:pStyle w:val="ListParagraph"/>
        <w:numPr>
          <w:ilvl w:val="0"/>
          <w:numId w:val="1"/>
        </w:numPr>
        <w:spacing w:after="200"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lang w:val="en-US"/>
        </w:rPr>
        <w:t xml:space="preserve">To </w:t>
      </w:r>
      <w:r w:rsidR="00272F85">
        <w:rPr>
          <w:rFonts w:asciiTheme="majorHAnsi" w:hAnsiTheme="majorHAnsi"/>
          <w:sz w:val="24"/>
          <w:lang w:val="en-US"/>
        </w:rPr>
        <w:t xml:space="preserve">rehearse </w:t>
      </w:r>
      <w:r w:rsidR="00814078" w:rsidRPr="009705AF">
        <w:rPr>
          <w:rFonts w:asciiTheme="majorHAnsi" w:hAnsiTheme="majorHAnsi"/>
          <w:sz w:val="24"/>
          <w:lang w:val="en-US"/>
        </w:rPr>
        <w:t>f</w:t>
      </w:r>
      <w:r>
        <w:rPr>
          <w:rFonts w:asciiTheme="majorHAnsi" w:hAnsiTheme="majorHAnsi"/>
          <w:sz w:val="24"/>
          <w:lang w:val="en-US"/>
        </w:rPr>
        <w:t xml:space="preserve">inal stakeholder </w:t>
      </w:r>
      <w:r w:rsidR="006D3AA1" w:rsidRPr="009705AF">
        <w:rPr>
          <w:rFonts w:asciiTheme="majorHAnsi" w:hAnsiTheme="majorHAnsi"/>
          <w:sz w:val="24"/>
          <w:lang w:val="en-US"/>
        </w:rPr>
        <w:t>event</w:t>
      </w:r>
    </w:p>
    <w:p w14:paraId="7591F469" w14:textId="4CB19314" w:rsidR="00814078" w:rsidRPr="009705AF" w:rsidRDefault="006D3AA1" w:rsidP="00814078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sz w:val="24"/>
        </w:rPr>
      </w:pPr>
      <w:r w:rsidRPr="009705AF">
        <w:rPr>
          <w:rFonts w:asciiTheme="majorHAnsi" w:hAnsiTheme="majorHAnsi"/>
          <w:b/>
          <w:sz w:val="24"/>
        </w:rPr>
        <w:t xml:space="preserve">Workshop outcomes - </w:t>
      </w:r>
      <w:r w:rsidR="00814078" w:rsidRPr="009705AF">
        <w:rPr>
          <w:rFonts w:asciiTheme="majorHAnsi" w:hAnsiTheme="majorHAnsi"/>
          <w:sz w:val="24"/>
        </w:rPr>
        <w:t xml:space="preserve">By the end of the </w:t>
      </w:r>
      <w:r w:rsidR="00DC1CCD">
        <w:rPr>
          <w:rFonts w:asciiTheme="majorHAnsi" w:hAnsiTheme="majorHAnsi"/>
          <w:sz w:val="24"/>
        </w:rPr>
        <w:t>workshop, the children</w:t>
      </w:r>
      <w:r w:rsidR="00814078" w:rsidRPr="009705AF">
        <w:rPr>
          <w:rFonts w:asciiTheme="majorHAnsi" w:hAnsiTheme="majorHAnsi"/>
          <w:sz w:val="24"/>
        </w:rPr>
        <w:t xml:space="preserve"> will:</w:t>
      </w:r>
    </w:p>
    <w:p w14:paraId="70520B33" w14:textId="48411A60" w:rsidR="00B25918" w:rsidRPr="009705AF" w:rsidRDefault="00B25918" w:rsidP="008140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r w:rsidRPr="009705AF">
        <w:rPr>
          <w:rFonts w:asciiTheme="majorHAnsi" w:hAnsiTheme="majorHAnsi"/>
          <w:color w:val="231F20"/>
          <w:sz w:val="24"/>
          <w:lang w:val="en-US" w:eastAsia="en-US"/>
        </w:rPr>
        <w:t xml:space="preserve">Understand what is </w:t>
      </w:r>
      <w:r w:rsidR="00176B49">
        <w:rPr>
          <w:rFonts w:asciiTheme="majorHAnsi" w:hAnsiTheme="majorHAnsi"/>
          <w:color w:val="231F20"/>
          <w:sz w:val="24"/>
          <w:lang w:val="en-US" w:eastAsia="en-US"/>
        </w:rPr>
        <w:t xml:space="preserve">happening </w:t>
      </w:r>
      <w:r w:rsidRPr="009705AF">
        <w:rPr>
          <w:rFonts w:asciiTheme="majorHAnsi" w:hAnsiTheme="majorHAnsi"/>
          <w:color w:val="231F20"/>
          <w:sz w:val="24"/>
          <w:lang w:val="en-US" w:eastAsia="en-US"/>
        </w:rPr>
        <w:t>in terms of the stakeholder event</w:t>
      </w:r>
      <w:r w:rsidR="00DC1CCD">
        <w:rPr>
          <w:rFonts w:asciiTheme="majorHAnsi" w:hAnsiTheme="majorHAnsi"/>
          <w:color w:val="231F20"/>
          <w:sz w:val="24"/>
          <w:lang w:val="en-US" w:eastAsia="en-US"/>
        </w:rPr>
        <w:t>s</w:t>
      </w:r>
    </w:p>
    <w:p w14:paraId="19E061D2" w14:textId="7213AB14" w:rsidR="00176B49" w:rsidRDefault="00176B49" w:rsidP="008140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r>
        <w:rPr>
          <w:rFonts w:asciiTheme="majorHAnsi" w:hAnsiTheme="majorHAnsi"/>
          <w:color w:val="231F20"/>
          <w:sz w:val="24"/>
          <w:lang w:val="en-US" w:eastAsia="en-US"/>
        </w:rPr>
        <w:t xml:space="preserve">Understand </w:t>
      </w:r>
      <w:r w:rsidR="002C49C4">
        <w:rPr>
          <w:rFonts w:asciiTheme="majorHAnsi" w:hAnsiTheme="majorHAnsi"/>
          <w:color w:val="231F20"/>
          <w:sz w:val="24"/>
          <w:lang w:val="en-US" w:eastAsia="en-US"/>
        </w:rPr>
        <w:t xml:space="preserve">and rehearse </w:t>
      </w:r>
      <w:r>
        <w:rPr>
          <w:rFonts w:asciiTheme="majorHAnsi" w:hAnsiTheme="majorHAnsi"/>
          <w:color w:val="231F20"/>
          <w:sz w:val="24"/>
          <w:lang w:val="en-US" w:eastAsia="en-US"/>
        </w:rPr>
        <w:t xml:space="preserve">their role </w:t>
      </w:r>
      <w:r w:rsidR="00814078" w:rsidRPr="009705AF">
        <w:rPr>
          <w:rFonts w:asciiTheme="majorHAnsi" w:hAnsiTheme="majorHAnsi"/>
          <w:color w:val="231F20"/>
          <w:sz w:val="24"/>
          <w:lang w:val="en-US" w:eastAsia="en-US"/>
        </w:rPr>
        <w:t>in the stakeholder event</w:t>
      </w:r>
      <w:r w:rsidR="00B25918" w:rsidRPr="009705AF">
        <w:rPr>
          <w:rFonts w:asciiTheme="majorHAnsi" w:hAnsiTheme="majorHAnsi"/>
          <w:color w:val="231F20"/>
          <w:sz w:val="24"/>
          <w:lang w:val="en-US" w:eastAsia="en-US"/>
        </w:rPr>
        <w:t xml:space="preserve"> </w:t>
      </w:r>
    </w:p>
    <w:p w14:paraId="2B82C57E" w14:textId="77777777" w:rsidR="003D3F2D" w:rsidRDefault="003D3F2D" w:rsidP="003D3F2D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</w:p>
    <w:p w14:paraId="35353432" w14:textId="03CBAD87" w:rsidR="00EF0808" w:rsidRDefault="00E45787" w:rsidP="003D3F2D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r w:rsidRPr="009705AF">
        <w:rPr>
          <w:rFonts w:asciiTheme="majorHAnsi" w:hAnsiTheme="majorHAnsi"/>
          <w:color w:val="231F20"/>
          <w:sz w:val="24"/>
          <w:lang w:val="en-US" w:eastAsia="en-US"/>
        </w:rPr>
        <w:t xml:space="preserve">Accompanying adults: </w:t>
      </w:r>
      <w:r w:rsidR="00FB31A2" w:rsidRPr="009705AF">
        <w:rPr>
          <w:rFonts w:asciiTheme="majorHAnsi" w:hAnsiTheme="majorHAnsi"/>
          <w:color w:val="231F20"/>
          <w:sz w:val="24"/>
          <w:lang w:val="en-US" w:eastAsia="en-US"/>
        </w:rPr>
        <w:t>MM</w:t>
      </w:r>
      <w:r w:rsidR="006D3AA1" w:rsidRPr="009705AF">
        <w:rPr>
          <w:rFonts w:asciiTheme="majorHAnsi" w:hAnsiTheme="majorHAnsi"/>
          <w:color w:val="231F20"/>
          <w:sz w:val="24"/>
          <w:lang w:val="en-US" w:eastAsia="en-US"/>
        </w:rPr>
        <w:t>, MW, ALW, AFB, V</w:t>
      </w:r>
      <w:r w:rsidR="00112B0C" w:rsidRPr="009705AF">
        <w:rPr>
          <w:rFonts w:asciiTheme="majorHAnsi" w:hAnsiTheme="majorHAnsi"/>
          <w:color w:val="231F20"/>
          <w:sz w:val="24"/>
          <w:lang w:val="en-US" w:eastAsia="en-US"/>
        </w:rPr>
        <w:t>H</w:t>
      </w:r>
      <w:r w:rsidR="00DC1CCD">
        <w:rPr>
          <w:rFonts w:asciiTheme="majorHAnsi" w:hAnsiTheme="majorHAnsi"/>
          <w:color w:val="231F20"/>
          <w:sz w:val="24"/>
          <w:lang w:val="en-US" w:eastAsia="en-US"/>
        </w:rPr>
        <w:t>, AR, plus camera crew (TF, TL</w:t>
      </w:r>
      <w:r w:rsidR="00176B49">
        <w:rPr>
          <w:rFonts w:asciiTheme="majorHAnsi" w:hAnsiTheme="majorHAnsi"/>
          <w:color w:val="231F20"/>
          <w:sz w:val="24"/>
          <w:lang w:val="en-US" w:eastAsia="en-US"/>
        </w:rPr>
        <w:t>)</w:t>
      </w:r>
      <w:r w:rsidR="006D3AA1" w:rsidRPr="009705AF">
        <w:rPr>
          <w:rFonts w:asciiTheme="majorHAnsi" w:hAnsiTheme="majorHAnsi"/>
          <w:color w:val="231F20"/>
          <w:sz w:val="24"/>
          <w:lang w:val="en-US" w:eastAsia="en-US"/>
        </w:rPr>
        <w:t>.</w:t>
      </w:r>
      <w:r w:rsidR="00F65938" w:rsidRPr="009705AF">
        <w:rPr>
          <w:rFonts w:asciiTheme="majorHAnsi" w:hAnsiTheme="majorHAnsi"/>
          <w:color w:val="231F20"/>
          <w:sz w:val="24"/>
          <w:lang w:val="en-US" w:eastAsia="en-US"/>
        </w:rPr>
        <w:t xml:space="preserve"> </w:t>
      </w:r>
      <w:r w:rsidR="00112B0C" w:rsidRPr="009705AF">
        <w:rPr>
          <w:rFonts w:asciiTheme="majorHAnsi" w:hAnsiTheme="majorHAnsi"/>
          <w:color w:val="231F20"/>
          <w:sz w:val="24"/>
          <w:lang w:val="en-US" w:eastAsia="en-US"/>
        </w:rPr>
        <w:t xml:space="preserve">Total: </w:t>
      </w:r>
      <w:r w:rsidR="00DC1CCD">
        <w:rPr>
          <w:rFonts w:asciiTheme="majorHAnsi" w:hAnsiTheme="majorHAnsi"/>
          <w:color w:val="231F20"/>
          <w:sz w:val="24"/>
          <w:lang w:val="en-US" w:eastAsia="en-US"/>
        </w:rPr>
        <w:t>8</w:t>
      </w:r>
      <w:r w:rsidR="00112B0C" w:rsidRPr="009705AF">
        <w:rPr>
          <w:rFonts w:asciiTheme="majorHAnsi" w:hAnsiTheme="majorHAnsi"/>
          <w:color w:val="231F20"/>
          <w:sz w:val="24"/>
          <w:lang w:val="en-US" w:eastAsia="en-US"/>
        </w:rPr>
        <w:t xml:space="preserve"> adults for </w:t>
      </w:r>
      <w:r w:rsidR="003A60A8">
        <w:rPr>
          <w:rFonts w:asciiTheme="majorHAnsi" w:hAnsiTheme="majorHAnsi"/>
          <w:color w:val="231F20"/>
          <w:sz w:val="24"/>
          <w:lang w:val="en-US" w:eastAsia="en-US"/>
        </w:rPr>
        <w:t>up to 15</w:t>
      </w:r>
      <w:r w:rsidRPr="009705AF">
        <w:rPr>
          <w:rFonts w:asciiTheme="majorHAnsi" w:hAnsiTheme="majorHAnsi"/>
          <w:color w:val="231F20"/>
          <w:sz w:val="24"/>
          <w:lang w:val="en-US" w:eastAsia="en-US"/>
        </w:rPr>
        <w:t xml:space="preserve"> </w:t>
      </w:r>
      <w:r w:rsidR="00B25918" w:rsidRPr="009705AF">
        <w:rPr>
          <w:rFonts w:asciiTheme="majorHAnsi" w:hAnsiTheme="majorHAnsi"/>
          <w:color w:val="231F20"/>
          <w:sz w:val="24"/>
          <w:lang w:val="en-US" w:eastAsia="en-US"/>
        </w:rPr>
        <w:t>students</w:t>
      </w:r>
      <w:r w:rsidRPr="009705AF">
        <w:rPr>
          <w:rFonts w:asciiTheme="majorHAnsi" w:hAnsiTheme="majorHAnsi"/>
          <w:color w:val="231F20"/>
          <w:sz w:val="24"/>
          <w:lang w:val="en-US" w:eastAsia="en-US"/>
        </w:rPr>
        <w:t>.</w:t>
      </w:r>
    </w:p>
    <w:p w14:paraId="37CCD109" w14:textId="77777777" w:rsidR="00EF0808" w:rsidRDefault="00EF0808">
      <w:pPr>
        <w:rPr>
          <w:rFonts w:asciiTheme="majorHAnsi" w:hAnsiTheme="majorHAnsi"/>
          <w:color w:val="231F20"/>
          <w:sz w:val="24"/>
          <w:lang w:val="en-US" w:eastAsia="en-US"/>
        </w:rPr>
      </w:pPr>
      <w:r>
        <w:rPr>
          <w:rFonts w:asciiTheme="majorHAnsi" w:hAnsiTheme="majorHAnsi"/>
          <w:color w:val="231F20"/>
          <w:sz w:val="24"/>
          <w:lang w:val="en-US" w:eastAsia="en-US"/>
        </w:rPr>
        <w:br w:type="page"/>
      </w:r>
    </w:p>
    <w:p w14:paraId="2FD7C5CA" w14:textId="77777777" w:rsidR="00DD4527" w:rsidRPr="009705AF" w:rsidRDefault="00DD4527" w:rsidP="003D3F2D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</w:p>
    <w:p w14:paraId="55FB19D9" w14:textId="77777777" w:rsidR="00B25918" w:rsidRPr="009705AF" w:rsidRDefault="00B25918" w:rsidP="0094220F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color w:val="231F20"/>
          <w:sz w:val="24"/>
          <w:lang w:val="en-US" w:eastAsia="en-US"/>
        </w:rPr>
      </w:pPr>
    </w:p>
    <w:p w14:paraId="5520267F" w14:textId="09448663" w:rsidR="00E45787" w:rsidRDefault="003C529B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>
        <w:rPr>
          <w:rFonts w:asciiTheme="majorHAnsi" w:hAnsiTheme="majorHAnsi"/>
          <w:b/>
          <w:color w:val="231F20"/>
          <w:sz w:val="24"/>
          <w:lang w:val="en-US" w:eastAsia="en-US"/>
        </w:rPr>
        <w:t>Day Plan: Start 9.00</w:t>
      </w:r>
      <w:r w:rsidR="000D50CC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– 11.45am</w:t>
      </w:r>
      <w:r w:rsidR="00AB3E3F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then</w:t>
      </w:r>
      <w:r w:rsidR="00691E56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12.45-1.45 (see details below) </w:t>
      </w:r>
    </w:p>
    <w:p w14:paraId="4184D4A5" w14:textId="77777777" w:rsidR="00B25918" w:rsidRDefault="00B25918" w:rsidP="000D50CC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</w:p>
    <w:p w14:paraId="19E07955" w14:textId="5E5ABF17" w:rsidR="003A60A8" w:rsidRPr="009705AF" w:rsidRDefault="003C529B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>
        <w:rPr>
          <w:rFonts w:asciiTheme="majorHAnsi" w:hAnsiTheme="majorHAnsi"/>
          <w:b/>
          <w:color w:val="231F20"/>
          <w:sz w:val="24"/>
          <w:lang w:val="en-US" w:eastAsia="en-US"/>
        </w:rPr>
        <w:t xml:space="preserve">Day 1 Tuesday </w:t>
      </w:r>
    </w:p>
    <w:tbl>
      <w:tblPr>
        <w:tblStyle w:val="TableGrid"/>
        <w:tblpPr w:leftFromText="180" w:rightFromText="180" w:vertAnchor="text" w:tblpX="-459" w:tblpY="1"/>
        <w:tblOverlap w:val="never"/>
        <w:tblW w:w="14884" w:type="dxa"/>
        <w:tblLayout w:type="fixed"/>
        <w:tblLook w:val="04A0" w:firstRow="1" w:lastRow="0" w:firstColumn="1" w:lastColumn="0" w:noHBand="0" w:noVBand="1"/>
      </w:tblPr>
      <w:tblGrid>
        <w:gridCol w:w="1275"/>
        <w:gridCol w:w="4254"/>
        <w:gridCol w:w="3685"/>
        <w:gridCol w:w="3119"/>
        <w:gridCol w:w="2551"/>
      </w:tblGrid>
      <w:tr w:rsidR="00B25918" w:rsidRPr="009705AF" w14:paraId="5524B913" w14:textId="77777777" w:rsidTr="002C49C4">
        <w:tc>
          <w:tcPr>
            <w:tcW w:w="1275" w:type="dxa"/>
          </w:tcPr>
          <w:p w14:paraId="213EB00A" w14:textId="77777777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TIME</w:t>
            </w:r>
          </w:p>
        </w:tc>
        <w:tc>
          <w:tcPr>
            <w:tcW w:w="4254" w:type="dxa"/>
          </w:tcPr>
          <w:p w14:paraId="7CF4456C" w14:textId="77777777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ACTIVITY</w:t>
            </w:r>
          </w:p>
        </w:tc>
        <w:tc>
          <w:tcPr>
            <w:tcW w:w="3685" w:type="dxa"/>
          </w:tcPr>
          <w:p w14:paraId="42183F9D" w14:textId="77777777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MATERIALS/EQUIPMENT</w:t>
            </w:r>
          </w:p>
        </w:tc>
        <w:tc>
          <w:tcPr>
            <w:tcW w:w="3119" w:type="dxa"/>
          </w:tcPr>
          <w:p w14:paraId="374D3BC8" w14:textId="70DB9EB7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TEAM</w:t>
            </w:r>
            <w:r w:rsidR="00FE7C1E" w:rsidRPr="009705AF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 xml:space="preserve"> ROLES</w:t>
            </w:r>
          </w:p>
        </w:tc>
        <w:tc>
          <w:tcPr>
            <w:tcW w:w="2551" w:type="dxa"/>
          </w:tcPr>
          <w:p w14:paraId="4B068B8F" w14:textId="3CA215FB" w:rsidR="00B25918" w:rsidRPr="009705AF" w:rsidRDefault="00824DD2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Room</w:t>
            </w:r>
          </w:p>
        </w:tc>
      </w:tr>
      <w:tr w:rsidR="00B25918" w:rsidRPr="009705AF" w14:paraId="5359E3C9" w14:textId="77777777" w:rsidTr="002C49C4">
        <w:tc>
          <w:tcPr>
            <w:tcW w:w="1275" w:type="dxa"/>
          </w:tcPr>
          <w:p w14:paraId="44D8117C" w14:textId="0362306B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8.00-9.00</w:t>
            </w:r>
          </w:p>
        </w:tc>
        <w:tc>
          <w:tcPr>
            <w:tcW w:w="4254" w:type="dxa"/>
          </w:tcPr>
          <w:p w14:paraId="509410D7" w14:textId="77777777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COMPLETE SET UP </w:t>
            </w:r>
          </w:p>
          <w:p w14:paraId="30239897" w14:textId="2339C88E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60A1AAD3" w14:textId="7ACFA3E2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352355EB" w14:textId="22038BD4" w:rsidR="00B25918" w:rsidRPr="009705AF" w:rsidRDefault="00EB5084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Whole team</w:t>
            </w:r>
          </w:p>
        </w:tc>
        <w:tc>
          <w:tcPr>
            <w:tcW w:w="2551" w:type="dxa"/>
          </w:tcPr>
          <w:p w14:paraId="27A3D61D" w14:textId="0ACF0D11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9705AF" w14:paraId="266F5E1E" w14:textId="77777777" w:rsidTr="002C49C4">
        <w:tc>
          <w:tcPr>
            <w:tcW w:w="1275" w:type="dxa"/>
          </w:tcPr>
          <w:p w14:paraId="0AFF9955" w14:textId="71DC087A" w:rsidR="00B25918" w:rsidRPr="009705AF" w:rsidRDefault="00DC1CCD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9.00</w:t>
            </w:r>
            <w:r w:rsidR="002E7866"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9:20</w:t>
            </w:r>
          </w:p>
        </w:tc>
        <w:tc>
          <w:tcPr>
            <w:tcW w:w="4254" w:type="dxa"/>
          </w:tcPr>
          <w:p w14:paraId="2D56C1AD" w14:textId="4F7BBED7" w:rsidR="00B128E5" w:rsidRPr="009705AF" w:rsidRDefault="00B128E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Welcome </w:t>
            </w:r>
            <w:r w:rsidR="00727D02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(inc </w:t>
            </w:r>
            <w:r w:rsidR="008E249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outline of to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day</w:t>
            </w:r>
            <w:r w:rsidR="008E249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and tomorrow</w:t>
            </w:r>
            <w:r w:rsidR="00727D02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, </w:t>
            </w:r>
            <w:r w:rsidR="00024B8D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event attendees,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questions</w:t>
            </w:r>
            <w:r w:rsidR="00727D02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).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5AF4119D" w14:textId="77777777" w:rsidR="00B128E5" w:rsidRDefault="00B128E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79EE85D0" w14:textId="77777777" w:rsidR="00272F85" w:rsidRDefault="00B128E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</w:t>
            </w:r>
            <w:r w:rsidR="00B25918"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arm up</w:t>
            </w:r>
          </w:p>
          <w:p w14:paraId="47B4F171" w14:textId="4E908275" w:rsidR="00B25918" w:rsidRPr="009705AF" w:rsidRDefault="00727D02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3685" w:type="dxa"/>
          </w:tcPr>
          <w:p w14:paraId="5BD7A961" w14:textId="01CB89EB" w:rsidR="00B25918" w:rsidRPr="00B85AE0" w:rsidRDefault="00B25918" w:rsidP="002C49C4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331B00A3" w14:textId="20719D85" w:rsidR="00B128E5" w:rsidRDefault="00B128E5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Welcome: MM</w:t>
            </w:r>
          </w:p>
          <w:p w14:paraId="0D542CE9" w14:textId="77777777" w:rsidR="00B128E5" w:rsidRDefault="00B128E5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4EC1B868" w14:textId="77777777" w:rsidR="00DE45E9" w:rsidRDefault="00DE45E9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2224F314" w14:textId="6B38A6B7" w:rsidR="00B25918" w:rsidRDefault="00B128E5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Warm up</w:t>
            </w:r>
            <w:r w:rsidR="00727D02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: </w:t>
            </w:r>
            <w:r w:rsidR="00544E25"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MW and ALW</w:t>
            </w:r>
          </w:p>
          <w:p w14:paraId="7B89DBA1" w14:textId="6CB03A4C" w:rsidR="00B128E5" w:rsidRPr="00272F85" w:rsidRDefault="00B128E5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272F8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2551" w:type="dxa"/>
          </w:tcPr>
          <w:p w14:paraId="72BBB72E" w14:textId="568B1BBD" w:rsidR="00B25918" w:rsidRPr="009705AF" w:rsidRDefault="00B25918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727D02" w:rsidRPr="009705AF" w14:paraId="3B89A238" w14:textId="77777777" w:rsidTr="002C49C4">
        <w:tc>
          <w:tcPr>
            <w:tcW w:w="1275" w:type="dxa"/>
          </w:tcPr>
          <w:p w14:paraId="677AE957" w14:textId="5783CAAC" w:rsidR="00727D02" w:rsidRPr="009705AF" w:rsidRDefault="00DC1CCD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9:20</w:t>
            </w:r>
            <w:r w:rsidR="0036738A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</w:t>
            </w:r>
            <w:r w:rsidR="008E249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9:25</w:t>
            </w:r>
          </w:p>
        </w:tc>
        <w:tc>
          <w:tcPr>
            <w:tcW w:w="4254" w:type="dxa"/>
          </w:tcPr>
          <w:p w14:paraId="7B1A613F" w14:textId="77777777" w:rsidR="008E2494" w:rsidRDefault="008E2494" w:rsidP="008E249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Spilt up into groups and move to space</w:t>
            </w:r>
          </w:p>
          <w:p w14:paraId="79598ABC" w14:textId="77777777" w:rsidR="007422AC" w:rsidRPr="0036738A" w:rsidRDefault="007422A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71568C30" w14:textId="0E1CD67B" w:rsidR="0036738A" w:rsidRPr="0036738A" w:rsidRDefault="0036738A" w:rsidP="008E249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204D089F" w14:textId="77777777" w:rsidR="00727D02" w:rsidRDefault="00727D02" w:rsidP="002C49C4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465086EA" w14:textId="365C89D6" w:rsidR="00727D02" w:rsidRPr="0036738A" w:rsidRDefault="008E2494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MW (facilitate/move around groups in the next session).</w:t>
            </w:r>
          </w:p>
        </w:tc>
        <w:tc>
          <w:tcPr>
            <w:tcW w:w="2551" w:type="dxa"/>
          </w:tcPr>
          <w:p w14:paraId="1A549FF8" w14:textId="31B3FE6C" w:rsidR="00727D02" w:rsidRPr="009705AF" w:rsidRDefault="00727D02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9705AF" w14:paraId="34335B00" w14:textId="77777777" w:rsidTr="002C49C4">
        <w:tc>
          <w:tcPr>
            <w:tcW w:w="1275" w:type="dxa"/>
          </w:tcPr>
          <w:p w14:paraId="77C5B430" w14:textId="34DB5EDC" w:rsidR="00B25918" w:rsidRPr="009705AF" w:rsidRDefault="007F757C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9.25:10.30</w:t>
            </w:r>
          </w:p>
        </w:tc>
        <w:tc>
          <w:tcPr>
            <w:tcW w:w="4254" w:type="dxa"/>
          </w:tcPr>
          <w:p w14:paraId="264E4E33" w14:textId="75C09D74" w:rsidR="00B25918" w:rsidRPr="006538E3" w:rsidRDefault="00B128E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Group</w:t>
            </w:r>
            <w:r w:rsidR="007824B1" w:rsidRPr="006538E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 1</w:t>
            </w:r>
            <w:r w:rsidR="00B17BCE" w:rsidRPr="006538E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: </w:t>
            </w:r>
            <w:r w:rsidR="00DA272D" w:rsidRPr="006538E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Presenting Group</w:t>
            </w:r>
          </w:p>
          <w:p w14:paraId="565EEE7D" w14:textId="77777777" w:rsidR="001E264D" w:rsidRPr="006538E3" w:rsidRDefault="001E264D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</w:pPr>
          </w:p>
          <w:p w14:paraId="2B7A3981" w14:textId="4BCAFADD" w:rsidR="00BA3A87" w:rsidRDefault="00BA3A87" w:rsidP="00BA3A87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Finalise text for speeches with the three</w:t>
            </w:r>
            <w:r w:rsidRPr="00641EA6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speakers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MM print out</w:t>
            </w:r>
            <w:r w:rsidRPr="00641EA6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0AFCC566" w14:textId="77777777" w:rsidR="00BA3A87" w:rsidRDefault="00BA3A87" w:rsidP="00BA3A87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00BE4245" w14:textId="5C442AB7" w:rsidR="00BA3A87" w:rsidRDefault="00AB3E3F" w:rsidP="00BA3A87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Explain </w:t>
            </w:r>
            <w:r w:rsidR="00BA3A87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Timings </w:t>
            </w:r>
          </w:p>
          <w:p w14:paraId="29150ECA" w14:textId="77777777" w:rsidR="00BA3A87" w:rsidRPr="00BA3A87" w:rsidRDefault="00BA3A87" w:rsidP="00BA3A87">
            <w:pPr>
              <w:pStyle w:val="ListParagrap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1E2D8661" w14:textId="52C41A04" w:rsidR="00BA3A87" w:rsidRDefault="00BA3A87" w:rsidP="00BA3A87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START - 4-5 mins  </w:t>
            </w:r>
          </w:p>
          <w:p w14:paraId="5388E86E" w14:textId="138B5414" w:rsidR="00BA3A87" w:rsidRPr="00A867CF" w:rsidRDefault="00BA3A87" w:rsidP="00BA3A87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CLOSE - 3-4 mins Mention here that we’</w:t>
            </w:r>
            <w:r w:rsidRPr="00A867C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ve worked in two locations?</w:t>
            </w:r>
          </w:p>
          <w:p w14:paraId="5377AAED" w14:textId="77777777" w:rsidR="00BA3A87" w:rsidRPr="00AB3E3F" w:rsidRDefault="00BA3A87" w:rsidP="00AB3E3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2EF3A3A9" w14:textId="77777777" w:rsidR="00AB3E3F" w:rsidRDefault="00CF4A10" w:rsidP="00BA3A87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Write out Badges</w:t>
            </w:r>
            <w:r w:rsidR="00AB3E3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(MM)</w:t>
            </w:r>
          </w:p>
          <w:p w14:paraId="30E51B4B" w14:textId="53DA6761" w:rsidR="00BA3A87" w:rsidRPr="00AB3E3F" w:rsidRDefault="00CF4A10" w:rsidP="00AB3E3F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AB3E3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  <w:r w:rsidR="00BA3A87" w:rsidRPr="00AB3E3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53BDD2AF" w14:textId="77777777" w:rsidR="00AB3E3F" w:rsidRDefault="00AB3E3F" w:rsidP="00AB3E3F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Explain Game Compere role (handshake, watching game player, counting)  (MW)</w:t>
            </w:r>
          </w:p>
          <w:p w14:paraId="6054D3E0" w14:textId="77777777" w:rsidR="00BA3A87" w:rsidRDefault="00BA3A87" w:rsidP="00BA3A87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31512B17" w14:textId="1FA252DC" w:rsidR="00BA3A87" w:rsidRPr="005F00D5" w:rsidRDefault="00BA3A87" w:rsidP="00BA3A87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Introduce/run through</w:t>
            </w:r>
            <w:r w:rsidRPr="003B5779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dice a</w:t>
            </w:r>
            <w:r w:rsidR="00B00270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nd sound sequence (MW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)</w:t>
            </w:r>
          </w:p>
          <w:p w14:paraId="3E2177D7" w14:textId="4E07E5D3" w:rsidR="00B17BCE" w:rsidRPr="006538E3" w:rsidRDefault="00B17BCE" w:rsidP="00BA3A87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07D691F4" w14:textId="71A3A522" w:rsidR="00536E4E" w:rsidRPr="006538E3" w:rsidRDefault="00536E4E" w:rsidP="002C49C4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lastRenderedPageBreak/>
              <w:t>Laptop</w:t>
            </w:r>
          </w:p>
          <w:p w14:paraId="6557FBEA" w14:textId="77777777" w:rsidR="00536E4E" w:rsidRPr="006538E3" w:rsidRDefault="00B128E5" w:rsidP="002C49C4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Print out of speeches</w:t>
            </w:r>
          </w:p>
          <w:p w14:paraId="3D5A3EAD" w14:textId="77777777" w:rsidR="00B25918" w:rsidRDefault="00536E4E" w:rsidP="002C49C4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Print out of ppt</w:t>
            </w:r>
            <w:r w:rsidR="00B128E5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4A2340B3" w14:textId="77777777" w:rsidR="007C518B" w:rsidRDefault="007C518B" w:rsidP="007C518B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Dice</w:t>
            </w:r>
          </w:p>
          <w:p w14:paraId="24FF5257" w14:textId="4575E24D" w:rsidR="007C518B" w:rsidRPr="006538E3" w:rsidRDefault="007C518B" w:rsidP="007C518B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Musical shaker</w:t>
            </w:r>
          </w:p>
        </w:tc>
        <w:tc>
          <w:tcPr>
            <w:tcW w:w="3119" w:type="dxa"/>
          </w:tcPr>
          <w:p w14:paraId="7206A846" w14:textId="76655F65" w:rsidR="00FE7C1E" w:rsidRPr="006538E3" w:rsidRDefault="00B128E5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MM</w:t>
            </w:r>
            <w:r w:rsidR="001E264D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and MW</w:t>
            </w:r>
            <w:r w:rsidR="00691E56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(briefly)</w:t>
            </w:r>
          </w:p>
        </w:tc>
        <w:tc>
          <w:tcPr>
            <w:tcW w:w="2551" w:type="dxa"/>
          </w:tcPr>
          <w:p w14:paraId="04726903" w14:textId="7FD51B1F" w:rsidR="00B25918" w:rsidRPr="009705AF" w:rsidRDefault="00DC1CCD" w:rsidP="00DC1C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Small room</w:t>
            </w:r>
            <w:r w:rsidR="008E249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 probably staff room</w:t>
            </w:r>
            <w:r w:rsidR="003B5779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(tbc)</w:t>
            </w:r>
            <w:r w:rsidR="00DA272D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</w:tr>
      <w:tr w:rsidR="00272F85" w:rsidRPr="009705AF" w14:paraId="6CD3F7D1" w14:textId="77777777" w:rsidTr="002C49C4">
        <w:tc>
          <w:tcPr>
            <w:tcW w:w="1275" w:type="dxa"/>
          </w:tcPr>
          <w:p w14:paraId="39DA3EA7" w14:textId="25E266AE" w:rsidR="00272F85" w:rsidRPr="009705AF" w:rsidRDefault="007F757C" w:rsidP="008E24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9.25:10.30</w:t>
            </w:r>
          </w:p>
        </w:tc>
        <w:tc>
          <w:tcPr>
            <w:tcW w:w="4254" w:type="dxa"/>
          </w:tcPr>
          <w:p w14:paraId="62F34C8A" w14:textId="284330BD" w:rsidR="00272F85" w:rsidRPr="006538E3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Group 2: Exhibition</w:t>
            </w:r>
            <w:r w:rsidR="00DA272D" w:rsidRPr="006538E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 Group</w:t>
            </w:r>
            <w:r w:rsidRPr="006538E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 </w:t>
            </w:r>
          </w:p>
        </w:tc>
        <w:tc>
          <w:tcPr>
            <w:tcW w:w="3685" w:type="dxa"/>
          </w:tcPr>
          <w:p w14:paraId="56E47E53" w14:textId="1831B97C" w:rsidR="003D3F2D" w:rsidRPr="006538E3" w:rsidRDefault="003D3F2D" w:rsidP="002C49C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Poster boards provided by school</w:t>
            </w:r>
          </w:p>
          <w:p w14:paraId="442315BE" w14:textId="77777777" w:rsidR="006B357F" w:rsidRDefault="003D3F2D" w:rsidP="006B357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Velcro stickers for boards (MW)</w:t>
            </w:r>
            <w:r w:rsidR="006B357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16CF1623" w14:textId="44D09690" w:rsidR="003D3F2D" w:rsidRPr="006B357F" w:rsidRDefault="006B357F" w:rsidP="006B357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Quality photo print outs for exhibition</w:t>
            </w:r>
          </w:p>
          <w:p w14:paraId="4056EB21" w14:textId="112CE0B1" w:rsidR="00272F85" w:rsidRPr="006538E3" w:rsidRDefault="00DF31EC" w:rsidP="002C49C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Various </w:t>
            </w:r>
            <w:r w:rsidR="00272F85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Art materials</w:t>
            </w: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(inc lots of car</w:t>
            </w:r>
            <w:r w:rsidR="006B357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d</w:t>
            </w: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in various colours) left at school on mezzanine</w:t>
            </w:r>
          </w:p>
          <w:p w14:paraId="2D4D7B9D" w14:textId="3BA8C7CF" w:rsidR="003D3F2D" w:rsidRPr="006538E3" w:rsidRDefault="003D3F2D" w:rsidP="002C49C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Additional </w:t>
            </w:r>
            <w:r w:rsidR="00DF31EC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3D </w:t>
            </w: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art materials required by  AFB</w:t>
            </w:r>
          </w:p>
          <w:p w14:paraId="763E4767" w14:textId="77777777" w:rsidR="006B357F" w:rsidRDefault="008E2494" w:rsidP="008E249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Floor covering</w:t>
            </w:r>
          </w:p>
          <w:p w14:paraId="7344658C" w14:textId="77777777" w:rsidR="006B357F" w:rsidRDefault="006B357F" w:rsidP="008E249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Washing line</w:t>
            </w:r>
          </w:p>
          <w:p w14:paraId="75D2E750" w14:textId="77777777" w:rsidR="00755191" w:rsidRDefault="006B357F" w:rsidP="008E249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Pegs</w:t>
            </w:r>
          </w:p>
          <w:p w14:paraId="09427655" w14:textId="38F2496B" w:rsidR="007422AC" w:rsidRPr="006538E3" w:rsidRDefault="00755191" w:rsidP="008E249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Sample pledge card</w:t>
            </w:r>
            <w:r w:rsidR="008E2494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49F0C2E9" w14:textId="7811DBE4" w:rsidR="00272F85" w:rsidRPr="006538E3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5093330A" w14:textId="355048B8" w:rsidR="007422AC" w:rsidRPr="006538E3" w:rsidRDefault="00272F85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AFB, </w:t>
            </w:r>
            <w:r w:rsidR="00DC1CCD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AR</w:t>
            </w:r>
          </w:p>
          <w:p w14:paraId="0CBFBF67" w14:textId="77777777" w:rsidR="007422AC" w:rsidRPr="006538E3" w:rsidRDefault="007422AC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75E69C26" w14:textId="331E7CD4" w:rsidR="00272F85" w:rsidRPr="006538E3" w:rsidRDefault="00272F85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2B0152D8" w14:textId="3E4C537D" w:rsidR="00272F85" w:rsidRPr="009705AF" w:rsidRDefault="008E2494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Library</w:t>
            </w:r>
            <w:r w:rsidR="007C2832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</w:tr>
      <w:tr w:rsidR="00272F85" w:rsidRPr="009705AF" w14:paraId="69F54C80" w14:textId="77777777" w:rsidTr="002C49C4">
        <w:tc>
          <w:tcPr>
            <w:tcW w:w="1275" w:type="dxa"/>
          </w:tcPr>
          <w:p w14:paraId="46891619" w14:textId="21F89583" w:rsidR="00272F85" w:rsidRPr="009705AF" w:rsidRDefault="007F757C" w:rsidP="008E24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9.25:10.30</w:t>
            </w:r>
          </w:p>
        </w:tc>
        <w:tc>
          <w:tcPr>
            <w:tcW w:w="4254" w:type="dxa"/>
          </w:tcPr>
          <w:p w14:paraId="21AB6668" w14:textId="3CC1366D" w:rsidR="00272F85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</w:pPr>
            <w:r w:rsidRPr="00DA272D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Group 3: Drama</w:t>
            </w:r>
            <w:r w:rsidR="00DA272D" w:rsidRPr="00DA272D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 Group</w:t>
            </w:r>
            <w:r w:rsidR="008E2494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 </w:t>
            </w:r>
          </w:p>
          <w:p w14:paraId="73E21C0A" w14:textId="2F1768B5" w:rsidR="003B5779" w:rsidRDefault="003B5779" w:rsidP="003B5779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Reminder of drama sketches/quick walk through of roles (ALW)</w:t>
            </w:r>
          </w:p>
          <w:p w14:paraId="1A39A837" w14:textId="6EDEB5A9" w:rsidR="00960DC4" w:rsidRDefault="00960DC4" w:rsidP="003B5779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Rehearsing cues for ppt (VH)</w:t>
            </w:r>
          </w:p>
          <w:p w14:paraId="75DB10A8" w14:textId="78AE4057" w:rsidR="008E2494" w:rsidRDefault="00BF3EAB" w:rsidP="003B5779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Allocating and rehearsing </w:t>
            </w:r>
            <w:r w:rsidR="008E249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quotes</w:t>
            </w:r>
          </w:p>
          <w:p w14:paraId="1F415CDE" w14:textId="77777777" w:rsidR="003B5779" w:rsidRDefault="008E2494" w:rsidP="002C49C4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Practising sounds</w:t>
            </w:r>
          </w:p>
          <w:p w14:paraId="142193B4" w14:textId="3E440351" w:rsidR="00FA380C" w:rsidRPr="00691E56" w:rsidRDefault="00FA380C" w:rsidP="00FA380C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2E030F66" w14:textId="77777777" w:rsidR="00272F85" w:rsidRDefault="00272F85" w:rsidP="002C49C4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Laptop</w:t>
            </w:r>
          </w:p>
          <w:p w14:paraId="65DB6F02" w14:textId="77777777" w:rsidR="00272F85" w:rsidRDefault="00272F85" w:rsidP="002C49C4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Print out of ppt</w:t>
            </w:r>
          </w:p>
          <w:p w14:paraId="41F74D43" w14:textId="77777777" w:rsidR="00755191" w:rsidRDefault="00272F85" w:rsidP="002C49C4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Print out of drama sketches</w:t>
            </w:r>
          </w:p>
          <w:p w14:paraId="3EC7E663" w14:textId="2858555F" w:rsidR="00272F85" w:rsidRDefault="00755191" w:rsidP="002C49C4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Print out of quotes for readers</w:t>
            </w:r>
            <w:r w:rsidR="00272F8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241210F3" w14:textId="77777777" w:rsidR="00272F85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672C12F7" w14:textId="19C8934E" w:rsidR="00272F85" w:rsidRPr="00824DD2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20E07EE0" w14:textId="021B0FB6" w:rsidR="00272F85" w:rsidRPr="009705AF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ALW, MW, VH</w:t>
            </w:r>
          </w:p>
        </w:tc>
        <w:tc>
          <w:tcPr>
            <w:tcW w:w="2551" w:type="dxa"/>
          </w:tcPr>
          <w:p w14:paraId="5F70157D" w14:textId="2C67DDC5" w:rsidR="00272F85" w:rsidRPr="009705AF" w:rsidRDefault="00DC1CCD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</w:p>
        </w:tc>
      </w:tr>
      <w:tr w:rsidR="007F757C" w:rsidRPr="009705AF" w14:paraId="76719EB2" w14:textId="77777777" w:rsidTr="002C49C4">
        <w:tc>
          <w:tcPr>
            <w:tcW w:w="1275" w:type="dxa"/>
          </w:tcPr>
          <w:p w14:paraId="3573E20B" w14:textId="2C078113" w:rsidR="007F757C" w:rsidRDefault="007F757C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10.30-10.40</w:t>
            </w:r>
          </w:p>
        </w:tc>
        <w:tc>
          <w:tcPr>
            <w:tcW w:w="4254" w:type="dxa"/>
          </w:tcPr>
          <w:p w14:paraId="39B3963D" w14:textId="7FE1FCAF" w:rsidR="007F757C" w:rsidRPr="003B5779" w:rsidRDefault="007F757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 xml:space="preserve">School assembly </w:t>
            </w:r>
          </w:p>
        </w:tc>
        <w:tc>
          <w:tcPr>
            <w:tcW w:w="3685" w:type="dxa"/>
          </w:tcPr>
          <w:p w14:paraId="39977E9F" w14:textId="77777777" w:rsidR="007F757C" w:rsidRPr="009705AF" w:rsidRDefault="007F757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03E17926" w14:textId="77777777" w:rsidR="007F757C" w:rsidRPr="009705AF" w:rsidRDefault="007F757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7BF1630B" w14:textId="77777777" w:rsidR="007F757C" w:rsidRPr="00DA272D" w:rsidRDefault="007F757C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272F85" w:rsidRPr="009705AF" w14:paraId="09F67293" w14:textId="77777777" w:rsidTr="002C49C4">
        <w:tc>
          <w:tcPr>
            <w:tcW w:w="1275" w:type="dxa"/>
          </w:tcPr>
          <w:p w14:paraId="39E3F19F" w14:textId="5ED2F3B7" w:rsidR="00272F85" w:rsidRPr="003B5779" w:rsidRDefault="008E2494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10.45-11</w:t>
            </w:r>
            <w:r w:rsidR="007F757C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.00</w:t>
            </w:r>
          </w:p>
        </w:tc>
        <w:tc>
          <w:tcPr>
            <w:tcW w:w="4254" w:type="dxa"/>
          </w:tcPr>
          <w:p w14:paraId="2AB26D5D" w14:textId="69C2AC96" w:rsidR="00272F85" w:rsidRPr="003B5779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3B5779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BREAK</w:t>
            </w:r>
          </w:p>
          <w:p w14:paraId="78B92851" w14:textId="7E9607C7" w:rsidR="00272F85" w:rsidRPr="009705AF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724C972C" w14:textId="2A09A7D8" w:rsidR="00272F85" w:rsidRPr="009705AF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7F50549D" w14:textId="4F78D093" w:rsidR="00272F85" w:rsidRPr="009705AF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51A38A1E" w14:textId="2E31551D" w:rsidR="00272F85" w:rsidRPr="00DA272D" w:rsidRDefault="00272F85" w:rsidP="002C49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272F85" w:rsidRPr="009705AF" w14:paraId="5CD0D1CB" w14:textId="77777777" w:rsidTr="002C49C4">
        <w:tc>
          <w:tcPr>
            <w:tcW w:w="1275" w:type="dxa"/>
          </w:tcPr>
          <w:p w14:paraId="56BC44A2" w14:textId="6A274FD7" w:rsidR="00272F85" w:rsidRPr="009705AF" w:rsidRDefault="00BF3EAB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lastRenderedPageBreak/>
              <w:t>11.00-</w:t>
            </w:r>
            <w:r w:rsidR="0036738A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11.45</w:t>
            </w:r>
          </w:p>
        </w:tc>
        <w:tc>
          <w:tcPr>
            <w:tcW w:w="4254" w:type="dxa"/>
          </w:tcPr>
          <w:p w14:paraId="30BB4C7C" w14:textId="77777777" w:rsidR="00BF3EAB" w:rsidRPr="006538E3" w:rsidRDefault="00BF3EAB" w:rsidP="00BF3EA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 1 and 3</w:t>
            </w:r>
          </w:p>
          <w:p w14:paraId="0FA1DC30" w14:textId="51C11289" w:rsidR="00DA272D" w:rsidRPr="006538E3" w:rsidRDefault="00BF3EAB" w:rsidP="00BF3EAB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Walk through in sections with ppt (ALW, MW, VH</w:t>
            </w:r>
            <w:r w:rsidR="00DF31EC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 MM</w:t>
            </w: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) </w:t>
            </w:r>
          </w:p>
        </w:tc>
        <w:tc>
          <w:tcPr>
            <w:tcW w:w="3685" w:type="dxa"/>
          </w:tcPr>
          <w:p w14:paraId="4F88CF0A" w14:textId="34AC9EC3" w:rsidR="00272F85" w:rsidRPr="006538E3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4E7B95EA" w14:textId="04B21124" w:rsidR="00272F85" w:rsidRPr="006538E3" w:rsidRDefault="00BF3EAB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ALW, MW, </w:t>
            </w:r>
            <w:r w:rsidR="00C339E1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MM</w:t>
            </w: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, </w:t>
            </w:r>
            <w:r w:rsidR="001E264D"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VH</w:t>
            </w:r>
          </w:p>
        </w:tc>
        <w:tc>
          <w:tcPr>
            <w:tcW w:w="2551" w:type="dxa"/>
          </w:tcPr>
          <w:p w14:paraId="366BB378" w14:textId="151B96E7" w:rsidR="00272F85" w:rsidRPr="00BF3EAB" w:rsidRDefault="00691E56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</w:p>
        </w:tc>
      </w:tr>
      <w:tr w:rsidR="00DA272D" w:rsidRPr="009705AF" w14:paraId="29EAEF54" w14:textId="77777777" w:rsidTr="002C49C4">
        <w:tc>
          <w:tcPr>
            <w:tcW w:w="1275" w:type="dxa"/>
          </w:tcPr>
          <w:p w14:paraId="741E0EE0" w14:textId="538934F2" w:rsidR="00DA272D" w:rsidRDefault="00691E56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11.0</w:t>
            </w:r>
            <w:r w:rsidR="00DF31EC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0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-11.45</w:t>
            </w:r>
          </w:p>
        </w:tc>
        <w:tc>
          <w:tcPr>
            <w:tcW w:w="4254" w:type="dxa"/>
          </w:tcPr>
          <w:p w14:paraId="402DA242" w14:textId="1F88AB42" w:rsidR="00DA272D" w:rsidRPr="006538E3" w:rsidRDefault="00DA272D" w:rsidP="003B577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Group 2 </w:t>
            </w:r>
          </w:p>
        </w:tc>
        <w:tc>
          <w:tcPr>
            <w:tcW w:w="3685" w:type="dxa"/>
          </w:tcPr>
          <w:p w14:paraId="31B6939F" w14:textId="77777777" w:rsidR="00DA272D" w:rsidRPr="006538E3" w:rsidRDefault="00DA272D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444A05D7" w14:textId="70C5A3E8" w:rsidR="00DA272D" w:rsidRPr="006538E3" w:rsidRDefault="00C339E1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538E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AFB, AW</w:t>
            </w:r>
          </w:p>
        </w:tc>
        <w:tc>
          <w:tcPr>
            <w:tcW w:w="2551" w:type="dxa"/>
          </w:tcPr>
          <w:p w14:paraId="66CEE318" w14:textId="3E485836" w:rsidR="00DA272D" w:rsidRPr="00960DC4" w:rsidRDefault="001E264D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highlight w:val="yellow"/>
                <w:lang w:val="en-US" w:eastAsia="en-US"/>
              </w:rPr>
            </w:pPr>
            <w:r w:rsidRPr="007C2832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Library</w:t>
            </w:r>
          </w:p>
        </w:tc>
      </w:tr>
      <w:tr w:rsidR="0036738A" w:rsidRPr="009705AF" w14:paraId="3DD5AA2F" w14:textId="77777777" w:rsidTr="002C49C4">
        <w:tc>
          <w:tcPr>
            <w:tcW w:w="1275" w:type="dxa"/>
          </w:tcPr>
          <w:p w14:paraId="52AA28E8" w14:textId="7B5A1992" w:rsidR="0036738A" w:rsidRDefault="0036738A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4254" w:type="dxa"/>
          </w:tcPr>
          <w:p w14:paraId="64F02897" w14:textId="6ECBD7EC" w:rsidR="0036738A" w:rsidRPr="003B5779" w:rsidRDefault="0036738A" w:rsidP="003B577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6C5220AA" w14:textId="77777777" w:rsidR="0036738A" w:rsidRPr="009705AF" w:rsidRDefault="0036738A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25BC049C" w14:textId="77777777" w:rsidR="0036738A" w:rsidRPr="009705AF" w:rsidRDefault="0036738A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390988E6" w14:textId="4A93E5E8" w:rsidR="0036738A" w:rsidRPr="009705AF" w:rsidRDefault="0036738A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272F85" w:rsidRPr="009705AF" w14:paraId="24BE11C4" w14:textId="77777777" w:rsidTr="002C49C4">
        <w:tc>
          <w:tcPr>
            <w:tcW w:w="1275" w:type="dxa"/>
          </w:tcPr>
          <w:p w14:paraId="2BF7B27E" w14:textId="555C73C8" w:rsidR="00272F85" w:rsidRPr="003B5779" w:rsidRDefault="000D50C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 xml:space="preserve">11.45 </w:t>
            </w:r>
            <w:r w:rsidR="00272F85" w:rsidRPr="003B5779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12:45</w:t>
            </w:r>
          </w:p>
        </w:tc>
        <w:tc>
          <w:tcPr>
            <w:tcW w:w="4254" w:type="dxa"/>
          </w:tcPr>
          <w:p w14:paraId="21107AD8" w14:textId="70B6A452" w:rsidR="00272F85" w:rsidRPr="003B5779" w:rsidRDefault="00272F85" w:rsidP="003B577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3B5779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 xml:space="preserve">LUNCH </w:t>
            </w:r>
          </w:p>
        </w:tc>
        <w:tc>
          <w:tcPr>
            <w:tcW w:w="3685" w:type="dxa"/>
          </w:tcPr>
          <w:p w14:paraId="591EA33D" w14:textId="79364702" w:rsidR="00272F85" w:rsidRPr="009705AF" w:rsidRDefault="00FC3FD4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Children eating their own lunch as normal in school  </w:t>
            </w:r>
          </w:p>
        </w:tc>
        <w:tc>
          <w:tcPr>
            <w:tcW w:w="3119" w:type="dxa"/>
          </w:tcPr>
          <w:p w14:paraId="726EDE42" w14:textId="369AB65E" w:rsidR="00272F85" w:rsidRPr="009705AF" w:rsidRDefault="00272F85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2BDBA7B8" w14:textId="523BB7E3" w:rsidR="00272F85" w:rsidRPr="009705AF" w:rsidRDefault="000D50C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</w:p>
        </w:tc>
      </w:tr>
      <w:tr w:rsidR="00E4260F" w:rsidRPr="009705AF" w14:paraId="4AA3C98C" w14:textId="77777777" w:rsidTr="002C49C4">
        <w:tc>
          <w:tcPr>
            <w:tcW w:w="1275" w:type="dxa"/>
          </w:tcPr>
          <w:p w14:paraId="42CF2A30" w14:textId="0877EFBB" w:rsidR="00E4260F" w:rsidRDefault="00E4260F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12.45-13.45</w:t>
            </w:r>
          </w:p>
        </w:tc>
        <w:tc>
          <w:tcPr>
            <w:tcW w:w="4254" w:type="dxa"/>
          </w:tcPr>
          <w:p w14:paraId="1D276BE7" w14:textId="0880271D" w:rsidR="00E4260F" w:rsidRDefault="00E4260F" w:rsidP="003B577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E4260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Additional run through</w:t>
            </w:r>
            <w:r w:rsidR="00DF31EC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if required</w:t>
            </w:r>
          </w:p>
          <w:p w14:paraId="15944395" w14:textId="67C82149" w:rsidR="00E055EC" w:rsidRDefault="00E055EC" w:rsidP="003B577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Quick skim readi</w:t>
            </w:r>
            <w:r w:rsidR="00791791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ng of ppt with Head teacher</w:t>
            </w:r>
          </w:p>
          <w:p w14:paraId="20924556" w14:textId="42F613BE" w:rsidR="00E4260F" w:rsidRPr="00E4260F" w:rsidRDefault="00E4260F" w:rsidP="003B577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267ABC2D" w14:textId="77777777" w:rsidR="00E4260F" w:rsidRPr="009705AF" w:rsidRDefault="00E4260F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29ED8F8B" w14:textId="77777777" w:rsidR="00E4260F" w:rsidRDefault="00DF31E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team members wherever needed</w:t>
            </w:r>
          </w:p>
          <w:p w14:paraId="4D91CC36" w14:textId="6E89E85A" w:rsidR="00E055EC" w:rsidRPr="009705AF" w:rsidRDefault="00E055E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MM, ALW or MW</w:t>
            </w:r>
          </w:p>
        </w:tc>
        <w:tc>
          <w:tcPr>
            <w:tcW w:w="2551" w:type="dxa"/>
          </w:tcPr>
          <w:p w14:paraId="0677A297" w14:textId="743AA2B0" w:rsidR="00E4260F" w:rsidRDefault="00691E56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  <w:r w:rsidR="00DF31EC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for run through</w:t>
            </w:r>
          </w:p>
          <w:p w14:paraId="6D54007E" w14:textId="60A3141C" w:rsidR="003D6C91" w:rsidRDefault="00DF31E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Small room for small group polishing</w:t>
            </w:r>
          </w:p>
        </w:tc>
      </w:tr>
      <w:tr w:rsidR="00691E56" w:rsidRPr="009705AF" w14:paraId="64A421DE" w14:textId="77777777" w:rsidTr="002C49C4">
        <w:tc>
          <w:tcPr>
            <w:tcW w:w="1275" w:type="dxa"/>
          </w:tcPr>
          <w:p w14:paraId="4AD21F1F" w14:textId="0B7941BB" w:rsidR="00691E56" w:rsidRDefault="00AC7A3A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Afternoon</w:t>
            </w:r>
          </w:p>
          <w:p w14:paraId="493D52E6" w14:textId="4C55C2BA" w:rsidR="00AC7A3A" w:rsidRDefault="00AC7A3A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 xml:space="preserve">Slot </w:t>
            </w:r>
          </w:p>
        </w:tc>
        <w:tc>
          <w:tcPr>
            <w:tcW w:w="4254" w:type="dxa"/>
          </w:tcPr>
          <w:p w14:paraId="676CDC43" w14:textId="115BA576" w:rsidR="00AC7A3A" w:rsidRDefault="00AC7A3A" w:rsidP="00AC7A3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Afterno</w:t>
            </w:r>
            <w:r w:rsidR="00791791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on meeting with Headteacher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including Quick skim reading of ppt</w:t>
            </w:r>
          </w:p>
          <w:p w14:paraId="50A20EBB" w14:textId="77777777" w:rsidR="00691E56" w:rsidRPr="00E4260F" w:rsidRDefault="00691E56" w:rsidP="003B577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741BF937" w14:textId="77777777" w:rsidR="00691E56" w:rsidRPr="009705AF" w:rsidRDefault="00691E56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7034B8A6" w14:textId="123D0AC0" w:rsidR="00691E56" w:rsidRPr="009705AF" w:rsidRDefault="00AC7A3A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MM (or ALW or MW)</w:t>
            </w:r>
          </w:p>
        </w:tc>
        <w:tc>
          <w:tcPr>
            <w:tcW w:w="2551" w:type="dxa"/>
          </w:tcPr>
          <w:p w14:paraId="319CBA4E" w14:textId="77777777" w:rsidR="00691E56" w:rsidRDefault="00691E56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FA380C" w:rsidRPr="009705AF" w14:paraId="17AB0326" w14:textId="77777777" w:rsidTr="002C49C4">
        <w:tc>
          <w:tcPr>
            <w:tcW w:w="1275" w:type="dxa"/>
          </w:tcPr>
          <w:p w14:paraId="06942F2E" w14:textId="77777777" w:rsidR="00FA380C" w:rsidRDefault="00FA380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</w:p>
        </w:tc>
        <w:tc>
          <w:tcPr>
            <w:tcW w:w="4254" w:type="dxa"/>
          </w:tcPr>
          <w:p w14:paraId="7DE29A06" w14:textId="77777777" w:rsidR="00FA380C" w:rsidRPr="00E4260F" w:rsidRDefault="00FA380C" w:rsidP="003B577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793BDFB9" w14:textId="77777777" w:rsidR="00FA380C" w:rsidRPr="009705AF" w:rsidRDefault="00FA380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0902ACAE" w14:textId="77777777" w:rsidR="00FA380C" w:rsidRPr="009705AF" w:rsidRDefault="00FA380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46A7350D" w14:textId="77777777" w:rsidR="00FA380C" w:rsidRDefault="00FA380C" w:rsidP="002C49C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</w:tbl>
    <w:p w14:paraId="7D6A2A6D" w14:textId="36A5227E" w:rsidR="000D50CC" w:rsidRDefault="000D50CC" w:rsidP="00D55915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</w:p>
    <w:p w14:paraId="7F13ED69" w14:textId="77777777" w:rsidR="00EF0808" w:rsidRDefault="00EF0808">
      <w:pPr>
        <w:rPr>
          <w:rFonts w:asciiTheme="majorHAnsi" w:hAnsiTheme="majorHAnsi"/>
          <w:b/>
          <w:color w:val="231F20"/>
          <w:sz w:val="24"/>
          <w:lang w:val="en-US" w:eastAsia="en-US"/>
        </w:rPr>
      </w:pPr>
      <w:r>
        <w:rPr>
          <w:rFonts w:asciiTheme="majorHAnsi" w:hAnsiTheme="majorHAnsi"/>
          <w:b/>
          <w:color w:val="231F20"/>
          <w:sz w:val="24"/>
          <w:lang w:val="en-US" w:eastAsia="en-US"/>
        </w:rPr>
        <w:br w:type="page"/>
      </w:r>
    </w:p>
    <w:p w14:paraId="00339C6C" w14:textId="477C1A90" w:rsidR="00691E56" w:rsidRDefault="000D50CC" w:rsidP="00691E56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 w:rsidRPr="000D50CC">
        <w:rPr>
          <w:rFonts w:asciiTheme="majorHAnsi" w:hAnsiTheme="majorHAnsi"/>
          <w:b/>
          <w:color w:val="231F20"/>
          <w:sz w:val="24"/>
          <w:lang w:val="en-US" w:eastAsia="en-US"/>
        </w:rPr>
        <w:lastRenderedPageBreak/>
        <w:t>Day 2</w:t>
      </w:r>
      <w:r>
        <w:rPr>
          <w:rFonts w:asciiTheme="majorHAnsi" w:hAnsiTheme="majorHAnsi"/>
          <w:b/>
          <w:color w:val="231F20"/>
          <w:sz w:val="24"/>
          <w:lang w:val="en-US" w:eastAsia="en-US"/>
        </w:rPr>
        <w:t xml:space="preserve"> Wednesday 1</w:t>
      </w:r>
      <w:r w:rsidRPr="000D50CC">
        <w:rPr>
          <w:rFonts w:asciiTheme="majorHAnsi" w:hAnsiTheme="majorHAnsi"/>
          <w:b/>
          <w:color w:val="231F20"/>
          <w:sz w:val="24"/>
          <w:vertAlign w:val="superscript"/>
          <w:lang w:val="en-US" w:eastAsia="en-US"/>
        </w:rPr>
        <w:t>st</w:t>
      </w:r>
      <w:r>
        <w:rPr>
          <w:rFonts w:asciiTheme="majorHAnsi" w:hAnsiTheme="majorHAnsi"/>
          <w:b/>
          <w:color w:val="231F20"/>
          <w:sz w:val="24"/>
          <w:lang w:val="en-US" w:eastAsia="en-US"/>
        </w:rPr>
        <w:t xml:space="preserve"> July </w:t>
      </w:r>
      <w:r w:rsidR="00691E56">
        <w:rPr>
          <w:rFonts w:asciiTheme="majorHAnsi" w:hAnsiTheme="majorHAnsi"/>
          <w:b/>
          <w:color w:val="231F20"/>
          <w:sz w:val="24"/>
          <w:lang w:val="en-US" w:eastAsia="en-US"/>
        </w:rPr>
        <w:t xml:space="preserve">Start 9.00 – 11.45am Events 1.30-3pm and 5.30-7pm </w:t>
      </w:r>
    </w:p>
    <w:p w14:paraId="7EFB6F1E" w14:textId="22F7F9CF" w:rsidR="000D50CC" w:rsidRPr="000D50CC" w:rsidRDefault="000D50CC" w:rsidP="00D55915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</w:p>
    <w:tbl>
      <w:tblPr>
        <w:tblStyle w:val="TableGrid"/>
        <w:tblpPr w:leftFromText="180" w:rightFromText="180" w:vertAnchor="text" w:tblpX="-459" w:tblpY="1"/>
        <w:tblOverlap w:val="never"/>
        <w:tblW w:w="14884" w:type="dxa"/>
        <w:tblLayout w:type="fixed"/>
        <w:tblLook w:val="04A0" w:firstRow="1" w:lastRow="0" w:firstColumn="1" w:lastColumn="0" w:noHBand="0" w:noVBand="1"/>
      </w:tblPr>
      <w:tblGrid>
        <w:gridCol w:w="1275"/>
        <w:gridCol w:w="4254"/>
        <w:gridCol w:w="3685"/>
        <w:gridCol w:w="3119"/>
        <w:gridCol w:w="2551"/>
      </w:tblGrid>
      <w:tr w:rsidR="000D50CC" w:rsidRPr="009705AF" w14:paraId="0BDB413F" w14:textId="77777777" w:rsidTr="000F4EE9">
        <w:tc>
          <w:tcPr>
            <w:tcW w:w="1275" w:type="dxa"/>
          </w:tcPr>
          <w:p w14:paraId="0EE2BDF3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TIME</w:t>
            </w:r>
          </w:p>
        </w:tc>
        <w:tc>
          <w:tcPr>
            <w:tcW w:w="4254" w:type="dxa"/>
          </w:tcPr>
          <w:p w14:paraId="2B9DC3E8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ACTIVITY</w:t>
            </w:r>
          </w:p>
        </w:tc>
        <w:tc>
          <w:tcPr>
            <w:tcW w:w="3685" w:type="dxa"/>
          </w:tcPr>
          <w:p w14:paraId="5E7170B3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MATERIALS/EQUIPMENT</w:t>
            </w:r>
          </w:p>
        </w:tc>
        <w:tc>
          <w:tcPr>
            <w:tcW w:w="3119" w:type="dxa"/>
          </w:tcPr>
          <w:p w14:paraId="40FD5F90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TEAM ROLES</w:t>
            </w:r>
          </w:p>
        </w:tc>
        <w:tc>
          <w:tcPr>
            <w:tcW w:w="2551" w:type="dxa"/>
          </w:tcPr>
          <w:p w14:paraId="5347FDAA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Room</w:t>
            </w:r>
          </w:p>
        </w:tc>
      </w:tr>
      <w:tr w:rsidR="000D50CC" w:rsidRPr="009705AF" w14:paraId="7C8C158E" w14:textId="77777777" w:rsidTr="000F4EE9">
        <w:tc>
          <w:tcPr>
            <w:tcW w:w="1275" w:type="dxa"/>
          </w:tcPr>
          <w:p w14:paraId="7562C33C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8.00-9.00</w:t>
            </w:r>
          </w:p>
        </w:tc>
        <w:tc>
          <w:tcPr>
            <w:tcW w:w="4254" w:type="dxa"/>
          </w:tcPr>
          <w:p w14:paraId="68E8BB39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COMPLETE SET UP </w:t>
            </w:r>
          </w:p>
          <w:p w14:paraId="43635F3C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56495F5B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57DC08BD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Whole team</w:t>
            </w:r>
          </w:p>
        </w:tc>
        <w:tc>
          <w:tcPr>
            <w:tcW w:w="2551" w:type="dxa"/>
          </w:tcPr>
          <w:p w14:paraId="2F481CF8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0D50CC" w:rsidRPr="009705AF" w14:paraId="4B8DE638" w14:textId="77777777" w:rsidTr="000F4EE9">
        <w:tc>
          <w:tcPr>
            <w:tcW w:w="1275" w:type="dxa"/>
          </w:tcPr>
          <w:p w14:paraId="2523E305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9.00</w:t>
            </w: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9:20</w:t>
            </w:r>
          </w:p>
        </w:tc>
        <w:tc>
          <w:tcPr>
            <w:tcW w:w="4254" w:type="dxa"/>
          </w:tcPr>
          <w:p w14:paraId="6CC90903" w14:textId="155462DE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Welcome (outline of the day, </w:t>
            </w:r>
            <w:r w:rsidR="00A63E57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intro to camera crew,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questions). </w:t>
            </w:r>
          </w:p>
          <w:p w14:paraId="776B9BE4" w14:textId="77777777" w:rsidR="000D50CC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764877EE" w14:textId="77777777" w:rsidR="000D50CC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</w:t>
            </w: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arm up</w:t>
            </w:r>
          </w:p>
          <w:p w14:paraId="552DDA46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3685" w:type="dxa"/>
          </w:tcPr>
          <w:p w14:paraId="5B1B9029" w14:textId="77777777" w:rsidR="000D50CC" w:rsidRPr="00B85AE0" w:rsidRDefault="000D50CC" w:rsidP="000F4EE9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4B7661D7" w14:textId="46D683A6" w:rsidR="000D50CC" w:rsidRDefault="00A63E57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Welcome</w:t>
            </w:r>
            <w:r w:rsidR="000D50CC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: MM</w:t>
            </w:r>
          </w:p>
          <w:p w14:paraId="179452FE" w14:textId="77777777" w:rsidR="000D50CC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3040A49B" w14:textId="77777777" w:rsidR="000D50CC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3AF788FA" w14:textId="77777777" w:rsidR="000D50CC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454EC147" w14:textId="77777777" w:rsidR="000D50CC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Warm up: </w:t>
            </w: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MW and ALW</w:t>
            </w:r>
          </w:p>
          <w:p w14:paraId="79598E31" w14:textId="77777777" w:rsidR="000D50CC" w:rsidRPr="00272F85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272F8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2551" w:type="dxa"/>
          </w:tcPr>
          <w:p w14:paraId="7BB0DFFD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0D50CC" w:rsidRPr="009705AF" w14:paraId="0ADF0E1A" w14:textId="77777777" w:rsidTr="000F4EE9">
        <w:tc>
          <w:tcPr>
            <w:tcW w:w="1275" w:type="dxa"/>
          </w:tcPr>
          <w:p w14:paraId="1DC5CF2F" w14:textId="607C18EB" w:rsidR="000D50CC" w:rsidRPr="009705AF" w:rsidRDefault="00EB5681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9:20-10.30 </w:t>
            </w:r>
          </w:p>
        </w:tc>
        <w:tc>
          <w:tcPr>
            <w:tcW w:w="4254" w:type="dxa"/>
          </w:tcPr>
          <w:p w14:paraId="69205C9D" w14:textId="77777777" w:rsidR="000D50CC" w:rsidRPr="00EB5681" w:rsidRDefault="00EB5681" w:rsidP="00EB5681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EB5681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Rehearsal  in larger sections with ppt </w:t>
            </w:r>
          </w:p>
          <w:p w14:paraId="72D67E11" w14:textId="6793EB26" w:rsidR="00EB5681" w:rsidRPr="00EB5681" w:rsidRDefault="00EB5681" w:rsidP="00EB5681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EB5681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Rehearse transitions</w:t>
            </w:r>
          </w:p>
          <w:p w14:paraId="127890D5" w14:textId="63204EC3" w:rsidR="00EB5681" w:rsidRPr="00EF0808" w:rsidRDefault="00EB5681" w:rsidP="00EB5681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EB5681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Add all speakers</w:t>
            </w:r>
          </w:p>
        </w:tc>
        <w:tc>
          <w:tcPr>
            <w:tcW w:w="3685" w:type="dxa"/>
          </w:tcPr>
          <w:p w14:paraId="3658F4DA" w14:textId="77777777" w:rsidR="000D50CC" w:rsidRDefault="000D50CC" w:rsidP="000F4EE9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0DB60EE3" w14:textId="2195B7F2" w:rsidR="000D50CC" w:rsidRPr="0036738A" w:rsidRDefault="00EB5681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Whole team </w:t>
            </w:r>
          </w:p>
        </w:tc>
        <w:tc>
          <w:tcPr>
            <w:tcW w:w="2551" w:type="dxa"/>
          </w:tcPr>
          <w:p w14:paraId="1C65DD14" w14:textId="07BE85CD" w:rsidR="000D50CC" w:rsidRPr="009705AF" w:rsidRDefault="00EB5681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</w:p>
        </w:tc>
      </w:tr>
      <w:tr w:rsidR="00755191" w:rsidRPr="009705AF" w14:paraId="05925EB7" w14:textId="77777777" w:rsidTr="000F4EE9">
        <w:tc>
          <w:tcPr>
            <w:tcW w:w="1275" w:type="dxa"/>
          </w:tcPr>
          <w:p w14:paraId="44794EA3" w14:textId="3EF85435" w:rsidR="00755191" w:rsidRDefault="00755191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9:20-10.30</w:t>
            </w:r>
          </w:p>
        </w:tc>
        <w:tc>
          <w:tcPr>
            <w:tcW w:w="4254" w:type="dxa"/>
          </w:tcPr>
          <w:p w14:paraId="7CCAAB96" w14:textId="01375C95" w:rsidR="00755191" w:rsidRPr="00755191" w:rsidRDefault="00755191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755191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Camera crew interviews</w:t>
            </w:r>
          </w:p>
        </w:tc>
        <w:tc>
          <w:tcPr>
            <w:tcW w:w="3685" w:type="dxa"/>
          </w:tcPr>
          <w:p w14:paraId="06259AAC" w14:textId="77777777" w:rsidR="00755191" w:rsidRDefault="00755191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6BAB71A7" w14:textId="7985A8F4" w:rsidR="00755191" w:rsidRPr="009705AF" w:rsidRDefault="00562E78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Camera Crew and one team member</w:t>
            </w:r>
          </w:p>
        </w:tc>
        <w:tc>
          <w:tcPr>
            <w:tcW w:w="2551" w:type="dxa"/>
          </w:tcPr>
          <w:p w14:paraId="2B340436" w14:textId="4733E075" w:rsidR="00755191" w:rsidRDefault="00562E78" w:rsidP="00562E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Small </w:t>
            </w:r>
            <w:r w:rsidR="00755191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Room for interviews </w:t>
            </w:r>
          </w:p>
        </w:tc>
      </w:tr>
      <w:tr w:rsidR="000D50CC" w:rsidRPr="009705AF" w14:paraId="0C7FFE05" w14:textId="77777777" w:rsidTr="000F4EE9">
        <w:tc>
          <w:tcPr>
            <w:tcW w:w="1275" w:type="dxa"/>
          </w:tcPr>
          <w:p w14:paraId="606E4DF6" w14:textId="086DC5DA" w:rsidR="000D50CC" w:rsidRDefault="00EB5681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10.30</w:t>
            </w:r>
          </w:p>
          <w:p w14:paraId="5F0C4C89" w14:textId="62294F01" w:rsidR="00EB5681" w:rsidRPr="003B5779" w:rsidRDefault="00EB5681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10.45</w:t>
            </w:r>
          </w:p>
        </w:tc>
        <w:tc>
          <w:tcPr>
            <w:tcW w:w="4254" w:type="dxa"/>
          </w:tcPr>
          <w:p w14:paraId="75E10EEA" w14:textId="77777777" w:rsidR="000D50CC" w:rsidRPr="003B5779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3B5779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BREAK</w:t>
            </w:r>
          </w:p>
          <w:p w14:paraId="56061D78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43A5652D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Children and adults share break</w:t>
            </w:r>
          </w:p>
        </w:tc>
        <w:tc>
          <w:tcPr>
            <w:tcW w:w="3119" w:type="dxa"/>
          </w:tcPr>
          <w:p w14:paraId="3B274E5B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Whole team</w:t>
            </w:r>
          </w:p>
        </w:tc>
        <w:tc>
          <w:tcPr>
            <w:tcW w:w="2551" w:type="dxa"/>
          </w:tcPr>
          <w:p w14:paraId="6DF5DF2F" w14:textId="77777777" w:rsidR="000D50CC" w:rsidRPr="00DA272D" w:rsidRDefault="000D50CC" w:rsidP="000F4E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</w:p>
        </w:tc>
      </w:tr>
      <w:tr w:rsidR="000D50CC" w:rsidRPr="009705AF" w14:paraId="470FADEB" w14:textId="77777777" w:rsidTr="000F4EE9">
        <w:tc>
          <w:tcPr>
            <w:tcW w:w="1275" w:type="dxa"/>
          </w:tcPr>
          <w:p w14:paraId="28FF4842" w14:textId="0B122109" w:rsidR="00EB5681" w:rsidRDefault="00EB5681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10.45</w:t>
            </w:r>
          </w:p>
          <w:p w14:paraId="2540C788" w14:textId="0B507759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11.45</w:t>
            </w:r>
          </w:p>
        </w:tc>
        <w:tc>
          <w:tcPr>
            <w:tcW w:w="4254" w:type="dxa"/>
          </w:tcPr>
          <w:p w14:paraId="36688449" w14:textId="4FD95880" w:rsidR="000D50CC" w:rsidRPr="00691E56" w:rsidRDefault="00EB5681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91E56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Final run through for all (no stops)</w:t>
            </w:r>
          </w:p>
          <w:p w14:paraId="6CA9FEFC" w14:textId="6025080E" w:rsidR="00EB5681" w:rsidRPr="00691E56" w:rsidRDefault="00EB5681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91E56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Debrief </w:t>
            </w:r>
          </w:p>
        </w:tc>
        <w:tc>
          <w:tcPr>
            <w:tcW w:w="3685" w:type="dxa"/>
          </w:tcPr>
          <w:p w14:paraId="50A7F897" w14:textId="5DC6CAFD" w:rsidR="000D50CC" w:rsidRPr="00960DC4" w:rsidRDefault="002407E0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highlight w:val="green"/>
                <w:lang w:val="en-US" w:eastAsia="en-US"/>
              </w:rPr>
            </w:pPr>
            <w:r w:rsidRPr="002407E0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AFB Buckets and Pledge envelopes </w:t>
            </w:r>
          </w:p>
        </w:tc>
        <w:tc>
          <w:tcPr>
            <w:tcW w:w="3119" w:type="dxa"/>
          </w:tcPr>
          <w:p w14:paraId="56F89A09" w14:textId="59089D88" w:rsidR="000D50CC" w:rsidRPr="00FC3FD4" w:rsidRDefault="00EB5681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FC3FD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Whole team </w:t>
            </w:r>
          </w:p>
        </w:tc>
        <w:tc>
          <w:tcPr>
            <w:tcW w:w="2551" w:type="dxa"/>
          </w:tcPr>
          <w:p w14:paraId="1A3A3BAA" w14:textId="4D51A2A4" w:rsidR="000D50CC" w:rsidRPr="00FC3FD4" w:rsidRDefault="00EB5681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FC3FD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</w:p>
        </w:tc>
      </w:tr>
      <w:tr w:rsidR="000D50CC" w:rsidRPr="009705AF" w14:paraId="5F9060A5" w14:textId="77777777" w:rsidTr="000F4EE9">
        <w:tc>
          <w:tcPr>
            <w:tcW w:w="1275" w:type="dxa"/>
          </w:tcPr>
          <w:p w14:paraId="4418D4CE" w14:textId="77777777" w:rsidR="000D50CC" w:rsidRPr="003B5779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3B5779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12:15-12:45</w:t>
            </w:r>
          </w:p>
        </w:tc>
        <w:tc>
          <w:tcPr>
            <w:tcW w:w="4254" w:type="dxa"/>
          </w:tcPr>
          <w:p w14:paraId="07A8B556" w14:textId="77777777" w:rsidR="000D50CC" w:rsidRPr="003B5779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3B5779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 xml:space="preserve">LUNCH </w:t>
            </w:r>
          </w:p>
        </w:tc>
        <w:tc>
          <w:tcPr>
            <w:tcW w:w="3685" w:type="dxa"/>
          </w:tcPr>
          <w:p w14:paraId="6E415731" w14:textId="7703FF00" w:rsidR="000D50CC" w:rsidRPr="009705AF" w:rsidRDefault="00691E56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Children eating their own lunch</w:t>
            </w:r>
            <w:r w:rsidR="00FC3FD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as normal in school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3119" w:type="dxa"/>
          </w:tcPr>
          <w:p w14:paraId="5BBAE06B" w14:textId="53600842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2B405F2F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</w:p>
        </w:tc>
      </w:tr>
      <w:tr w:rsidR="00FC3FD4" w:rsidRPr="009705AF" w14:paraId="1F301EBD" w14:textId="77777777" w:rsidTr="000F4EE9">
        <w:tc>
          <w:tcPr>
            <w:tcW w:w="1275" w:type="dxa"/>
          </w:tcPr>
          <w:p w14:paraId="562C6542" w14:textId="1417FF3F" w:rsidR="00FC3FD4" w:rsidRP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FC3FD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12.45-1.15 </w:t>
            </w:r>
          </w:p>
        </w:tc>
        <w:tc>
          <w:tcPr>
            <w:tcW w:w="4254" w:type="dxa"/>
          </w:tcPr>
          <w:p w14:paraId="00356BD3" w14:textId="2C2938D0" w:rsidR="00FC3FD4" w:rsidRP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FC3FD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Set up hall and getting changed </w:t>
            </w:r>
          </w:p>
        </w:tc>
        <w:tc>
          <w:tcPr>
            <w:tcW w:w="3685" w:type="dxa"/>
          </w:tcPr>
          <w:p w14:paraId="1C761EC6" w14:textId="77777777" w:rsid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66A3AC75" w14:textId="77777777" w:rsid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Whole team (adults and children)</w:t>
            </w:r>
          </w:p>
          <w:p w14:paraId="595DE017" w14:textId="77777777" w:rsid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18B447D2" w14:textId="03BBDEC5" w:rsid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VH technical </w:t>
            </w:r>
          </w:p>
          <w:p w14:paraId="7A875058" w14:textId="4C1C30D9" w:rsidR="00FC3FD4" w:rsidRPr="009705AF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AR to supervise children with calming games/stories and to get changed   </w:t>
            </w:r>
          </w:p>
        </w:tc>
        <w:tc>
          <w:tcPr>
            <w:tcW w:w="2551" w:type="dxa"/>
          </w:tcPr>
          <w:p w14:paraId="2F082BB5" w14:textId="77777777" w:rsid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Hall </w:t>
            </w:r>
          </w:p>
          <w:p w14:paraId="70B99D0B" w14:textId="77777777" w:rsid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1BCAB27F" w14:textId="77777777" w:rsid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342233F5" w14:textId="6F9B2C87" w:rsidR="00FC3FD4" w:rsidRDefault="00FC3FD4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Library </w:t>
            </w:r>
          </w:p>
        </w:tc>
      </w:tr>
      <w:tr w:rsidR="000D50CC" w:rsidRPr="009705AF" w14:paraId="3EE9640F" w14:textId="77777777" w:rsidTr="000F4EE9">
        <w:tc>
          <w:tcPr>
            <w:tcW w:w="1275" w:type="dxa"/>
          </w:tcPr>
          <w:p w14:paraId="4BD5C635" w14:textId="573412A3" w:rsidR="000D50CC" w:rsidRPr="002C7892" w:rsidRDefault="00691E56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2C7892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1.30-3</w:t>
            </w:r>
          </w:p>
        </w:tc>
        <w:tc>
          <w:tcPr>
            <w:tcW w:w="4254" w:type="dxa"/>
          </w:tcPr>
          <w:p w14:paraId="6321AF80" w14:textId="26DB19CC" w:rsidR="000D50CC" w:rsidRPr="002C7892" w:rsidRDefault="00691E56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2C7892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Event 1</w:t>
            </w:r>
          </w:p>
        </w:tc>
        <w:tc>
          <w:tcPr>
            <w:tcW w:w="3685" w:type="dxa"/>
          </w:tcPr>
          <w:p w14:paraId="1E56AFF2" w14:textId="77777777" w:rsidR="000D50CC" w:rsidRPr="009705AF" w:rsidRDefault="000D50CC" w:rsidP="000F4EE9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7EA8A6B6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27107F1E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</w:p>
        </w:tc>
      </w:tr>
      <w:tr w:rsidR="000D50CC" w:rsidRPr="009705AF" w14:paraId="5452662C" w14:textId="77777777" w:rsidTr="000F4EE9">
        <w:tc>
          <w:tcPr>
            <w:tcW w:w="1275" w:type="dxa"/>
          </w:tcPr>
          <w:p w14:paraId="7F9987D1" w14:textId="552A0C72" w:rsidR="000D50CC" w:rsidRPr="00691E56" w:rsidRDefault="00691E56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5.30-7</w:t>
            </w:r>
          </w:p>
        </w:tc>
        <w:tc>
          <w:tcPr>
            <w:tcW w:w="4254" w:type="dxa"/>
          </w:tcPr>
          <w:p w14:paraId="4D518665" w14:textId="76EDE9CB" w:rsidR="000D50CC" w:rsidRDefault="00691E56" w:rsidP="00691E5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Event 2</w:t>
            </w:r>
          </w:p>
        </w:tc>
        <w:tc>
          <w:tcPr>
            <w:tcW w:w="3685" w:type="dxa"/>
          </w:tcPr>
          <w:p w14:paraId="4B9DB88B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7CBD7CE4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0C6D3336" w14:textId="77777777" w:rsidR="000D50CC" w:rsidRPr="009705AF" w:rsidRDefault="000D50CC" w:rsidP="000F4EE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Hall</w:t>
            </w:r>
          </w:p>
        </w:tc>
      </w:tr>
    </w:tbl>
    <w:p w14:paraId="56CBFB8C" w14:textId="66152B46" w:rsidR="00D47FCE" w:rsidRPr="009705AF" w:rsidRDefault="00D47FCE" w:rsidP="00D55915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</w:p>
    <w:sectPr w:rsidR="00D47FCE" w:rsidRPr="009705AF" w:rsidSect="001367AE">
      <w:footerReference w:type="default" r:id="rId7"/>
      <w:pgSz w:w="16840" w:h="11900" w:orient="landscape"/>
      <w:pgMar w:top="851" w:right="1440" w:bottom="709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235FF" w14:textId="77777777" w:rsidR="005D3DC0" w:rsidRDefault="005D3DC0" w:rsidP="00C65829">
      <w:r>
        <w:separator/>
      </w:r>
    </w:p>
  </w:endnote>
  <w:endnote w:type="continuationSeparator" w:id="0">
    <w:p w14:paraId="7FB92CB6" w14:textId="77777777" w:rsidR="005D3DC0" w:rsidRDefault="005D3DC0" w:rsidP="00C6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329410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  <w:szCs w:val="20"/>
      </w:rPr>
    </w:sdtEndPr>
    <w:sdtContent>
      <w:p w14:paraId="36B4A11E" w14:textId="7C29AE11" w:rsidR="005D3DC0" w:rsidRPr="009705AF" w:rsidRDefault="005D3DC0">
        <w:pPr>
          <w:pStyle w:val="Footer"/>
          <w:jc w:val="center"/>
          <w:rPr>
            <w:rFonts w:asciiTheme="majorHAnsi" w:hAnsiTheme="majorHAnsi"/>
            <w:szCs w:val="20"/>
          </w:rPr>
        </w:pPr>
        <w:r w:rsidRPr="009705AF">
          <w:rPr>
            <w:rFonts w:asciiTheme="majorHAnsi" w:hAnsiTheme="majorHAnsi"/>
            <w:szCs w:val="20"/>
          </w:rPr>
          <w:fldChar w:fldCharType="begin"/>
        </w:r>
        <w:r w:rsidRPr="009705AF">
          <w:rPr>
            <w:rFonts w:asciiTheme="majorHAnsi" w:hAnsiTheme="majorHAnsi"/>
            <w:szCs w:val="20"/>
          </w:rPr>
          <w:instrText xml:space="preserve"> PAGE   \* MERGEFORMAT </w:instrText>
        </w:r>
        <w:r w:rsidRPr="009705AF">
          <w:rPr>
            <w:rFonts w:asciiTheme="majorHAnsi" w:hAnsiTheme="majorHAnsi"/>
            <w:szCs w:val="20"/>
          </w:rPr>
          <w:fldChar w:fldCharType="separate"/>
        </w:r>
        <w:r w:rsidR="00791791">
          <w:rPr>
            <w:rFonts w:asciiTheme="majorHAnsi" w:hAnsiTheme="majorHAnsi"/>
            <w:noProof/>
            <w:szCs w:val="20"/>
          </w:rPr>
          <w:t>2</w:t>
        </w:r>
        <w:r w:rsidRPr="009705AF">
          <w:rPr>
            <w:rFonts w:asciiTheme="majorHAnsi" w:hAnsiTheme="majorHAnsi"/>
            <w:noProof/>
            <w:szCs w:val="20"/>
          </w:rPr>
          <w:fldChar w:fldCharType="end"/>
        </w:r>
      </w:p>
    </w:sdtContent>
  </w:sdt>
  <w:p w14:paraId="701B4A45" w14:textId="77777777" w:rsidR="005D3DC0" w:rsidRDefault="005D3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0EFBF" w14:textId="77777777" w:rsidR="005D3DC0" w:rsidRDefault="005D3DC0" w:rsidP="00C65829">
      <w:r>
        <w:separator/>
      </w:r>
    </w:p>
  </w:footnote>
  <w:footnote w:type="continuationSeparator" w:id="0">
    <w:p w14:paraId="4B81D256" w14:textId="77777777" w:rsidR="005D3DC0" w:rsidRDefault="005D3DC0" w:rsidP="00C65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3F14"/>
    <w:multiLevelType w:val="hybridMultilevel"/>
    <w:tmpl w:val="359E6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54A31"/>
    <w:multiLevelType w:val="hybridMultilevel"/>
    <w:tmpl w:val="F0429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6085F"/>
    <w:multiLevelType w:val="hybridMultilevel"/>
    <w:tmpl w:val="0C544C22"/>
    <w:lvl w:ilvl="0" w:tplc="43F443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3DE7"/>
    <w:multiLevelType w:val="hybridMultilevel"/>
    <w:tmpl w:val="01EAF11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9C60A5"/>
    <w:multiLevelType w:val="hybridMultilevel"/>
    <w:tmpl w:val="CB8E8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84D31"/>
    <w:multiLevelType w:val="hybridMultilevel"/>
    <w:tmpl w:val="D9D8F25E"/>
    <w:lvl w:ilvl="0" w:tplc="3F2CF8F8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2930DB"/>
    <w:multiLevelType w:val="hybridMultilevel"/>
    <w:tmpl w:val="0F908714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447F0"/>
    <w:multiLevelType w:val="hybridMultilevel"/>
    <w:tmpl w:val="F8AC9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B09D5"/>
    <w:multiLevelType w:val="hybridMultilevel"/>
    <w:tmpl w:val="E5CC7E92"/>
    <w:lvl w:ilvl="0" w:tplc="0E621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63448"/>
    <w:multiLevelType w:val="hybridMultilevel"/>
    <w:tmpl w:val="46AE07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5043C"/>
    <w:multiLevelType w:val="hybridMultilevel"/>
    <w:tmpl w:val="345882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85E64"/>
    <w:multiLevelType w:val="hybridMultilevel"/>
    <w:tmpl w:val="812E20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941D8"/>
    <w:multiLevelType w:val="hybridMultilevel"/>
    <w:tmpl w:val="9A60C8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63EF9"/>
    <w:multiLevelType w:val="hybridMultilevel"/>
    <w:tmpl w:val="1378208A"/>
    <w:lvl w:ilvl="0" w:tplc="5C2C9DF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0029D"/>
    <w:multiLevelType w:val="hybridMultilevel"/>
    <w:tmpl w:val="CED20158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678B7B88"/>
    <w:multiLevelType w:val="hybridMultilevel"/>
    <w:tmpl w:val="CBF60FD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ACA238D"/>
    <w:multiLevelType w:val="hybridMultilevel"/>
    <w:tmpl w:val="5310F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4351A"/>
    <w:multiLevelType w:val="hybridMultilevel"/>
    <w:tmpl w:val="0F908714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A003E5"/>
    <w:multiLevelType w:val="hybridMultilevel"/>
    <w:tmpl w:val="0C5C7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16573"/>
    <w:multiLevelType w:val="hybridMultilevel"/>
    <w:tmpl w:val="8390D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DE3D26"/>
    <w:multiLevelType w:val="hybridMultilevel"/>
    <w:tmpl w:val="1464BFD2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3FB2D26"/>
    <w:multiLevelType w:val="hybridMultilevel"/>
    <w:tmpl w:val="BD424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7307C"/>
    <w:multiLevelType w:val="hybridMultilevel"/>
    <w:tmpl w:val="7A6021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D514AC"/>
    <w:multiLevelType w:val="hybridMultilevel"/>
    <w:tmpl w:val="B4603452"/>
    <w:lvl w:ilvl="0" w:tplc="B3F8C928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20"/>
  </w:num>
  <w:num w:numId="5">
    <w:abstractNumId w:val="7"/>
  </w:num>
  <w:num w:numId="6">
    <w:abstractNumId w:val="21"/>
  </w:num>
  <w:num w:numId="7">
    <w:abstractNumId w:val="16"/>
  </w:num>
  <w:num w:numId="8">
    <w:abstractNumId w:val="5"/>
  </w:num>
  <w:num w:numId="9">
    <w:abstractNumId w:val="23"/>
  </w:num>
  <w:num w:numId="10">
    <w:abstractNumId w:val="0"/>
  </w:num>
  <w:num w:numId="11">
    <w:abstractNumId w:val="18"/>
  </w:num>
  <w:num w:numId="12">
    <w:abstractNumId w:val="13"/>
  </w:num>
  <w:num w:numId="13">
    <w:abstractNumId w:val="11"/>
  </w:num>
  <w:num w:numId="14">
    <w:abstractNumId w:val="17"/>
  </w:num>
  <w:num w:numId="15">
    <w:abstractNumId w:val="10"/>
  </w:num>
  <w:num w:numId="16">
    <w:abstractNumId w:val="9"/>
  </w:num>
  <w:num w:numId="17">
    <w:abstractNumId w:val="2"/>
  </w:num>
  <w:num w:numId="18">
    <w:abstractNumId w:val="8"/>
  </w:num>
  <w:num w:numId="19">
    <w:abstractNumId w:val="6"/>
  </w:num>
  <w:num w:numId="20">
    <w:abstractNumId w:val="22"/>
  </w:num>
  <w:num w:numId="21">
    <w:abstractNumId w:val="1"/>
  </w:num>
  <w:num w:numId="22">
    <w:abstractNumId w:val="4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15"/>
    <w:rsid w:val="00007D46"/>
    <w:rsid w:val="00015F0B"/>
    <w:rsid w:val="00020DBE"/>
    <w:rsid w:val="00024B8D"/>
    <w:rsid w:val="00027119"/>
    <w:rsid w:val="0003106F"/>
    <w:rsid w:val="00037DF4"/>
    <w:rsid w:val="00040851"/>
    <w:rsid w:val="00050EA6"/>
    <w:rsid w:val="000A5A9B"/>
    <w:rsid w:val="000D50CC"/>
    <w:rsid w:val="000D7B3B"/>
    <w:rsid w:val="000E7189"/>
    <w:rsid w:val="000F33A5"/>
    <w:rsid w:val="00112B0C"/>
    <w:rsid w:val="00113402"/>
    <w:rsid w:val="001350FF"/>
    <w:rsid w:val="001367AE"/>
    <w:rsid w:val="00137B5A"/>
    <w:rsid w:val="00143BCF"/>
    <w:rsid w:val="001601C3"/>
    <w:rsid w:val="00176B49"/>
    <w:rsid w:val="00180D23"/>
    <w:rsid w:val="00184DEC"/>
    <w:rsid w:val="00197C43"/>
    <w:rsid w:val="001B4BE9"/>
    <w:rsid w:val="001D514F"/>
    <w:rsid w:val="001E1600"/>
    <w:rsid w:val="001E264D"/>
    <w:rsid w:val="0021510A"/>
    <w:rsid w:val="00216817"/>
    <w:rsid w:val="00235FF6"/>
    <w:rsid w:val="002407E0"/>
    <w:rsid w:val="00241EA1"/>
    <w:rsid w:val="00272F85"/>
    <w:rsid w:val="002C49C4"/>
    <w:rsid w:val="002C7892"/>
    <w:rsid w:val="002E629D"/>
    <w:rsid w:val="002E7866"/>
    <w:rsid w:val="00303F1F"/>
    <w:rsid w:val="00311D56"/>
    <w:rsid w:val="003242BF"/>
    <w:rsid w:val="003247A5"/>
    <w:rsid w:val="0033747D"/>
    <w:rsid w:val="00337601"/>
    <w:rsid w:val="00346976"/>
    <w:rsid w:val="00351CE1"/>
    <w:rsid w:val="00352D26"/>
    <w:rsid w:val="00357D73"/>
    <w:rsid w:val="003662A2"/>
    <w:rsid w:val="0036738A"/>
    <w:rsid w:val="0039317B"/>
    <w:rsid w:val="00393EB2"/>
    <w:rsid w:val="003946F6"/>
    <w:rsid w:val="003A3B04"/>
    <w:rsid w:val="003A60A8"/>
    <w:rsid w:val="003B5779"/>
    <w:rsid w:val="003C529B"/>
    <w:rsid w:val="003C6B7C"/>
    <w:rsid w:val="003D1413"/>
    <w:rsid w:val="003D3F2D"/>
    <w:rsid w:val="003D6C91"/>
    <w:rsid w:val="003E0CCA"/>
    <w:rsid w:val="003F4A86"/>
    <w:rsid w:val="003F6D4C"/>
    <w:rsid w:val="003F6DD8"/>
    <w:rsid w:val="0042254E"/>
    <w:rsid w:val="00426C27"/>
    <w:rsid w:val="00430E2F"/>
    <w:rsid w:val="00430F9B"/>
    <w:rsid w:val="00452325"/>
    <w:rsid w:val="004722A3"/>
    <w:rsid w:val="00472778"/>
    <w:rsid w:val="00497A1A"/>
    <w:rsid w:val="004A047C"/>
    <w:rsid w:val="004C08F0"/>
    <w:rsid w:val="004E2DE9"/>
    <w:rsid w:val="004F3AE5"/>
    <w:rsid w:val="004F5A69"/>
    <w:rsid w:val="004F6870"/>
    <w:rsid w:val="005071C3"/>
    <w:rsid w:val="00522194"/>
    <w:rsid w:val="00536E4E"/>
    <w:rsid w:val="00544E25"/>
    <w:rsid w:val="00560BF9"/>
    <w:rsid w:val="00562E78"/>
    <w:rsid w:val="0056441A"/>
    <w:rsid w:val="0058141F"/>
    <w:rsid w:val="005B4C25"/>
    <w:rsid w:val="005D0844"/>
    <w:rsid w:val="005D3DC0"/>
    <w:rsid w:val="00621EEC"/>
    <w:rsid w:val="00646D80"/>
    <w:rsid w:val="006538E3"/>
    <w:rsid w:val="00662259"/>
    <w:rsid w:val="006670ED"/>
    <w:rsid w:val="00677440"/>
    <w:rsid w:val="00677952"/>
    <w:rsid w:val="00691E56"/>
    <w:rsid w:val="00694407"/>
    <w:rsid w:val="00694945"/>
    <w:rsid w:val="0069656D"/>
    <w:rsid w:val="006B0D74"/>
    <w:rsid w:val="006B357F"/>
    <w:rsid w:val="006B483D"/>
    <w:rsid w:val="006C1775"/>
    <w:rsid w:val="006D3AA1"/>
    <w:rsid w:val="006E150E"/>
    <w:rsid w:val="006F45EB"/>
    <w:rsid w:val="007118E8"/>
    <w:rsid w:val="007121E2"/>
    <w:rsid w:val="00717757"/>
    <w:rsid w:val="007258D2"/>
    <w:rsid w:val="00727D02"/>
    <w:rsid w:val="00740A42"/>
    <w:rsid w:val="007422AC"/>
    <w:rsid w:val="00755191"/>
    <w:rsid w:val="00763D02"/>
    <w:rsid w:val="007824B1"/>
    <w:rsid w:val="00791791"/>
    <w:rsid w:val="007A3504"/>
    <w:rsid w:val="007B0178"/>
    <w:rsid w:val="007B1286"/>
    <w:rsid w:val="007B62FD"/>
    <w:rsid w:val="007C2832"/>
    <w:rsid w:val="007C518B"/>
    <w:rsid w:val="007E1D46"/>
    <w:rsid w:val="007E3F5C"/>
    <w:rsid w:val="007F6C3D"/>
    <w:rsid w:val="007F757C"/>
    <w:rsid w:val="00814078"/>
    <w:rsid w:val="008200E6"/>
    <w:rsid w:val="00824DD2"/>
    <w:rsid w:val="00830F66"/>
    <w:rsid w:val="00865902"/>
    <w:rsid w:val="00882CAF"/>
    <w:rsid w:val="00891402"/>
    <w:rsid w:val="00892B5B"/>
    <w:rsid w:val="008E0719"/>
    <w:rsid w:val="008E2494"/>
    <w:rsid w:val="00904BE0"/>
    <w:rsid w:val="00915E08"/>
    <w:rsid w:val="00920763"/>
    <w:rsid w:val="00927C3E"/>
    <w:rsid w:val="00930108"/>
    <w:rsid w:val="00934E0B"/>
    <w:rsid w:val="0094220F"/>
    <w:rsid w:val="00950A5F"/>
    <w:rsid w:val="00953281"/>
    <w:rsid w:val="00960DC4"/>
    <w:rsid w:val="00967D94"/>
    <w:rsid w:val="009705AF"/>
    <w:rsid w:val="009832E2"/>
    <w:rsid w:val="00987D2E"/>
    <w:rsid w:val="009935AB"/>
    <w:rsid w:val="00997047"/>
    <w:rsid w:val="009A370D"/>
    <w:rsid w:val="009A60BB"/>
    <w:rsid w:val="009B388A"/>
    <w:rsid w:val="00A25791"/>
    <w:rsid w:val="00A63E57"/>
    <w:rsid w:val="00A914D8"/>
    <w:rsid w:val="00A963D0"/>
    <w:rsid w:val="00AB3E3F"/>
    <w:rsid w:val="00AC7A3A"/>
    <w:rsid w:val="00AE10F2"/>
    <w:rsid w:val="00AE7808"/>
    <w:rsid w:val="00AF210F"/>
    <w:rsid w:val="00B00270"/>
    <w:rsid w:val="00B04F77"/>
    <w:rsid w:val="00B0569D"/>
    <w:rsid w:val="00B128E5"/>
    <w:rsid w:val="00B15609"/>
    <w:rsid w:val="00B17BCE"/>
    <w:rsid w:val="00B217A6"/>
    <w:rsid w:val="00B25918"/>
    <w:rsid w:val="00B33078"/>
    <w:rsid w:val="00B55B81"/>
    <w:rsid w:val="00B62C1B"/>
    <w:rsid w:val="00B62EF8"/>
    <w:rsid w:val="00B67842"/>
    <w:rsid w:val="00B825C4"/>
    <w:rsid w:val="00B843F5"/>
    <w:rsid w:val="00B85AE0"/>
    <w:rsid w:val="00BA3A87"/>
    <w:rsid w:val="00BA3CC3"/>
    <w:rsid w:val="00BB379A"/>
    <w:rsid w:val="00BD0CFA"/>
    <w:rsid w:val="00BE013C"/>
    <w:rsid w:val="00BF3EAB"/>
    <w:rsid w:val="00BF77A6"/>
    <w:rsid w:val="00C056A4"/>
    <w:rsid w:val="00C063D6"/>
    <w:rsid w:val="00C231A9"/>
    <w:rsid w:val="00C339E1"/>
    <w:rsid w:val="00C3709B"/>
    <w:rsid w:val="00C462EF"/>
    <w:rsid w:val="00C52B08"/>
    <w:rsid w:val="00C65829"/>
    <w:rsid w:val="00C70D03"/>
    <w:rsid w:val="00C72129"/>
    <w:rsid w:val="00C8614E"/>
    <w:rsid w:val="00C878D1"/>
    <w:rsid w:val="00CC3517"/>
    <w:rsid w:val="00CC7AAA"/>
    <w:rsid w:val="00CE7E1A"/>
    <w:rsid w:val="00CF4A10"/>
    <w:rsid w:val="00D00480"/>
    <w:rsid w:val="00D10D98"/>
    <w:rsid w:val="00D2507B"/>
    <w:rsid w:val="00D40193"/>
    <w:rsid w:val="00D47FCE"/>
    <w:rsid w:val="00D55915"/>
    <w:rsid w:val="00D916BC"/>
    <w:rsid w:val="00DA272D"/>
    <w:rsid w:val="00DC1CCD"/>
    <w:rsid w:val="00DD2D8B"/>
    <w:rsid w:val="00DD4527"/>
    <w:rsid w:val="00DE45E9"/>
    <w:rsid w:val="00DE50B0"/>
    <w:rsid w:val="00DF2ED3"/>
    <w:rsid w:val="00DF31EC"/>
    <w:rsid w:val="00DF5DE7"/>
    <w:rsid w:val="00E03037"/>
    <w:rsid w:val="00E055EC"/>
    <w:rsid w:val="00E061B6"/>
    <w:rsid w:val="00E14E42"/>
    <w:rsid w:val="00E30A8C"/>
    <w:rsid w:val="00E30B58"/>
    <w:rsid w:val="00E4260F"/>
    <w:rsid w:val="00E45787"/>
    <w:rsid w:val="00E5001A"/>
    <w:rsid w:val="00E52BFE"/>
    <w:rsid w:val="00E575E6"/>
    <w:rsid w:val="00E623C0"/>
    <w:rsid w:val="00E65A33"/>
    <w:rsid w:val="00E74FF0"/>
    <w:rsid w:val="00E87328"/>
    <w:rsid w:val="00EB5084"/>
    <w:rsid w:val="00EB5681"/>
    <w:rsid w:val="00ED55D5"/>
    <w:rsid w:val="00EE0A41"/>
    <w:rsid w:val="00EE3E49"/>
    <w:rsid w:val="00EF0808"/>
    <w:rsid w:val="00F0483A"/>
    <w:rsid w:val="00F05587"/>
    <w:rsid w:val="00F27B5B"/>
    <w:rsid w:val="00F315CB"/>
    <w:rsid w:val="00F34ED8"/>
    <w:rsid w:val="00F35E92"/>
    <w:rsid w:val="00F47968"/>
    <w:rsid w:val="00F65938"/>
    <w:rsid w:val="00F8485B"/>
    <w:rsid w:val="00F90106"/>
    <w:rsid w:val="00FA380C"/>
    <w:rsid w:val="00FB31A2"/>
    <w:rsid w:val="00FC2BFF"/>
    <w:rsid w:val="00FC3FD4"/>
    <w:rsid w:val="00FD0E72"/>
    <w:rsid w:val="00FE7C1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EA3E7F"/>
  <w15:docId w15:val="{8705C405-3482-4885-A170-B97763E7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915"/>
    <w:rPr>
      <w:rFonts w:ascii="Times New Roman" w:eastAsia="Times New Roman" w:hAnsi="Times New Roman" w:cs="Times New Roman"/>
      <w:sz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480"/>
    <w:rPr>
      <w:rFonts w:ascii="Lucida Grande" w:eastAsiaTheme="minorEastAsia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48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rsid w:val="00D55915"/>
    <w:rPr>
      <w:color w:val="0000FF"/>
      <w:u w:val="single"/>
    </w:rPr>
  </w:style>
  <w:style w:type="table" w:styleId="TableGrid">
    <w:name w:val="Table Grid"/>
    <w:basedOn w:val="TableNormal"/>
    <w:uiPriority w:val="59"/>
    <w:rsid w:val="00357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22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20F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20F"/>
    <w:rPr>
      <w:rFonts w:ascii="Times New Roman" w:eastAsia="Times New Roman" w:hAnsi="Times New Roman" w:cs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20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20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C70D03"/>
    <w:rPr>
      <w:rFonts w:ascii="Times New Roman" w:eastAsia="Times New Roman" w:hAnsi="Times New Roman" w:cs="Times New Roman"/>
      <w:sz w:val="20"/>
      <w:lang w:val="en-GB" w:eastAsia="en-GB"/>
    </w:rPr>
  </w:style>
  <w:style w:type="paragraph" w:customStyle="1" w:styleId="xmsonormal">
    <w:name w:val="x_msonormal"/>
    <w:basedOn w:val="Normal"/>
    <w:rsid w:val="00351CE1"/>
    <w:pPr>
      <w:spacing w:before="100" w:beforeAutospacing="1" w:after="100" w:afterAutospacing="1"/>
    </w:pPr>
    <w:rPr>
      <w:rFonts w:ascii="Times" w:eastAsiaTheme="minorEastAsia" w:hAnsi="Times" w:cstheme="minorBidi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140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8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5829"/>
    <w:rPr>
      <w:rFonts w:ascii="Times New Roman" w:eastAsia="Times New Roman" w:hAnsi="Times New Roman" w:cs="Times New Roman"/>
      <w:sz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658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5829"/>
    <w:rPr>
      <w:rFonts w:ascii="Times New Roman" w:eastAsia="Times New Roman" w:hAnsi="Times New Roman" w:cs="Times New Roman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Bingley</dc:creator>
  <cp:lastModifiedBy>Walker, Marion</cp:lastModifiedBy>
  <cp:revision>2</cp:revision>
  <dcterms:created xsi:type="dcterms:W3CDTF">2018-11-20T11:19:00Z</dcterms:created>
  <dcterms:modified xsi:type="dcterms:W3CDTF">2018-11-20T11:19:00Z</dcterms:modified>
</cp:coreProperties>
</file>