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4016" w14:textId="54AD4831" w:rsidR="006C7C71" w:rsidRPr="000D2BF1" w:rsidRDefault="000D2BF1" w:rsidP="000D2BF1">
      <w:pPr>
        <w:spacing w:after="0"/>
        <w:rPr>
          <w:rFonts w:ascii="Arial" w:hAnsi="Arial" w:cs="Arial"/>
          <w:b/>
        </w:rPr>
      </w:pPr>
      <w:r w:rsidRPr="000D2BF1">
        <w:rPr>
          <w:rFonts w:ascii="Arial" w:hAnsi="Arial" w:cs="Arial"/>
          <w:b/>
        </w:rPr>
        <w:t>1.</w:t>
      </w:r>
      <w:r>
        <w:rPr>
          <w:rFonts w:ascii="Arial" w:hAnsi="Arial" w:cs="Arial"/>
          <w:b/>
        </w:rPr>
        <w:t xml:space="preserve"> S</w:t>
      </w:r>
      <w:r w:rsidR="005A1C17" w:rsidRPr="000D2BF1">
        <w:rPr>
          <w:rFonts w:ascii="Arial" w:hAnsi="Arial" w:cs="Arial"/>
          <w:b/>
        </w:rPr>
        <w:t>ummary of m</w:t>
      </w:r>
      <w:r w:rsidR="006C7C71" w:rsidRPr="000D2BF1">
        <w:rPr>
          <w:rFonts w:ascii="Arial" w:hAnsi="Arial" w:cs="Arial"/>
          <w:b/>
        </w:rPr>
        <w:t xml:space="preserve">ethods </w:t>
      </w:r>
    </w:p>
    <w:p w14:paraId="337DC250" w14:textId="77777777" w:rsidR="00BC4298" w:rsidRPr="00BC4298" w:rsidRDefault="00BC4298" w:rsidP="008656D5">
      <w:pPr>
        <w:spacing w:after="0"/>
        <w:rPr>
          <w:rFonts w:ascii="Arial" w:hAnsi="Arial" w:cs="Arial"/>
          <w:b/>
        </w:rPr>
      </w:pPr>
    </w:p>
    <w:p w14:paraId="57D864FE" w14:textId="614618DF" w:rsidR="006C7C71" w:rsidRPr="00BC4298" w:rsidRDefault="006C7C71" w:rsidP="008656D5">
      <w:pPr>
        <w:spacing w:after="0"/>
        <w:rPr>
          <w:rFonts w:ascii="Arial" w:hAnsi="Arial" w:cs="Arial"/>
          <w:b/>
        </w:rPr>
      </w:pPr>
      <w:r w:rsidRPr="00BC4298">
        <w:rPr>
          <w:rFonts w:ascii="Arial" w:hAnsi="Arial" w:cs="Arial"/>
          <w:b/>
        </w:rPr>
        <w:t xml:space="preserve">Experimental design </w:t>
      </w:r>
    </w:p>
    <w:p w14:paraId="23A73918" w14:textId="74521FAB" w:rsidR="006C7C71" w:rsidRPr="00BC4298" w:rsidRDefault="006F4CB2" w:rsidP="008656D5">
      <w:pPr>
        <w:spacing w:after="0"/>
        <w:rPr>
          <w:rFonts w:ascii="Arial" w:hAnsi="Arial" w:cs="Arial"/>
        </w:rPr>
      </w:pPr>
      <w:r w:rsidRPr="00BC4298">
        <w:rPr>
          <w:rFonts w:ascii="Arial" w:hAnsi="Arial" w:cs="Arial"/>
        </w:rPr>
        <w:t>Brain activity in response to 3 stimul</w:t>
      </w:r>
      <w:r w:rsidR="00940060">
        <w:rPr>
          <w:rFonts w:ascii="Arial" w:hAnsi="Arial" w:cs="Arial"/>
        </w:rPr>
        <w:t>i</w:t>
      </w:r>
      <w:r w:rsidRPr="00BC4298">
        <w:rPr>
          <w:rFonts w:ascii="Arial" w:hAnsi="Arial" w:cs="Arial"/>
        </w:rPr>
        <w:t xml:space="preserve"> (noxious heel lance, </w:t>
      </w:r>
      <w:r w:rsidR="00D90C2C">
        <w:rPr>
          <w:rFonts w:ascii="Arial" w:hAnsi="Arial" w:cs="Arial"/>
        </w:rPr>
        <w:t xml:space="preserve">sham </w:t>
      </w:r>
      <w:r w:rsidRPr="00BC4298">
        <w:rPr>
          <w:rFonts w:ascii="Arial" w:hAnsi="Arial" w:cs="Arial"/>
        </w:rPr>
        <w:t>control, and auditory</w:t>
      </w:r>
      <w:r w:rsidR="00D90C2C">
        <w:rPr>
          <w:rFonts w:ascii="Arial" w:hAnsi="Arial" w:cs="Arial"/>
        </w:rPr>
        <w:t xml:space="preserve"> control</w:t>
      </w:r>
      <w:r w:rsidRPr="00BC4298">
        <w:rPr>
          <w:rFonts w:ascii="Arial" w:hAnsi="Arial" w:cs="Arial"/>
        </w:rPr>
        <w:t>) was monitored using electroencephalography (EEG). All stimul</w:t>
      </w:r>
      <w:r w:rsidR="00114B37">
        <w:rPr>
          <w:rFonts w:ascii="Arial" w:hAnsi="Arial" w:cs="Arial"/>
        </w:rPr>
        <w:t>i</w:t>
      </w:r>
      <w:r w:rsidRPr="00BC4298">
        <w:rPr>
          <w:rFonts w:ascii="Arial" w:hAnsi="Arial" w:cs="Arial"/>
        </w:rPr>
        <w:t xml:space="preserve"> were performed using a </w:t>
      </w:r>
      <w:r w:rsidR="00B26A41">
        <w:rPr>
          <w:rFonts w:ascii="Arial" w:hAnsi="Arial" w:cs="Arial"/>
        </w:rPr>
        <w:t>lancet</w:t>
      </w:r>
      <w:r w:rsidR="00171A28">
        <w:rPr>
          <w:rFonts w:ascii="Arial" w:hAnsi="Arial" w:cs="Arial"/>
        </w:rPr>
        <w:t xml:space="preserve"> and</w:t>
      </w:r>
      <w:r w:rsidRPr="00BC4298">
        <w:rPr>
          <w:rFonts w:ascii="Arial" w:hAnsi="Arial" w:cs="Arial"/>
        </w:rPr>
        <w:t xml:space="preserve"> </w:t>
      </w:r>
      <w:r w:rsidR="00171A28">
        <w:rPr>
          <w:rFonts w:ascii="Arial" w:hAnsi="Arial" w:cs="Arial"/>
        </w:rPr>
        <w:t>ti</w:t>
      </w:r>
      <w:r w:rsidRPr="00BC4298">
        <w:rPr>
          <w:rFonts w:ascii="Arial" w:hAnsi="Arial" w:cs="Arial"/>
        </w:rPr>
        <w:t xml:space="preserve">me-locked to the ongoing EEG recording </w:t>
      </w:r>
      <w:r w:rsidRPr="00BC4298">
        <w:rPr>
          <w:rFonts w:ascii="Arial" w:hAnsi="Arial" w:cs="Arial"/>
        </w:rPr>
        <w:fldChar w:fldCharType="begin"/>
      </w:r>
      <w:r w:rsidR="001D2CE6" w:rsidRPr="00BC4298">
        <w:rPr>
          <w:rFonts w:ascii="Arial" w:hAnsi="Arial" w:cs="Arial"/>
        </w:rPr>
        <w:instrText xml:space="preserve"> ADDIN ZOTERO_ITEM CSL_CITATION {"citationID":"7glNmi0I","properties":{"formattedCitation":"(Worley et al., 2012)","plainCitation":"(Worley et al., 2012)"},"citationItems":[{"id":1999,"uris":["http://zotero.org/users/2321445/items/T6HAX25B"],"uri":["http://zotero.org/users/2321445/items/T6HAX25B"],"itemData":{"id":1999,"type":"article-journal","title":"Multi-modal pain measurements in infants","container-title":"Journal of Neuroscience Methods","page":"252-257","volume":"205","issue":"2","source":"ScienceDirect","abstract":"A non-invasive integrated method was developed to measure neural and behavioural responses to peripheral sensory and noxious stimulation in human infants. The introduction of a novel event-detection interface allows synchronous recording of: (i) muscle and central nervous system activity with surface electromyography (EMG), scalp electroencephalography (EEG) and near-infrared spectroscopy (NIRS); (ii) behavioural responses with video-recording and (iii) autonomic responses (heart rate, oxygen saturation, respiratory rate and cardiovascular activity) with electrocardiography (ECG) and pulse oximetry. The system can detect noxious heel lance and touch stimuli with precision (33μs and 624μs respectively) and accuracy (523μs and 256μs) and has 100% sensitivity and specificity for both types of stimulation. Its ability to detect response latencies accurately was demonstrated by a shift in latency of the vertex potential of 20.7±15.7ms (n=6 infants), following touch of the heel and of the shoulder, reflecting the distance between the two sites. This integrated system has provided reliable and reproducible measurements of responses to sensory and noxious stimulation in human infants on more than 100 test occasions.","DOI":"10.1016/j.jneumeth.2012.01.009","ISSN":"0165-0270","journalAbbreviation":"Journal of Neuroscience Methods","author":[{"family":"Worley","given":"A."},{"family":"Fabrizi","given":"L."},{"family":"Boyd","given":"S."},{"family":"Slater","given":"R."}],"issued":{"date-parts":[["2012",4,15]]}}}],"schema":"https://github.com/citation-style-language/schema/raw/master/csl-citation.json"} </w:instrText>
      </w:r>
      <w:r w:rsidRPr="00BC4298">
        <w:rPr>
          <w:rFonts w:ascii="Arial" w:hAnsi="Arial" w:cs="Arial"/>
        </w:rPr>
        <w:fldChar w:fldCharType="separate"/>
      </w:r>
      <w:r w:rsidR="001D2CE6" w:rsidRPr="00BC4298">
        <w:rPr>
          <w:rFonts w:ascii="Arial" w:hAnsi="Arial" w:cs="Arial"/>
        </w:rPr>
        <w:t>(Worley et al., 2012)</w:t>
      </w:r>
      <w:r w:rsidRPr="00BC4298">
        <w:rPr>
          <w:rFonts w:ascii="Arial" w:hAnsi="Arial" w:cs="Arial"/>
        </w:rPr>
        <w:fldChar w:fldCharType="end"/>
      </w:r>
      <w:r w:rsidRPr="00BC4298">
        <w:rPr>
          <w:rFonts w:ascii="Arial" w:hAnsi="Arial" w:cs="Arial"/>
        </w:rPr>
        <w:t xml:space="preserve">. </w:t>
      </w:r>
      <w:r w:rsidR="00D90C2C">
        <w:rPr>
          <w:rFonts w:ascii="Arial" w:hAnsi="Arial" w:cs="Arial"/>
        </w:rPr>
        <w:t xml:space="preserve">Behavioural and physiological measures were also collected as part of the </w:t>
      </w:r>
      <w:r w:rsidR="001D2CE6" w:rsidRPr="00BC4298">
        <w:rPr>
          <w:rFonts w:ascii="Arial" w:hAnsi="Arial" w:cs="Arial"/>
        </w:rPr>
        <w:t xml:space="preserve">Premature Infant Pain Profile </w:t>
      </w:r>
      <w:r w:rsidR="00EE73EC">
        <w:rPr>
          <w:rFonts w:ascii="Arial" w:hAnsi="Arial" w:cs="Arial"/>
        </w:rPr>
        <w:t>(PIPP)</w:t>
      </w:r>
      <w:r w:rsidR="001D2CE6" w:rsidRPr="00BC4298">
        <w:rPr>
          <w:rFonts w:ascii="Arial" w:hAnsi="Arial" w:cs="Arial"/>
        </w:rPr>
        <w:t xml:space="preserve">. </w:t>
      </w:r>
      <w:r w:rsidRPr="00BC4298">
        <w:rPr>
          <w:rFonts w:ascii="Arial" w:hAnsi="Arial" w:cs="Arial"/>
        </w:rPr>
        <w:t>A more detailed description</w:t>
      </w:r>
      <w:r w:rsidR="001D2CE6" w:rsidRPr="00BC4298">
        <w:rPr>
          <w:rFonts w:ascii="Arial" w:hAnsi="Arial" w:cs="Arial"/>
        </w:rPr>
        <w:t xml:space="preserve"> of these procedures</w:t>
      </w:r>
      <w:r w:rsidRPr="00BC4298">
        <w:rPr>
          <w:rFonts w:ascii="Arial" w:hAnsi="Arial" w:cs="Arial"/>
        </w:rPr>
        <w:t xml:space="preserve"> has been published</w:t>
      </w:r>
      <w:r w:rsidR="001D2CE6" w:rsidRPr="00BC4298">
        <w:rPr>
          <w:rFonts w:ascii="Arial" w:hAnsi="Arial" w:cs="Arial"/>
        </w:rPr>
        <w:t xml:space="preserve"> elsewhere </w:t>
      </w:r>
      <w:r w:rsidR="001D2CE6" w:rsidRPr="00BC4298">
        <w:rPr>
          <w:rFonts w:ascii="Arial" w:hAnsi="Arial" w:cs="Arial"/>
        </w:rPr>
        <w:fldChar w:fldCharType="begin"/>
      </w:r>
      <w:r w:rsidR="001D2CE6" w:rsidRPr="00BC4298">
        <w:rPr>
          <w:rFonts w:ascii="Arial" w:hAnsi="Arial" w:cs="Arial"/>
        </w:rPr>
        <w:instrText xml:space="preserve"> ADDIN ZOTERO_ITEM CSL_CITATION {"citationID":"a1bipr6g14","properties":{"formattedCitation":"(Jones et al., 2017; Slater et al., 2009, 2010)","plainCitation":"(Jones et al., 2017; Slater et al., 2009, 2010)"},"citationItems":[{"id":1915,"uris":["http://zotero.org/users/2321445/items/FRQ42I8W"],"uri":["http://zotero.org/users/2321445/items/FRQ42I8W"],"itemData":{"id":1915,"type":"article-journal","title":"Nociceptive Cortical Activity Is Dissociated from Nociceptive Behavior in Newborn Human Infants under Stress","container-title":"Current Biology","volume":"0","issue":"0","source":"www.cell.com","URL":"http://www.cell.com/current-biology/abstract/S0960-9822(17)31400-8","DOI":"10.1016/j.cub.2017.10.063","ISSN":"0960-9822","journalAbbreviation":"Current Biology","language":"English","author":[{"family":"Jones","given":"Laura"},{"family":"Fabrizi","given":"Lorenzo"},{"family":"Laudiano-Dray","given":"Maria"},{"family":"Whitehead","given":"Kimberley"},{"family":"Meek","given":"Judith"},{"family":"Verriotis","given":"Madeleine"},{"family":"Fitzgerald","given":"Maria"}],"issued":{"date-parts":[["2017",11,30]]},"accessed":{"date-parts":[["2017",12,1]]}},"label":"page"},{"id":908,"uris":["http://zotero.org/users/2321445/items/83GQF2FG"],"uri":["http://zotero.org/users/2321445/items/83GQF2FG"],"itemData":{"id":908,"type":"article-journal","title":"Latency to facial expression change following noxious stimulation in infants is dependent on postmenstrual age","container-title":"PAIN","page":"177-182","volume":"146","issue":"1–2","source":"ScienceDirect","abstract":"Change in facial expression over a fixed time after a noxious stimulus is the key measure used to calculate pain scores in preterm and newborn infants. We hypothesised that the latency of facial motor responses would be longer in the youngest premature infants and that behavioural scoring methods of pain may need to take this into account. One hundred and seventy-two clinically required heel lances were performed in 95 infants from 25 to 44 weeks postmenstrual age (PMA). Sixty-four percentage of the heel lances evoked a change in facial expression. Change in facial expression was observed in infants across the whole age range from 25 weeks PMA and the latency to the facial expression response ranged from 1 to 17 s. Latency to facial expression change was dependent on the infants’ PMA at the time of the heel lance. Infants below 32 weeks PMA had a significantly longer latency to change in facial expression than older infants (54% increase in infants below 32 weeks; p &amp;lt; 0.001). Sleep state and presence of brain damage (IVH grades 1–4) did not significantly increase the latency (p &amp;gt; 0.05 for each variable). Intravenous morphine at the time of the heel lance significantly increased the latency to facial expression response (p &amp;lt; 0.001) but the analysis shows that latency is highly dependent on PMA independent of morphine administration. These findings highlight developmental changes underlying infant behaviour that are critically important if pain scores are to be correctly interpreted.","DOI":"10.1016/j.pain.2009.07.022","ISSN":"0304-3959","journalAbbreviation":"PAIN","author":[{"family":"Slater","given":"Rebeccah"},{"family":"Cantarella","given":"Anne"},{"family":"Yoxen","given":"Jan"},{"family":"Patten","given":"Deborah"},{"family":"Potts","given":"Henry"},{"family":"Meek","given":"Judith"},{"family":"Fitzgerald","given":"Maria"}],"issued":{"date-parts":[["2009",11]]}},"label":"page"},{"id":836,"uris":["http://zotero.org/users/2321445/items/WH5WRH2B"],"uri":["http://zotero.org/users/2321445/items/WH5WRH2B"],"itemData":{"id":836,"type":"article-journal","title":"Evoked potentials generated by noxious stimulation in the human infant brain","container-title":"European Journal of Pain","page":"321-326","volume":"14","issue":"3","source":"Wiley Online Library","abstract":"While human infants can display distinctive behavioural and physiological spinal cord and brainstem responses to noxious stimulation, it is not known whether cortical neurons are specifically activated by noxious stimuli in newborns. Here, using a novel approach to time-lock an EEG recording to a clinically required heel lance, we show the presence of a distinct nociceptive-specific potential in newborn infants (35–39 weeks postmenstrual age). The potential can be observed in single trials in the central electrodes (Cz and CPz) and using principal component analysis is characterised by a positivity that occurs at approximately 560 ms post-stimulus (N420–P560; P, positive; N, negative). The magnitude of the nociceptive-specific potential is not dependent on sleep state, whereas an earlier potential (N150–P260–N430), which is sleep-state dependent, is evoked by both noxious and non-noxious stimulation. These results provide the first direct evidence of specific noxious-evoked neural activity in the infant brain and suggest that newborn infants are capable of the sensory-discriminative aspects of pain experience.","DOI":"10.1016/j.ejpain.2009.05.005","ISSN":"1532-2149","language":"en","author":[{"family":"Slater","given":"Rebeccah"},{"family":"Worley","given":"Alan"},{"family":"Fabrizi","given":"Lorenzo"},{"family":"Roberts","given":"Siân"},{"family":"Meek","given":"Judith"},{"family":"Boyd","given":"Stewart"},{"family":"Fitzgerald","given":"Maria"}],"issued":{"date-parts":[["2010",3,1]]}},"label":"page"}],"schema":"https://github.com/citation-style-language/schema/raw/master/csl-citation.json"} </w:instrText>
      </w:r>
      <w:r w:rsidR="001D2CE6" w:rsidRPr="00BC4298">
        <w:rPr>
          <w:rFonts w:ascii="Arial" w:hAnsi="Arial" w:cs="Arial"/>
        </w:rPr>
        <w:fldChar w:fldCharType="separate"/>
      </w:r>
      <w:r w:rsidR="001D2CE6" w:rsidRPr="00BC4298">
        <w:rPr>
          <w:rFonts w:ascii="Arial" w:hAnsi="Arial" w:cs="Arial"/>
        </w:rPr>
        <w:t>(Jones et al., 2017; Slater et al., 2009, 2010)</w:t>
      </w:r>
      <w:r w:rsidR="001D2CE6" w:rsidRPr="00BC4298">
        <w:rPr>
          <w:rFonts w:ascii="Arial" w:hAnsi="Arial" w:cs="Arial"/>
        </w:rPr>
        <w:fldChar w:fldCharType="end"/>
      </w:r>
      <w:r w:rsidRPr="00BC4298">
        <w:rPr>
          <w:rFonts w:ascii="Arial" w:hAnsi="Arial" w:cs="Arial"/>
        </w:rPr>
        <w:t xml:space="preserve">. </w:t>
      </w:r>
      <w:r w:rsidR="001D2CE6" w:rsidRPr="00BC4298">
        <w:rPr>
          <w:rFonts w:ascii="Arial" w:hAnsi="Arial" w:cs="Arial"/>
        </w:rPr>
        <w:t xml:space="preserve">Infant </w:t>
      </w:r>
      <w:r w:rsidR="00230797">
        <w:rPr>
          <w:rFonts w:ascii="Arial" w:hAnsi="Arial" w:cs="Arial"/>
        </w:rPr>
        <w:t>pain history</w:t>
      </w:r>
      <w:r w:rsidR="00230797" w:rsidRPr="00BC4298">
        <w:rPr>
          <w:rFonts w:ascii="Arial" w:hAnsi="Arial" w:cs="Arial"/>
        </w:rPr>
        <w:t xml:space="preserve"> </w:t>
      </w:r>
      <w:r w:rsidR="001D2CE6" w:rsidRPr="00BC4298">
        <w:rPr>
          <w:rFonts w:ascii="Arial" w:hAnsi="Arial" w:cs="Arial"/>
        </w:rPr>
        <w:t xml:space="preserve">and </w:t>
      </w:r>
      <w:r w:rsidR="00D90C2C">
        <w:rPr>
          <w:rFonts w:ascii="Arial" w:hAnsi="Arial" w:cs="Arial"/>
        </w:rPr>
        <w:t xml:space="preserve">relevant </w:t>
      </w:r>
      <w:r w:rsidR="00230797">
        <w:rPr>
          <w:rFonts w:ascii="Arial" w:hAnsi="Arial" w:cs="Arial"/>
        </w:rPr>
        <w:t xml:space="preserve">infant and </w:t>
      </w:r>
      <w:r w:rsidR="001D2CE6" w:rsidRPr="00BC4298">
        <w:rPr>
          <w:rFonts w:ascii="Arial" w:hAnsi="Arial" w:cs="Arial"/>
        </w:rPr>
        <w:t>maternal medical information</w:t>
      </w:r>
      <w:r w:rsidR="00230797">
        <w:rPr>
          <w:rFonts w:ascii="Arial" w:hAnsi="Arial" w:cs="Arial"/>
        </w:rPr>
        <w:t xml:space="preserve"> </w:t>
      </w:r>
      <w:r w:rsidR="001D2CE6" w:rsidRPr="00BC4298">
        <w:rPr>
          <w:rFonts w:ascii="Arial" w:hAnsi="Arial" w:cs="Arial"/>
        </w:rPr>
        <w:t xml:space="preserve">was then collected by a research nurse. </w:t>
      </w:r>
    </w:p>
    <w:p w14:paraId="7B4097F7" w14:textId="77777777" w:rsidR="006F4CB2" w:rsidRPr="00BC4298" w:rsidRDefault="006F4CB2" w:rsidP="008656D5">
      <w:pPr>
        <w:spacing w:after="0"/>
        <w:rPr>
          <w:rFonts w:ascii="Arial" w:hAnsi="Arial" w:cs="Arial"/>
        </w:rPr>
      </w:pPr>
    </w:p>
    <w:p w14:paraId="593503F8" w14:textId="52C03F1F" w:rsidR="006C7C71" w:rsidRPr="00BC4298" w:rsidRDefault="006C7C71" w:rsidP="008656D5">
      <w:pPr>
        <w:spacing w:after="0"/>
        <w:rPr>
          <w:rFonts w:ascii="Arial" w:hAnsi="Arial" w:cs="Arial"/>
          <w:b/>
        </w:rPr>
      </w:pPr>
      <w:r w:rsidRPr="00BC4298">
        <w:rPr>
          <w:rFonts w:ascii="Arial" w:hAnsi="Arial" w:cs="Arial"/>
          <w:b/>
        </w:rPr>
        <w:t xml:space="preserve">Stimulation </w:t>
      </w:r>
    </w:p>
    <w:p w14:paraId="54D7583C" w14:textId="7203B913" w:rsidR="004C2D16" w:rsidRPr="00BC4298" w:rsidRDefault="004C2D16" w:rsidP="004C2D16">
      <w:pPr>
        <w:spacing w:after="0"/>
        <w:rPr>
          <w:rFonts w:ascii="Arial" w:hAnsi="Arial" w:cs="Arial"/>
        </w:rPr>
      </w:pPr>
      <w:r w:rsidRPr="00BC4298">
        <w:rPr>
          <w:rFonts w:ascii="Arial" w:hAnsi="Arial" w:cs="Arial"/>
        </w:rPr>
        <w:t xml:space="preserve">The noxious stimulus was a heel lance that was clinically required to collect a blood sample. </w:t>
      </w:r>
      <w:r w:rsidR="00113192" w:rsidRPr="00BC4298">
        <w:rPr>
          <w:rFonts w:ascii="Arial" w:hAnsi="Arial" w:cs="Arial"/>
        </w:rPr>
        <w:t xml:space="preserve">The heel was cleaned with </w:t>
      </w:r>
      <w:r w:rsidR="00113192">
        <w:rPr>
          <w:rFonts w:ascii="Arial" w:hAnsi="Arial" w:cs="Arial"/>
        </w:rPr>
        <w:t>sterile water using sterile gauze and the site allowed to air dry.  T</w:t>
      </w:r>
      <w:r w:rsidR="00113192" w:rsidRPr="00BC4298">
        <w:rPr>
          <w:rFonts w:ascii="Arial" w:hAnsi="Arial" w:cs="Arial"/>
        </w:rPr>
        <w:t xml:space="preserve">he lancet </w:t>
      </w:r>
      <w:r w:rsidR="00113192">
        <w:rPr>
          <w:rFonts w:ascii="Arial" w:hAnsi="Arial" w:cs="Arial"/>
        </w:rPr>
        <w:t xml:space="preserve">was </w:t>
      </w:r>
      <w:r w:rsidR="00113192" w:rsidRPr="00BC4298">
        <w:rPr>
          <w:rFonts w:ascii="Arial" w:hAnsi="Arial" w:cs="Arial"/>
        </w:rPr>
        <w:t xml:space="preserve">placed against the heel for at least 30s prior to the release of the blade. This was to obtain a baseline period free from other stimulation </w:t>
      </w:r>
      <w:r w:rsidR="00D369D7">
        <w:rPr>
          <w:rFonts w:ascii="Arial" w:hAnsi="Arial" w:cs="Arial"/>
        </w:rPr>
        <w:t>in order to identify evoked changes</w:t>
      </w:r>
      <w:r w:rsidR="00D369D7" w:rsidRPr="00BC4298">
        <w:rPr>
          <w:rFonts w:ascii="Arial" w:hAnsi="Arial" w:cs="Arial"/>
        </w:rPr>
        <w:t xml:space="preserve"> </w:t>
      </w:r>
      <w:r w:rsidR="00D369D7">
        <w:rPr>
          <w:rFonts w:ascii="Arial" w:hAnsi="Arial" w:cs="Arial"/>
        </w:rPr>
        <w:t>using</w:t>
      </w:r>
      <w:r w:rsidR="00D369D7" w:rsidRPr="00BC4298">
        <w:rPr>
          <w:rFonts w:ascii="Arial" w:hAnsi="Arial" w:cs="Arial"/>
        </w:rPr>
        <w:t xml:space="preserve"> </w:t>
      </w:r>
      <w:r w:rsidR="00113192" w:rsidRPr="00BC4298">
        <w:rPr>
          <w:rFonts w:ascii="Arial" w:hAnsi="Arial" w:cs="Arial"/>
        </w:rPr>
        <w:t xml:space="preserve">EEG and </w:t>
      </w:r>
      <w:r w:rsidR="00D90C2C">
        <w:rPr>
          <w:rFonts w:ascii="Arial" w:hAnsi="Arial" w:cs="Arial"/>
        </w:rPr>
        <w:t xml:space="preserve">the </w:t>
      </w:r>
      <w:r w:rsidR="00113192" w:rsidRPr="00BC4298">
        <w:rPr>
          <w:rFonts w:ascii="Arial" w:hAnsi="Arial" w:cs="Arial"/>
        </w:rPr>
        <w:t xml:space="preserve">PIPP. The heel was then </w:t>
      </w:r>
      <w:r w:rsidR="00113192">
        <w:rPr>
          <w:rFonts w:ascii="Arial" w:hAnsi="Arial" w:cs="Arial"/>
        </w:rPr>
        <w:t xml:space="preserve">gently and intermittently compressed </w:t>
      </w:r>
      <w:r w:rsidR="00113192" w:rsidRPr="00BC4298">
        <w:rPr>
          <w:rFonts w:ascii="Arial" w:hAnsi="Arial" w:cs="Arial"/>
        </w:rPr>
        <w:t xml:space="preserve">30s after the release of the blade, again to ensure a post-stimulus period free from other stimuli. </w:t>
      </w:r>
      <w:r w:rsidRPr="00BC4298">
        <w:rPr>
          <w:rFonts w:ascii="Arial" w:hAnsi="Arial" w:cs="Arial"/>
        </w:rPr>
        <w:t>Babies were so</w:t>
      </w:r>
      <w:r w:rsidR="00D90C2C">
        <w:rPr>
          <w:rFonts w:ascii="Arial" w:hAnsi="Arial" w:cs="Arial"/>
        </w:rPr>
        <w:t xml:space="preserve">othed as and when required. The </w:t>
      </w:r>
      <w:r w:rsidRPr="00BC4298">
        <w:rPr>
          <w:rFonts w:ascii="Arial" w:hAnsi="Arial" w:cs="Arial"/>
        </w:rPr>
        <w:t>control stimulation</w:t>
      </w:r>
      <w:r w:rsidR="006F4CB2" w:rsidRPr="00BC4298">
        <w:rPr>
          <w:rFonts w:ascii="Arial" w:hAnsi="Arial" w:cs="Arial"/>
        </w:rPr>
        <w:t>s</w:t>
      </w:r>
      <w:r w:rsidRPr="00BC4298">
        <w:rPr>
          <w:rFonts w:ascii="Arial" w:hAnsi="Arial" w:cs="Arial"/>
        </w:rPr>
        <w:t xml:space="preserve"> </w:t>
      </w:r>
      <w:r w:rsidR="00D90C2C">
        <w:rPr>
          <w:rFonts w:ascii="Arial" w:hAnsi="Arial" w:cs="Arial"/>
        </w:rPr>
        <w:t xml:space="preserve">(sham and auditory) </w:t>
      </w:r>
      <w:r w:rsidRPr="00BC4298">
        <w:rPr>
          <w:rFonts w:ascii="Arial" w:hAnsi="Arial" w:cs="Arial"/>
        </w:rPr>
        <w:t>follo</w:t>
      </w:r>
      <w:r w:rsidR="00EE73EC">
        <w:rPr>
          <w:rFonts w:ascii="Arial" w:hAnsi="Arial" w:cs="Arial"/>
        </w:rPr>
        <w:t xml:space="preserve">wed the same procedure as </w:t>
      </w:r>
      <w:r w:rsidR="00B26A41">
        <w:rPr>
          <w:rFonts w:ascii="Arial" w:hAnsi="Arial" w:cs="Arial"/>
        </w:rPr>
        <w:t>the</w:t>
      </w:r>
      <w:r w:rsidRPr="00BC4298">
        <w:rPr>
          <w:rFonts w:ascii="Arial" w:hAnsi="Arial" w:cs="Arial"/>
        </w:rPr>
        <w:t xml:space="preserve"> heel lance, however the blade was facing away from th</w:t>
      </w:r>
      <w:r w:rsidR="00D90C2C">
        <w:rPr>
          <w:rFonts w:ascii="Arial" w:hAnsi="Arial" w:cs="Arial"/>
        </w:rPr>
        <w:t>e heel upon its release (sham</w:t>
      </w:r>
      <w:r w:rsidRPr="00BC4298">
        <w:rPr>
          <w:rFonts w:ascii="Arial" w:hAnsi="Arial" w:cs="Arial"/>
        </w:rPr>
        <w:t xml:space="preserve">), or the </w:t>
      </w:r>
      <w:r w:rsidR="00B26A41">
        <w:rPr>
          <w:rFonts w:ascii="Arial" w:hAnsi="Arial" w:cs="Arial"/>
        </w:rPr>
        <w:t xml:space="preserve">lancet </w:t>
      </w:r>
      <w:r w:rsidRPr="00BC4298">
        <w:rPr>
          <w:rFonts w:ascii="Arial" w:hAnsi="Arial" w:cs="Arial"/>
        </w:rPr>
        <w:t xml:space="preserve">was not touching the foot at any point (auditory – due to the audible click that is produced following the release of the blade). </w:t>
      </w:r>
    </w:p>
    <w:p w14:paraId="53E351A6" w14:textId="77777777" w:rsidR="006C7C71" w:rsidRPr="00BC4298" w:rsidRDefault="006C7C71" w:rsidP="008656D5">
      <w:pPr>
        <w:spacing w:after="0"/>
        <w:rPr>
          <w:rFonts w:ascii="Arial" w:hAnsi="Arial" w:cs="Arial"/>
          <w:b/>
        </w:rPr>
      </w:pPr>
    </w:p>
    <w:p w14:paraId="15F90053" w14:textId="77777777" w:rsidR="006C7C71" w:rsidRPr="00BC4298" w:rsidRDefault="006C7C71" w:rsidP="008656D5">
      <w:pPr>
        <w:spacing w:after="0"/>
        <w:rPr>
          <w:rFonts w:ascii="Arial" w:hAnsi="Arial" w:cs="Arial"/>
          <w:b/>
        </w:rPr>
      </w:pPr>
      <w:r w:rsidRPr="00BC4298">
        <w:rPr>
          <w:rFonts w:ascii="Arial" w:hAnsi="Arial" w:cs="Arial"/>
          <w:b/>
        </w:rPr>
        <w:t>Electroencephalography</w:t>
      </w:r>
    </w:p>
    <w:p w14:paraId="2C74B0B9" w14:textId="11C36549" w:rsidR="00BC4298" w:rsidRDefault="0021790C" w:rsidP="00BC4298">
      <w:pPr>
        <w:spacing w:line="276" w:lineRule="auto"/>
        <w:rPr>
          <w:rFonts w:ascii="Arial" w:hAnsi="Arial" w:cs="Arial"/>
        </w:rPr>
      </w:pPr>
      <w:r>
        <w:rPr>
          <w:rFonts w:ascii="Arial" w:hAnsi="Arial" w:cs="Arial"/>
        </w:rPr>
        <w:t xml:space="preserve">EEG was recorded from up to 20 electrodes </w:t>
      </w:r>
      <w:r w:rsidRPr="006526C1">
        <w:rPr>
          <w:rFonts w:ascii="Arial" w:hAnsi="Arial" w:cs="Arial"/>
        </w:rPr>
        <w:t>(disposable Ag/</w:t>
      </w:r>
      <w:proofErr w:type="spellStart"/>
      <w:r w:rsidRPr="006526C1">
        <w:rPr>
          <w:rFonts w:ascii="Arial" w:hAnsi="Arial" w:cs="Arial"/>
        </w:rPr>
        <w:t>AgCl</w:t>
      </w:r>
      <w:proofErr w:type="spellEnd"/>
      <w:r w:rsidRPr="006526C1">
        <w:rPr>
          <w:rFonts w:ascii="Arial" w:hAnsi="Arial" w:cs="Arial"/>
        </w:rPr>
        <w:t xml:space="preserve"> c</w:t>
      </w:r>
      <w:r>
        <w:rPr>
          <w:rFonts w:ascii="Arial" w:hAnsi="Arial" w:cs="Arial"/>
        </w:rPr>
        <w:t xml:space="preserve">up electrodes) in addition to the ground and reference electrodes. </w:t>
      </w:r>
      <w:r w:rsidRPr="0036408E">
        <w:rPr>
          <w:rFonts w:ascii="Arial" w:hAnsi="Arial" w:cs="Arial"/>
        </w:rPr>
        <w:t xml:space="preserve">Recording electrodes were positioned according to the modified international 10/10 electrode placement system, with </w:t>
      </w:r>
      <w:proofErr w:type="gramStart"/>
      <w:r w:rsidRPr="0036408E">
        <w:rPr>
          <w:rFonts w:ascii="Arial" w:hAnsi="Arial" w:cs="Arial"/>
        </w:rPr>
        <w:t>high density</w:t>
      </w:r>
      <w:proofErr w:type="gramEnd"/>
      <w:r w:rsidRPr="0036408E">
        <w:rPr>
          <w:rFonts w:ascii="Arial" w:hAnsi="Arial" w:cs="Arial"/>
        </w:rPr>
        <w:t xml:space="preserve"> central-parietal and posterior temporal coverage, overlying primary visual (O1, O2,)</w:t>
      </w:r>
      <w:r>
        <w:rPr>
          <w:rFonts w:ascii="Arial" w:hAnsi="Arial" w:cs="Arial"/>
        </w:rPr>
        <w:t>, primary auditory (T7, T8), association</w:t>
      </w:r>
      <w:r w:rsidRPr="0036408E">
        <w:rPr>
          <w:rFonts w:ascii="Arial" w:hAnsi="Arial" w:cs="Arial"/>
        </w:rPr>
        <w:t xml:space="preserve"> (F7, F3, F4, </w:t>
      </w:r>
      <w:proofErr w:type="spellStart"/>
      <w:r w:rsidRPr="0036408E">
        <w:rPr>
          <w:rFonts w:ascii="Arial" w:hAnsi="Arial" w:cs="Arial"/>
        </w:rPr>
        <w:t>FCz</w:t>
      </w:r>
      <w:proofErr w:type="spellEnd"/>
      <w:r w:rsidRPr="0036408E">
        <w:rPr>
          <w:rFonts w:ascii="Arial" w:hAnsi="Arial" w:cs="Arial"/>
        </w:rPr>
        <w:t xml:space="preserve">, F8, P7, P8, TP9, TP10, </w:t>
      </w:r>
      <w:proofErr w:type="spellStart"/>
      <w:r w:rsidRPr="0036408E">
        <w:rPr>
          <w:rFonts w:ascii="Arial" w:hAnsi="Arial" w:cs="Arial"/>
        </w:rPr>
        <w:t>POz</w:t>
      </w:r>
      <w:proofErr w:type="spellEnd"/>
      <w:r w:rsidRPr="0036408E">
        <w:rPr>
          <w:rFonts w:ascii="Arial" w:hAnsi="Arial" w:cs="Arial"/>
        </w:rPr>
        <w:t>),</w:t>
      </w:r>
      <w:r w:rsidRPr="006F57F7">
        <w:rPr>
          <w:rFonts w:ascii="Arial" w:hAnsi="Arial" w:cs="Arial"/>
        </w:rPr>
        <w:t xml:space="preserve"> </w:t>
      </w:r>
      <w:r>
        <w:rPr>
          <w:rFonts w:ascii="Arial" w:hAnsi="Arial" w:cs="Arial"/>
        </w:rPr>
        <w:t xml:space="preserve">and </w:t>
      </w:r>
      <w:r w:rsidRPr="006F57F7">
        <w:rPr>
          <w:rFonts w:ascii="Arial" w:hAnsi="Arial" w:cs="Arial"/>
        </w:rPr>
        <w:t xml:space="preserve">somatosensory </w:t>
      </w:r>
      <w:r>
        <w:rPr>
          <w:rFonts w:ascii="Arial" w:hAnsi="Arial" w:cs="Arial"/>
        </w:rPr>
        <w:t xml:space="preserve">cortices </w:t>
      </w:r>
      <w:r w:rsidRPr="006F57F7">
        <w:rPr>
          <w:rFonts w:ascii="Arial" w:hAnsi="Arial" w:cs="Arial"/>
        </w:rPr>
        <w:t xml:space="preserve">(C3, </w:t>
      </w:r>
      <w:proofErr w:type="spellStart"/>
      <w:r w:rsidRPr="006F57F7">
        <w:rPr>
          <w:rFonts w:ascii="Arial" w:hAnsi="Arial" w:cs="Arial"/>
        </w:rPr>
        <w:t>Cz</w:t>
      </w:r>
      <w:proofErr w:type="spellEnd"/>
      <w:r w:rsidRPr="006F57F7">
        <w:rPr>
          <w:rFonts w:ascii="Arial" w:hAnsi="Arial" w:cs="Arial"/>
        </w:rPr>
        <w:t>,</w:t>
      </w:r>
      <w:r>
        <w:rPr>
          <w:rFonts w:ascii="Arial" w:hAnsi="Arial" w:cs="Arial"/>
        </w:rPr>
        <w:t xml:space="preserve"> C4, CP3, </w:t>
      </w:r>
      <w:proofErr w:type="spellStart"/>
      <w:r>
        <w:rPr>
          <w:rFonts w:ascii="Arial" w:hAnsi="Arial" w:cs="Arial"/>
        </w:rPr>
        <w:t>CPz</w:t>
      </w:r>
      <w:proofErr w:type="spellEnd"/>
      <w:r>
        <w:rPr>
          <w:rFonts w:ascii="Arial" w:hAnsi="Arial" w:cs="Arial"/>
        </w:rPr>
        <w:t xml:space="preserve">, CP4). </w:t>
      </w:r>
      <w:r w:rsidR="00BC4298" w:rsidRPr="006526C1">
        <w:rPr>
          <w:rFonts w:ascii="Arial" w:hAnsi="Arial" w:cs="Arial"/>
        </w:rPr>
        <w:t xml:space="preserve">Reference and ground electrodes were respectively placed </w:t>
      </w:r>
      <w:r w:rsidR="00BC4298">
        <w:rPr>
          <w:rFonts w:ascii="Arial" w:hAnsi="Arial" w:cs="Arial"/>
        </w:rPr>
        <w:t xml:space="preserve">at </w:t>
      </w:r>
      <w:proofErr w:type="spellStart"/>
      <w:r w:rsidR="00BC4298">
        <w:rPr>
          <w:rFonts w:ascii="Arial" w:hAnsi="Arial" w:cs="Arial"/>
        </w:rPr>
        <w:t>Fz</w:t>
      </w:r>
      <w:proofErr w:type="spellEnd"/>
      <w:r w:rsidR="00BC4298">
        <w:rPr>
          <w:rFonts w:ascii="Arial" w:hAnsi="Arial" w:cs="Arial"/>
        </w:rPr>
        <w:t xml:space="preserve"> </w:t>
      </w:r>
      <w:r w:rsidR="00D24D7E">
        <w:rPr>
          <w:rFonts w:ascii="Arial" w:hAnsi="Arial" w:cs="Arial"/>
        </w:rPr>
        <w:t>and FC1/2</w:t>
      </w:r>
      <w:r w:rsidR="00BC4298">
        <w:rPr>
          <w:rFonts w:ascii="Arial" w:hAnsi="Arial" w:cs="Arial"/>
        </w:rPr>
        <w:t xml:space="preserve">. </w:t>
      </w:r>
      <w:r w:rsidR="00BC4298" w:rsidRPr="00BC7F90">
        <w:rPr>
          <w:rFonts w:ascii="Arial" w:hAnsi="Arial" w:cs="Arial"/>
        </w:rPr>
        <w:t>ECG was</w:t>
      </w:r>
      <w:r w:rsidR="00BC4298">
        <w:rPr>
          <w:rFonts w:ascii="Arial" w:hAnsi="Arial" w:cs="Arial"/>
        </w:rPr>
        <w:t xml:space="preserve"> recorded from both shoulders and r</w:t>
      </w:r>
      <w:r w:rsidR="00BC4298" w:rsidRPr="00BC7F90">
        <w:rPr>
          <w:rFonts w:ascii="Arial" w:hAnsi="Arial" w:cs="Arial"/>
        </w:rPr>
        <w:t>espiratory movement was monitored with an abdominal transducer</w:t>
      </w:r>
      <w:r w:rsidR="00BC4298">
        <w:rPr>
          <w:rFonts w:ascii="Arial" w:hAnsi="Arial" w:cs="Arial"/>
        </w:rPr>
        <w:t>.</w:t>
      </w:r>
      <w:r w:rsidR="00BC4298" w:rsidRPr="00BC7F90">
        <w:rPr>
          <w:rFonts w:ascii="Arial" w:hAnsi="Arial" w:cs="Arial"/>
        </w:rPr>
        <w:t xml:space="preserve"> </w:t>
      </w:r>
      <w:r w:rsidR="00BC4298">
        <w:rPr>
          <w:rFonts w:ascii="Arial" w:hAnsi="Arial" w:cs="Arial"/>
        </w:rPr>
        <w:t>Electrode/skin contact impedances were kept t</w:t>
      </w:r>
      <w:r w:rsidR="00BC4298" w:rsidRPr="006526C1">
        <w:rPr>
          <w:rFonts w:ascii="Arial" w:hAnsi="Arial" w:cs="Arial"/>
        </w:rPr>
        <w:t xml:space="preserve">o a minimum by gently rubbing the skin with a prepping gel and </w:t>
      </w:r>
      <w:r w:rsidR="00BC4298">
        <w:rPr>
          <w:rFonts w:ascii="Arial" w:hAnsi="Arial" w:cs="Arial"/>
        </w:rPr>
        <w:t xml:space="preserve">then </w:t>
      </w:r>
      <w:r w:rsidR="00BC4298" w:rsidRPr="006526C1">
        <w:rPr>
          <w:rFonts w:ascii="Arial" w:hAnsi="Arial" w:cs="Arial"/>
        </w:rPr>
        <w:t>applying the electrodes with a conductive paste</w:t>
      </w:r>
      <w:r w:rsidR="001E2D35">
        <w:rPr>
          <w:rFonts w:ascii="Arial" w:hAnsi="Arial" w:cs="Arial"/>
        </w:rPr>
        <w:t xml:space="preserve">. </w:t>
      </w:r>
      <w:r w:rsidR="00BC4298" w:rsidRPr="006526C1">
        <w:rPr>
          <w:rFonts w:ascii="Arial" w:hAnsi="Arial" w:cs="Arial"/>
        </w:rPr>
        <w:t>A soft bonnet was</w:t>
      </w:r>
      <w:r w:rsidR="00BC4298">
        <w:rPr>
          <w:rFonts w:ascii="Arial" w:hAnsi="Arial" w:cs="Arial"/>
        </w:rPr>
        <w:t xml:space="preserve"> </w:t>
      </w:r>
      <w:r w:rsidR="00BC4298" w:rsidRPr="006526C1">
        <w:rPr>
          <w:rFonts w:ascii="Arial" w:hAnsi="Arial" w:cs="Arial"/>
        </w:rPr>
        <w:t>then secured over the electrodes</w:t>
      </w:r>
      <w:r w:rsidR="00BC4298">
        <w:rPr>
          <w:rFonts w:ascii="Arial" w:hAnsi="Arial" w:cs="Arial"/>
        </w:rPr>
        <w:t xml:space="preserve">. </w:t>
      </w:r>
      <w:r w:rsidR="00D369D7">
        <w:rPr>
          <w:rFonts w:ascii="Arial" w:hAnsi="Arial" w:cs="Arial"/>
        </w:rPr>
        <w:t xml:space="preserve">EEG activity, from DC to </w:t>
      </w:r>
      <w:r w:rsidR="00D24D7E">
        <w:rPr>
          <w:rFonts w:ascii="Arial" w:hAnsi="Arial" w:cs="Arial"/>
        </w:rPr>
        <w:t>≥</w:t>
      </w:r>
      <w:r w:rsidR="00D369D7">
        <w:rPr>
          <w:rFonts w:ascii="Arial" w:hAnsi="Arial" w:cs="Arial"/>
        </w:rPr>
        <w:t>5</w:t>
      </w:r>
      <w:r w:rsidR="00315792">
        <w:rPr>
          <w:rFonts w:ascii="Arial" w:hAnsi="Arial" w:cs="Arial"/>
        </w:rPr>
        <w:t xml:space="preserve">00 </w:t>
      </w:r>
      <w:r w:rsidR="00BC4298" w:rsidRPr="006526C1">
        <w:rPr>
          <w:rFonts w:ascii="Arial" w:hAnsi="Arial" w:cs="Arial"/>
        </w:rPr>
        <w:t xml:space="preserve">Hz, was recorded using the </w:t>
      </w:r>
      <w:proofErr w:type="spellStart"/>
      <w:r w:rsidR="00BC4298" w:rsidRPr="006526C1">
        <w:rPr>
          <w:rFonts w:ascii="Arial" w:hAnsi="Arial" w:cs="Arial"/>
        </w:rPr>
        <w:t>Neur</w:t>
      </w:r>
      <w:r w:rsidR="00BC4298">
        <w:rPr>
          <w:rFonts w:ascii="Arial" w:hAnsi="Arial" w:cs="Arial"/>
        </w:rPr>
        <w:t>oscan</w:t>
      </w:r>
      <w:proofErr w:type="spellEnd"/>
      <w:r w:rsidR="00BC4298">
        <w:rPr>
          <w:rFonts w:ascii="Arial" w:hAnsi="Arial" w:cs="Arial"/>
        </w:rPr>
        <w:t xml:space="preserve"> SynAmps2 EEG/EP recording </w:t>
      </w:r>
      <w:r w:rsidR="00BC4298" w:rsidRPr="006526C1">
        <w:rPr>
          <w:rFonts w:ascii="Arial" w:hAnsi="Arial" w:cs="Arial"/>
        </w:rPr>
        <w:t>system. Signals were digi</w:t>
      </w:r>
      <w:r w:rsidR="00315792">
        <w:rPr>
          <w:rFonts w:ascii="Arial" w:hAnsi="Arial" w:cs="Arial"/>
        </w:rPr>
        <w:t xml:space="preserve">tised with a sampling rate of 2 </w:t>
      </w:r>
      <w:r w:rsidR="00BC4298" w:rsidRPr="006526C1">
        <w:rPr>
          <w:rFonts w:ascii="Arial" w:hAnsi="Arial" w:cs="Arial"/>
        </w:rPr>
        <w:t>kHz and a resolution of 24 bit.</w:t>
      </w:r>
      <w:r w:rsidR="00BC4298">
        <w:rPr>
          <w:rFonts w:ascii="Arial" w:hAnsi="Arial" w:cs="Arial"/>
        </w:rPr>
        <w:t xml:space="preserve"> </w:t>
      </w:r>
    </w:p>
    <w:p w14:paraId="42DFF5D6" w14:textId="637ED1D4" w:rsidR="006C7C71" w:rsidRPr="00BC4298" w:rsidRDefault="001E2D35" w:rsidP="008656D5">
      <w:pPr>
        <w:spacing w:after="0"/>
        <w:rPr>
          <w:rFonts w:ascii="Arial" w:hAnsi="Arial" w:cs="Arial"/>
        </w:rPr>
      </w:pPr>
      <w:r>
        <w:rPr>
          <w:rFonts w:ascii="Arial" w:hAnsi="Arial" w:cs="Arial"/>
        </w:rPr>
        <w:t>The EEG recording</w:t>
      </w:r>
      <w:r w:rsidR="00D90C2C">
        <w:rPr>
          <w:rFonts w:ascii="Arial" w:hAnsi="Arial" w:cs="Arial"/>
        </w:rPr>
        <w:t>s were converted into EEGLAB</w:t>
      </w:r>
      <w:r>
        <w:rPr>
          <w:rFonts w:ascii="Arial" w:hAnsi="Arial" w:cs="Arial"/>
        </w:rPr>
        <w:t xml:space="preserve"> </w:t>
      </w:r>
      <w:r w:rsidR="00D90C2C">
        <w:rPr>
          <w:rFonts w:ascii="Arial" w:hAnsi="Arial" w:cs="Arial"/>
        </w:rPr>
        <w:t xml:space="preserve">data </w:t>
      </w:r>
      <w:r>
        <w:rPr>
          <w:rFonts w:ascii="Arial" w:hAnsi="Arial" w:cs="Arial"/>
        </w:rPr>
        <w:t>structure and segmented into 4 second epochs (2 seconds pre</w:t>
      </w:r>
      <w:r w:rsidR="00315792">
        <w:rPr>
          <w:rFonts w:ascii="Arial" w:hAnsi="Arial" w:cs="Arial"/>
        </w:rPr>
        <w:t>-</w:t>
      </w:r>
      <w:r>
        <w:rPr>
          <w:rFonts w:ascii="Arial" w:hAnsi="Arial" w:cs="Arial"/>
        </w:rPr>
        <w:t xml:space="preserve"> and post-stimulus) using </w:t>
      </w:r>
      <w:r w:rsidR="00315792">
        <w:rPr>
          <w:rFonts w:ascii="Arial" w:hAnsi="Arial" w:cs="Arial"/>
        </w:rPr>
        <w:t xml:space="preserve">MATLAB </w:t>
      </w:r>
      <w:r w:rsidR="00EE73EC">
        <w:rPr>
          <w:rFonts w:ascii="Arial" w:hAnsi="Arial" w:cs="Arial"/>
        </w:rPr>
        <w:t>(</w:t>
      </w:r>
      <w:proofErr w:type="spellStart"/>
      <w:r w:rsidR="00EE73EC">
        <w:rPr>
          <w:rFonts w:ascii="Arial" w:hAnsi="Arial" w:cs="Arial"/>
        </w:rPr>
        <w:t>MathWorks</w:t>
      </w:r>
      <w:proofErr w:type="spellEnd"/>
      <w:r w:rsidR="00EE73EC">
        <w:rPr>
          <w:rFonts w:ascii="Arial" w:hAnsi="Arial" w:cs="Arial"/>
        </w:rPr>
        <w:t xml:space="preserve">) </w:t>
      </w:r>
      <w:r w:rsidR="00315792">
        <w:rPr>
          <w:rFonts w:ascii="Arial" w:hAnsi="Arial" w:cs="Arial"/>
        </w:rPr>
        <w:t>and EEG</w:t>
      </w:r>
      <w:r w:rsidR="00D90C2C">
        <w:rPr>
          <w:rFonts w:ascii="Arial" w:hAnsi="Arial" w:cs="Arial"/>
        </w:rPr>
        <w:t xml:space="preserve">LAB </w:t>
      </w:r>
      <w:r w:rsidRPr="00BC7F90">
        <w:rPr>
          <w:rFonts w:ascii="Arial" w:hAnsi="Arial" w:cs="Arial"/>
        </w:rPr>
        <w:t xml:space="preserve">(Swartz </w:t>
      </w:r>
      <w:proofErr w:type="spellStart"/>
      <w:r w:rsidRPr="00BC7F90">
        <w:rPr>
          <w:rFonts w:ascii="Arial" w:hAnsi="Arial" w:cs="Arial"/>
        </w:rPr>
        <w:t>Center</w:t>
      </w:r>
      <w:proofErr w:type="spellEnd"/>
      <w:r w:rsidRPr="00BC7F90">
        <w:rPr>
          <w:rFonts w:ascii="Arial" w:hAnsi="Arial" w:cs="Arial"/>
        </w:rPr>
        <w:t xml:space="preserve"> for Computational Neuroscience)</w:t>
      </w:r>
      <w:r>
        <w:rPr>
          <w:rFonts w:ascii="Arial" w:hAnsi="Arial" w:cs="Arial"/>
        </w:rPr>
        <w:t>. No pre-processing was performed</w:t>
      </w:r>
      <w:r w:rsidR="00315792">
        <w:rPr>
          <w:rFonts w:ascii="Arial" w:hAnsi="Arial" w:cs="Arial"/>
        </w:rPr>
        <w:t xml:space="preserve"> except for one file (253501L01) which was </w:t>
      </w:r>
      <w:proofErr w:type="spellStart"/>
      <w:r w:rsidR="00315792">
        <w:rPr>
          <w:rFonts w:ascii="Arial" w:hAnsi="Arial" w:cs="Arial"/>
        </w:rPr>
        <w:t>downsampled</w:t>
      </w:r>
      <w:proofErr w:type="spellEnd"/>
      <w:r w:rsidR="00315792">
        <w:rPr>
          <w:rFonts w:ascii="Arial" w:hAnsi="Arial" w:cs="Arial"/>
        </w:rPr>
        <w:t xml:space="preserve"> from 5</w:t>
      </w:r>
      <w:r w:rsidR="00315792" w:rsidRPr="00315792">
        <w:rPr>
          <w:rFonts w:ascii="Arial" w:hAnsi="Arial" w:cs="Arial"/>
        </w:rPr>
        <w:t xml:space="preserve"> </w:t>
      </w:r>
      <w:r w:rsidR="00315792" w:rsidRPr="006526C1">
        <w:rPr>
          <w:rFonts w:ascii="Arial" w:hAnsi="Arial" w:cs="Arial"/>
        </w:rPr>
        <w:t>kHz</w:t>
      </w:r>
      <w:r w:rsidR="00315792">
        <w:rPr>
          <w:rFonts w:ascii="Arial" w:hAnsi="Arial" w:cs="Arial"/>
        </w:rPr>
        <w:t xml:space="preserve"> to 2</w:t>
      </w:r>
      <w:r w:rsidR="00315792" w:rsidRPr="00315792">
        <w:rPr>
          <w:rFonts w:ascii="Arial" w:hAnsi="Arial" w:cs="Arial"/>
        </w:rPr>
        <w:t xml:space="preserve"> </w:t>
      </w:r>
      <w:r w:rsidR="00315792" w:rsidRPr="006526C1">
        <w:rPr>
          <w:rFonts w:ascii="Arial" w:hAnsi="Arial" w:cs="Arial"/>
        </w:rPr>
        <w:t>kHz</w:t>
      </w:r>
      <w:r w:rsidR="00315792">
        <w:rPr>
          <w:rFonts w:ascii="Arial" w:hAnsi="Arial" w:cs="Arial"/>
        </w:rPr>
        <w:t xml:space="preserve"> using</w:t>
      </w:r>
      <w:r w:rsidR="00315792" w:rsidRPr="00315792">
        <w:rPr>
          <w:rFonts w:ascii="Arial" w:hAnsi="Arial" w:cs="Arial"/>
        </w:rPr>
        <w:t xml:space="preserve"> </w:t>
      </w:r>
      <w:r w:rsidR="00315792">
        <w:rPr>
          <w:rFonts w:ascii="Arial" w:hAnsi="Arial" w:cs="Arial"/>
        </w:rPr>
        <w:t>EEG</w:t>
      </w:r>
      <w:r w:rsidR="00D90C2C">
        <w:rPr>
          <w:rFonts w:ascii="Arial" w:hAnsi="Arial" w:cs="Arial"/>
        </w:rPr>
        <w:t>LAB</w:t>
      </w:r>
      <w:r w:rsidR="00EE73EC">
        <w:rPr>
          <w:rFonts w:ascii="Arial" w:hAnsi="Arial" w:cs="Arial"/>
        </w:rPr>
        <w:t>. Each</w:t>
      </w:r>
      <w:r>
        <w:rPr>
          <w:rFonts w:ascii="Arial" w:hAnsi="Arial" w:cs="Arial"/>
        </w:rPr>
        <w:t xml:space="preserve"> </w:t>
      </w:r>
      <w:r w:rsidR="00EE73EC">
        <w:rPr>
          <w:rFonts w:ascii="Arial" w:hAnsi="Arial" w:cs="Arial"/>
        </w:rPr>
        <w:t>file</w:t>
      </w:r>
      <w:r>
        <w:rPr>
          <w:rFonts w:ascii="Arial" w:hAnsi="Arial" w:cs="Arial"/>
        </w:rPr>
        <w:t xml:space="preserve"> contain</w:t>
      </w:r>
      <w:r w:rsidR="00EE73EC">
        <w:rPr>
          <w:rFonts w:ascii="Arial" w:hAnsi="Arial" w:cs="Arial"/>
        </w:rPr>
        <w:t>s</w:t>
      </w:r>
      <w:r>
        <w:rPr>
          <w:rFonts w:ascii="Arial" w:hAnsi="Arial" w:cs="Arial"/>
        </w:rPr>
        <w:t xml:space="preserve"> the data of the EEG electrodes, ECG, and respiration, with a trigger </w:t>
      </w:r>
      <w:r w:rsidR="00210E9A">
        <w:rPr>
          <w:rFonts w:ascii="Arial" w:hAnsi="Arial" w:cs="Arial"/>
        </w:rPr>
        <w:t xml:space="preserve">(denoted with “4” or “8”) </w:t>
      </w:r>
      <w:r>
        <w:rPr>
          <w:rFonts w:ascii="Arial" w:hAnsi="Arial" w:cs="Arial"/>
        </w:rPr>
        <w:t>indicating the o</w:t>
      </w:r>
      <w:r w:rsidR="00315792">
        <w:rPr>
          <w:rFonts w:ascii="Arial" w:hAnsi="Arial" w:cs="Arial"/>
        </w:rPr>
        <w:t>nset of the stimulus at 0s.</w:t>
      </w:r>
      <w:r w:rsidR="00EE73EC">
        <w:rPr>
          <w:rFonts w:ascii="Arial" w:hAnsi="Arial" w:cs="Arial"/>
        </w:rPr>
        <w:t xml:space="preserve"> These can be found in the parent folder “EEG”</w:t>
      </w:r>
      <w:r w:rsidR="000D07B9">
        <w:rPr>
          <w:rFonts w:ascii="Arial" w:hAnsi="Arial" w:cs="Arial"/>
        </w:rPr>
        <w:t xml:space="preserve"> in the related </w:t>
      </w:r>
      <w:proofErr w:type="spellStart"/>
      <w:r w:rsidR="000D07B9" w:rsidRPr="0050543E">
        <w:rPr>
          <w:rFonts w:ascii="Arial" w:hAnsi="Arial" w:cs="Arial"/>
        </w:rPr>
        <w:t>Figshare</w:t>
      </w:r>
      <w:proofErr w:type="spellEnd"/>
      <w:r w:rsidR="000D07B9" w:rsidRPr="0050543E">
        <w:rPr>
          <w:rFonts w:ascii="Arial" w:hAnsi="Arial" w:cs="Arial"/>
        </w:rPr>
        <w:t xml:space="preserve"> item.</w:t>
      </w:r>
    </w:p>
    <w:p w14:paraId="5446B24A" w14:textId="77777777" w:rsidR="00BC4298" w:rsidRPr="00BC4298" w:rsidRDefault="00BC4298" w:rsidP="008656D5">
      <w:pPr>
        <w:spacing w:after="0"/>
        <w:rPr>
          <w:rFonts w:ascii="Arial" w:hAnsi="Arial" w:cs="Arial"/>
          <w:b/>
        </w:rPr>
      </w:pPr>
    </w:p>
    <w:p w14:paraId="14340BB4" w14:textId="77777777" w:rsidR="005A1C17" w:rsidRPr="00BC4298" w:rsidRDefault="005A1C17" w:rsidP="008656D5">
      <w:pPr>
        <w:spacing w:after="0"/>
        <w:rPr>
          <w:rFonts w:ascii="Arial" w:hAnsi="Arial" w:cs="Arial"/>
          <w:b/>
        </w:rPr>
      </w:pPr>
      <w:r w:rsidRPr="00BC4298">
        <w:rPr>
          <w:rFonts w:ascii="Arial" w:hAnsi="Arial" w:cs="Arial"/>
          <w:b/>
        </w:rPr>
        <w:t>Premature Infant Pain Profile (PIPP)</w:t>
      </w:r>
    </w:p>
    <w:p w14:paraId="0CECA427" w14:textId="759176FF" w:rsidR="006F4CB2" w:rsidRPr="00BC4298" w:rsidRDefault="006F4CB2" w:rsidP="008656D5">
      <w:pPr>
        <w:spacing w:after="0"/>
        <w:rPr>
          <w:rFonts w:ascii="Arial" w:hAnsi="Arial" w:cs="Arial"/>
        </w:rPr>
      </w:pPr>
      <w:r w:rsidRPr="00BC4298">
        <w:rPr>
          <w:rFonts w:ascii="Arial" w:hAnsi="Arial" w:cs="Arial"/>
        </w:rPr>
        <w:t>A PIPP score was calculated for each of the stimulations by combining behavioural (3 facial expressions) and physiological</w:t>
      </w:r>
      <w:r w:rsidR="0082691F">
        <w:rPr>
          <w:rFonts w:ascii="Arial" w:hAnsi="Arial" w:cs="Arial"/>
        </w:rPr>
        <w:t xml:space="preserve"> measures (heart rate and blood</w:t>
      </w:r>
      <w:r w:rsidRPr="00BC4298">
        <w:rPr>
          <w:rFonts w:ascii="Arial" w:hAnsi="Arial" w:cs="Arial"/>
        </w:rPr>
        <w:t xml:space="preserve"> oxygen saturation) </w:t>
      </w:r>
      <w:r w:rsidR="001D2CE6" w:rsidRPr="00BC4298">
        <w:rPr>
          <w:rFonts w:ascii="Arial" w:hAnsi="Arial" w:cs="Arial"/>
        </w:rPr>
        <w:fldChar w:fldCharType="begin"/>
      </w:r>
      <w:r w:rsidR="001D2CE6" w:rsidRPr="00BC4298">
        <w:rPr>
          <w:rFonts w:ascii="Arial" w:hAnsi="Arial" w:cs="Arial"/>
        </w:rPr>
        <w:instrText xml:space="preserve"> ADDIN ZOTERO_ITEM CSL_CITATION {"citationID":"a7ahhdVM","properties":{"formattedCitation":"(Stevens et al., 1996)","plainCitation":"(Stevens et al., 1996)"},"citationItems":[{"id":892,"uris":["http://zotero.org/users/2321445/items/6NBFFJBG"],"uri":["http://zotero.org/users/2321445/items/6NBFFJBG"],"itemData":{"id":892,"type":"article-journal","title":"Premature Infant Pain Profile: development and initial validation","container-title":"The Clinical Journal of Pain","page":"13-22","volume":"12","issue":"1","source":"PubMed","abstract":"OBJECTIVE: Inadequate assessment of pain in premature infants is a persistent clinical problem. The objective of this research was to develop and validate a measure for assessing pain in premature infants that could be used by both clinicians and researchers.\nDESIGN: The Premature Infant Pain Profile (PIPP) was developed and validated using a prospective and retrospective design. Indicators of pain were identified from clinical experts and the literature. Indicators were retrospectively tested using four existing data sets.\nPATIENTS AND SETTINGS: Infants of varying gestational ages undergoing different painful procedures from three different settings were utilized to develop and validate the measure.\nMETHODS AND RESULTS: The largest data set (n = 124) was used to develop the PIPP. The development process included determining the factor structure of the data, developing indicators and indicator scales and establishing internal consistency. The remaining three data sets were utilized to establish beginning construct validity.\nCONCLUSIONS: The PIPP is a newly developed pain assessment measure for premature infants with beginning content and construct validity. The practicality and feasibility for using the PIPP in clinical practice will be determined in prospective research in the clinical setting.","ISSN":"0749-8047","note":"PMID: 8722730","shortTitle":"Premature Infant Pain Profile","journalAbbreviation":"Clin J Pain","language":"eng","author":[{"family":"Stevens","given":"B."},{"family":"Johnston","given":"C."},{"family":"Petryshen","given":"P."},{"family":"Taddio","given":"A."}],"issued":{"date-parts":[["1996",3]]}}}],"schema":"https://github.com/citation-style-language/schema/raw/master/csl-citation.json"} </w:instrText>
      </w:r>
      <w:r w:rsidR="001D2CE6" w:rsidRPr="00BC4298">
        <w:rPr>
          <w:rFonts w:ascii="Arial" w:hAnsi="Arial" w:cs="Arial"/>
        </w:rPr>
        <w:fldChar w:fldCharType="separate"/>
      </w:r>
      <w:r w:rsidR="001D2CE6" w:rsidRPr="00BC4298">
        <w:rPr>
          <w:rFonts w:ascii="Arial" w:hAnsi="Arial" w:cs="Arial"/>
        </w:rPr>
        <w:t>(Stevens et al., 1996)</w:t>
      </w:r>
      <w:r w:rsidR="001D2CE6" w:rsidRPr="00BC4298">
        <w:rPr>
          <w:rFonts w:ascii="Arial" w:hAnsi="Arial" w:cs="Arial"/>
        </w:rPr>
        <w:fldChar w:fldCharType="end"/>
      </w:r>
      <w:r w:rsidRPr="00BC4298">
        <w:rPr>
          <w:rFonts w:ascii="Arial" w:hAnsi="Arial" w:cs="Arial"/>
        </w:rPr>
        <w:t xml:space="preserve">. Infant facial behaviour was recorded on video with an LED light placed within </w:t>
      </w:r>
      <w:r w:rsidRPr="00BC4298">
        <w:rPr>
          <w:rFonts w:ascii="Arial" w:hAnsi="Arial" w:cs="Arial"/>
        </w:rPr>
        <w:lastRenderedPageBreak/>
        <w:t xml:space="preserve">the frame. When the blade from the </w:t>
      </w:r>
      <w:r w:rsidR="00B26A41">
        <w:rPr>
          <w:rFonts w:ascii="Arial" w:hAnsi="Arial" w:cs="Arial"/>
        </w:rPr>
        <w:t>lancet</w:t>
      </w:r>
      <w:r w:rsidRPr="00BC4298">
        <w:rPr>
          <w:rFonts w:ascii="Arial" w:hAnsi="Arial" w:cs="Arial"/>
        </w:rPr>
        <w:t xml:space="preserve"> was released, the light flashed allowing for accurate timing of stimulus onset. Beat-by-beat blood oxygenation and heart rate were monitored with a pulse oximeter (</w:t>
      </w:r>
      <w:proofErr w:type="spellStart"/>
      <w:r w:rsidRPr="00BC4298">
        <w:rPr>
          <w:rFonts w:ascii="Arial" w:hAnsi="Arial" w:cs="Arial"/>
        </w:rPr>
        <w:t>Nellcor</w:t>
      </w:r>
      <w:proofErr w:type="spellEnd"/>
      <w:r w:rsidRPr="00BC4298">
        <w:rPr>
          <w:rFonts w:ascii="Arial" w:hAnsi="Arial" w:cs="Arial"/>
        </w:rPr>
        <w:t xml:space="preserve"> </w:t>
      </w:r>
      <w:proofErr w:type="spellStart"/>
      <w:r w:rsidRPr="00BC4298">
        <w:rPr>
          <w:rFonts w:ascii="Arial" w:hAnsi="Arial" w:cs="Arial"/>
        </w:rPr>
        <w:t>Oximax</w:t>
      </w:r>
      <w:proofErr w:type="spellEnd"/>
      <w:r w:rsidRPr="00BC4298">
        <w:rPr>
          <w:rFonts w:ascii="Arial" w:hAnsi="Arial" w:cs="Arial"/>
        </w:rPr>
        <w:t>).</w:t>
      </w:r>
      <w:r w:rsidR="001D2CE6" w:rsidRPr="00BC4298">
        <w:rPr>
          <w:rFonts w:ascii="Arial" w:hAnsi="Arial" w:cs="Arial"/>
        </w:rPr>
        <w:t xml:space="preserve"> Scoring details are provided below. </w:t>
      </w:r>
    </w:p>
    <w:p w14:paraId="59913B87" w14:textId="77777777" w:rsidR="005A1C17" w:rsidRPr="00BC4298" w:rsidRDefault="005A1C17" w:rsidP="008656D5">
      <w:pPr>
        <w:spacing w:after="0"/>
        <w:rPr>
          <w:rFonts w:ascii="Arial" w:hAnsi="Arial" w:cs="Arial"/>
          <w:b/>
        </w:rPr>
      </w:pPr>
    </w:p>
    <w:p w14:paraId="33A5896E" w14:textId="65B69028" w:rsidR="005A1C17" w:rsidRPr="00BC4298" w:rsidRDefault="00230797" w:rsidP="008656D5">
      <w:pPr>
        <w:spacing w:after="0"/>
        <w:rPr>
          <w:rFonts w:ascii="Arial" w:hAnsi="Arial" w:cs="Arial"/>
          <w:b/>
        </w:rPr>
      </w:pPr>
      <w:r>
        <w:rPr>
          <w:rFonts w:ascii="Arial" w:hAnsi="Arial" w:cs="Arial"/>
          <w:b/>
        </w:rPr>
        <w:t>Patient</w:t>
      </w:r>
      <w:r w:rsidR="005A1C17" w:rsidRPr="00BC4298">
        <w:rPr>
          <w:rFonts w:ascii="Arial" w:hAnsi="Arial" w:cs="Arial"/>
          <w:b/>
        </w:rPr>
        <w:t xml:space="preserve"> notes </w:t>
      </w:r>
    </w:p>
    <w:p w14:paraId="23B9D429" w14:textId="3FD8F52B" w:rsidR="001D2CE6" w:rsidRPr="00BC4298" w:rsidRDefault="001D2CE6" w:rsidP="001D2CE6">
      <w:pPr>
        <w:spacing w:line="276" w:lineRule="auto"/>
        <w:rPr>
          <w:rFonts w:ascii="Arial" w:hAnsi="Arial" w:cs="Arial"/>
        </w:rPr>
      </w:pPr>
      <w:r w:rsidRPr="00BC4298">
        <w:rPr>
          <w:rFonts w:ascii="Arial" w:hAnsi="Arial" w:cs="Arial"/>
        </w:rPr>
        <w:t xml:space="preserve">Detailed notes were retrieved from numerous sources (1) Nursing charts </w:t>
      </w:r>
      <w:r w:rsidR="00113192">
        <w:rPr>
          <w:rFonts w:ascii="Arial" w:hAnsi="Arial" w:cs="Arial"/>
        </w:rPr>
        <w:t>that logged</w:t>
      </w:r>
      <w:r w:rsidRPr="00BC4298">
        <w:rPr>
          <w:rFonts w:ascii="Arial" w:hAnsi="Arial" w:cs="Arial"/>
        </w:rPr>
        <w:t xml:space="preserve"> blood gas results, serum bilirubin levels (SBR), </w:t>
      </w:r>
      <w:r w:rsidR="0082691F">
        <w:rPr>
          <w:rFonts w:ascii="Arial" w:hAnsi="Arial" w:cs="Arial"/>
        </w:rPr>
        <w:t>haematology</w:t>
      </w:r>
      <w:r w:rsidRPr="00BC4298">
        <w:rPr>
          <w:rFonts w:ascii="Arial" w:hAnsi="Arial" w:cs="Arial"/>
        </w:rPr>
        <w:t xml:space="preserve"> results, microbiology results, observation</w:t>
      </w:r>
      <w:r w:rsidR="0082691F">
        <w:rPr>
          <w:rFonts w:ascii="Arial" w:hAnsi="Arial" w:cs="Arial"/>
        </w:rPr>
        <w:t>s</w:t>
      </w:r>
      <w:r w:rsidRPr="00BC4298">
        <w:rPr>
          <w:rFonts w:ascii="Arial" w:hAnsi="Arial" w:cs="Arial"/>
        </w:rPr>
        <w:t xml:space="preserve"> chart (e.g. vital signs and urine output), feedin</w:t>
      </w:r>
      <w:r w:rsidR="0082691F">
        <w:rPr>
          <w:rFonts w:ascii="Arial" w:hAnsi="Arial" w:cs="Arial"/>
        </w:rPr>
        <w:t>g times and volume</w:t>
      </w:r>
      <w:r w:rsidRPr="00BC4298">
        <w:rPr>
          <w:rFonts w:ascii="Arial" w:hAnsi="Arial" w:cs="Arial"/>
        </w:rPr>
        <w:t>, and medication</w:t>
      </w:r>
      <w:r w:rsidR="0082691F">
        <w:rPr>
          <w:rFonts w:ascii="Arial" w:hAnsi="Arial" w:cs="Arial"/>
        </w:rPr>
        <w:t>s</w:t>
      </w:r>
      <w:r w:rsidRPr="00BC4298">
        <w:rPr>
          <w:rFonts w:ascii="Arial" w:hAnsi="Arial" w:cs="Arial"/>
        </w:rPr>
        <w:t xml:space="preserve"> chart. (2) Cranial ultrasound scan results </w:t>
      </w:r>
      <w:r w:rsidR="00D369D7">
        <w:rPr>
          <w:rFonts w:ascii="Arial" w:hAnsi="Arial" w:cs="Arial"/>
        </w:rPr>
        <w:t>and any other imaging results (</w:t>
      </w:r>
      <w:r w:rsidRPr="00BC4298">
        <w:rPr>
          <w:rFonts w:ascii="Arial" w:hAnsi="Arial" w:cs="Arial"/>
        </w:rPr>
        <w:t>MRI). (3) Echocardiography results. (4)  Specialist reports in case of referrals, from within or outside the department. (5) Contemporaneous notes (logging o</w:t>
      </w:r>
      <w:r w:rsidR="0082691F">
        <w:rPr>
          <w:rFonts w:ascii="Arial" w:hAnsi="Arial" w:cs="Arial"/>
        </w:rPr>
        <w:t>f each event as and when it</w:t>
      </w:r>
      <w:r w:rsidRPr="00BC4298">
        <w:rPr>
          <w:rFonts w:ascii="Arial" w:hAnsi="Arial" w:cs="Arial"/>
        </w:rPr>
        <w:t xml:space="preserve"> occurs). All sources were used to record each painful procedure up to the day of the study. As we were testing the responses to a heel lance, additional information regarding previous heel lances was also obtained</w:t>
      </w:r>
      <w:r w:rsidR="00D369D7">
        <w:rPr>
          <w:rFonts w:ascii="Arial" w:hAnsi="Arial" w:cs="Arial"/>
        </w:rPr>
        <w:t>. N</w:t>
      </w:r>
      <w:r w:rsidRPr="00BC4298">
        <w:rPr>
          <w:rFonts w:ascii="Arial" w:hAnsi="Arial" w:cs="Arial"/>
        </w:rPr>
        <w:t xml:space="preserve">o infants in this sample had undergone any surgery prior to the day of the study. </w:t>
      </w:r>
    </w:p>
    <w:p w14:paraId="335F3DD3" w14:textId="77D6E359" w:rsidR="00D369D7" w:rsidRPr="00BC4298" w:rsidRDefault="001D2CE6" w:rsidP="00D369D7">
      <w:pPr>
        <w:spacing w:line="276" w:lineRule="auto"/>
        <w:rPr>
          <w:rFonts w:ascii="Arial" w:hAnsi="Arial" w:cs="Arial"/>
        </w:rPr>
      </w:pPr>
      <w:r w:rsidRPr="00BC4298">
        <w:rPr>
          <w:rFonts w:ascii="Arial" w:hAnsi="Arial" w:cs="Arial"/>
        </w:rPr>
        <w:t xml:space="preserve">Following additional consent from parents we recorded the mother’s medications and conditions during pregnancy. This information was collected using the electronic drug charts, and maternal </w:t>
      </w:r>
      <w:r w:rsidR="00230797">
        <w:rPr>
          <w:rFonts w:ascii="Arial" w:hAnsi="Arial" w:cs="Arial"/>
        </w:rPr>
        <w:t>patient</w:t>
      </w:r>
      <w:r w:rsidRPr="00BC4298">
        <w:rPr>
          <w:rFonts w:ascii="Arial" w:hAnsi="Arial" w:cs="Arial"/>
        </w:rPr>
        <w:t xml:space="preserve"> notes if available on the ward. If </w:t>
      </w:r>
      <w:r w:rsidR="00230797">
        <w:rPr>
          <w:rFonts w:ascii="Arial" w:hAnsi="Arial" w:cs="Arial"/>
        </w:rPr>
        <w:t>the</w:t>
      </w:r>
      <w:r w:rsidRPr="00BC4298">
        <w:rPr>
          <w:rFonts w:ascii="Arial" w:hAnsi="Arial" w:cs="Arial"/>
        </w:rPr>
        <w:t xml:space="preserve"> notes were not available the midwife was able to provide the information. Maternal information was only collected if the baby was &lt;3 days old or breast feeding and </w:t>
      </w:r>
      <w:r w:rsidR="00D369D7">
        <w:rPr>
          <w:rFonts w:ascii="Arial" w:hAnsi="Arial" w:cs="Arial"/>
        </w:rPr>
        <w:t>therefore likely to be influenced by maternal factors.</w:t>
      </w:r>
      <w:r w:rsidR="00D369D7" w:rsidRPr="00BC4298">
        <w:rPr>
          <w:rFonts w:ascii="Arial" w:hAnsi="Arial" w:cs="Arial"/>
        </w:rPr>
        <w:t xml:space="preserve"> </w:t>
      </w:r>
    </w:p>
    <w:p w14:paraId="21C6E44C" w14:textId="78D8E1E6" w:rsidR="00CE52B8" w:rsidRPr="00BC4298" w:rsidRDefault="00CE52B8" w:rsidP="00D369D7">
      <w:pPr>
        <w:spacing w:line="276" w:lineRule="auto"/>
        <w:rPr>
          <w:rFonts w:ascii="Arial" w:hAnsi="Arial" w:cs="Arial"/>
          <w:b/>
        </w:rPr>
      </w:pPr>
      <w:r w:rsidRPr="00BC4298">
        <w:rPr>
          <w:rFonts w:ascii="Arial" w:hAnsi="Arial" w:cs="Arial"/>
          <w:b/>
        </w:rPr>
        <w:t xml:space="preserve">Missing </w:t>
      </w:r>
      <w:r w:rsidR="005A1C17" w:rsidRPr="00BC4298">
        <w:rPr>
          <w:rFonts w:ascii="Arial" w:hAnsi="Arial" w:cs="Arial"/>
          <w:b/>
        </w:rPr>
        <w:t>data</w:t>
      </w:r>
    </w:p>
    <w:p w14:paraId="55B577B4" w14:textId="2DDBEF6D" w:rsidR="005A1C17" w:rsidRPr="00BC4298" w:rsidRDefault="00BC4298" w:rsidP="008656D5">
      <w:pPr>
        <w:spacing w:after="0"/>
        <w:rPr>
          <w:rFonts w:ascii="Arial" w:hAnsi="Arial" w:cs="Arial"/>
        </w:rPr>
      </w:pPr>
      <w:r w:rsidRPr="00BC4298">
        <w:rPr>
          <w:rFonts w:ascii="Arial" w:hAnsi="Arial" w:cs="Arial"/>
        </w:rPr>
        <w:t xml:space="preserve">There is some missing data within the database. Due to technical faults or the baby moving and covering their face some PIPP scores are not complete. There are fewer control and auditory stimulation entries and corresponding EEG files, as the original pilot study involved the noxious heel lance only. </w:t>
      </w:r>
      <w:r w:rsidR="006F3895">
        <w:rPr>
          <w:rFonts w:ascii="Arial" w:hAnsi="Arial" w:cs="Arial"/>
        </w:rPr>
        <w:t>I</w:t>
      </w:r>
      <w:r w:rsidRPr="00BC4298">
        <w:rPr>
          <w:rFonts w:ascii="Arial" w:hAnsi="Arial" w:cs="Arial"/>
        </w:rPr>
        <w:t xml:space="preserve">nformation </w:t>
      </w:r>
      <w:r w:rsidR="006F3895">
        <w:rPr>
          <w:rFonts w:ascii="Arial" w:hAnsi="Arial" w:cs="Arial"/>
        </w:rPr>
        <w:t xml:space="preserve">regarding the </w:t>
      </w:r>
      <w:r w:rsidR="00D90C2C">
        <w:rPr>
          <w:rFonts w:ascii="Arial" w:hAnsi="Arial" w:cs="Arial"/>
        </w:rPr>
        <w:t xml:space="preserve">relevant </w:t>
      </w:r>
      <w:r w:rsidR="006F3895">
        <w:rPr>
          <w:rFonts w:ascii="Arial" w:hAnsi="Arial" w:cs="Arial"/>
        </w:rPr>
        <w:t>inf</w:t>
      </w:r>
      <w:r w:rsidR="00D90C2C">
        <w:rPr>
          <w:rFonts w:ascii="Arial" w:hAnsi="Arial" w:cs="Arial"/>
        </w:rPr>
        <w:t>ant and maternal medical histories</w:t>
      </w:r>
      <w:r w:rsidR="006F3895">
        <w:rPr>
          <w:rFonts w:ascii="Arial" w:hAnsi="Arial" w:cs="Arial"/>
        </w:rPr>
        <w:t xml:space="preserve"> </w:t>
      </w:r>
      <w:r w:rsidRPr="00BC4298">
        <w:rPr>
          <w:rFonts w:ascii="Arial" w:hAnsi="Arial" w:cs="Arial"/>
        </w:rPr>
        <w:t>could not always be obtained from the sources listed above.</w:t>
      </w:r>
    </w:p>
    <w:p w14:paraId="7A944F7A" w14:textId="77777777" w:rsidR="00BC4298" w:rsidRPr="00BC4298" w:rsidRDefault="00BC4298" w:rsidP="008656D5">
      <w:pPr>
        <w:spacing w:after="0"/>
        <w:rPr>
          <w:rFonts w:ascii="Arial" w:hAnsi="Arial" w:cs="Arial"/>
        </w:rPr>
      </w:pPr>
    </w:p>
    <w:p w14:paraId="26B9E20D" w14:textId="77777777" w:rsidR="00BC4298" w:rsidRPr="00BC4298" w:rsidRDefault="00BC4298" w:rsidP="008656D5">
      <w:pPr>
        <w:spacing w:after="0"/>
        <w:rPr>
          <w:rFonts w:ascii="Arial" w:hAnsi="Arial" w:cs="Arial"/>
        </w:rPr>
      </w:pPr>
    </w:p>
    <w:p w14:paraId="4421C166" w14:textId="16B77464" w:rsidR="00BC4298" w:rsidRPr="00BC4298" w:rsidRDefault="000D2BF1" w:rsidP="008656D5">
      <w:pPr>
        <w:spacing w:after="0"/>
        <w:rPr>
          <w:rFonts w:ascii="Arial" w:hAnsi="Arial" w:cs="Arial"/>
          <w:b/>
        </w:rPr>
      </w:pPr>
      <w:r>
        <w:rPr>
          <w:rFonts w:ascii="Arial" w:hAnsi="Arial" w:cs="Arial"/>
          <w:b/>
        </w:rPr>
        <w:t xml:space="preserve">2. </w:t>
      </w:r>
      <w:r w:rsidR="00BC4298" w:rsidRPr="00BC4298">
        <w:rPr>
          <w:rFonts w:ascii="Arial" w:hAnsi="Arial" w:cs="Arial"/>
          <w:b/>
        </w:rPr>
        <w:t>Database guide</w:t>
      </w:r>
    </w:p>
    <w:p w14:paraId="2DBE2529" w14:textId="77777777" w:rsidR="005A1C17" w:rsidRPr="00BC4298" w:rsidRDefault="005A1C17" w:rsidP="008656D5">
      <w:pPr>
        <w:spacing w:after="0"/>
        <w:rPr>
          <w:rFonts w:ascii="Arial" w:hAnsi="Arial" w:cs="Arial"/>
          <w:b/>
        </w:rPr>
      </w:pPr>
    </w:p>
    <w:p w14:paraId="72A45787" w14:textId="34E61416" w:rsidR="005A1C17" w:rsidRDefault="005A1C17" w:rsidP="008656D5">
      <w:pPr>
        <w:spacing w:after="0"/>
        <w:rPr>
          <w:rFonts w:ascii="Arial" w:hAnsi="Arial" w:cs="Arial"/>
        </w:rPr>
      </w:pPr>
      <w:r w:rsidRPr="00BC4298">
        <w:rPr>
          <w:rFonts w:ascii="Arial" w:hAnsi="Arial" w:cs="Arial"/>
        </w:rPr>
        <w:t>Below is a guide to the contents of the excel sheets within the parent folder “Database”</w:t>
      </w:r>
      <w:bookmarkStart w:id="0" w:name="_GoBack"/>
      <w:bookmarkEnd w:id="0"/>
      <w:r w:rsidR="0050543E" w:rsidRPr="0050543E">
        <w:rPr>
          <w:rFonts w:ascii="Arial" w:hAnsi="Arial" w:cs="Arial"/>
        </w:rPr>
        <w:t>.</w:t>
      </w:r>
      <w:r w:rsidRPr="0050543E">
        <w:rPr>
          <w:rFonts w:ascii="Arial" w:hAnsi="Arial" w:cs="Arial"/>
        </w:rPr>
        <w:t xml:space="preserve"> The</w:t>
      </w:r>
      <w:r w:rsidRPr="00BC4298">
        <w:rPr>
          <w:rFonts w:ascii="Arial" w:hAnsi="Arial" w:cs="Arial"/>
        </w:rPr>
        <w:t xml:space="preserve"> name of the excel file is in bold</w:t>
      </w:r>
      <w:r w:rsidR="00B26A41">
        <w:rPr>
          <w:rFonts w:ascii="Arial" w:hAnsi="Arial" w:cs="Arial"/>
        </w:rPr>
        <w:t xml:space="preserve"> capitals</w:t>
      </w:r>
      <w:r w:rsidRPr="00BC4298">
        <w:rPr>
          <w:rFonts w:ascii="Arial" w:hAnsi="Arial" w:cs="Arial"/>
        </w:rPr>
        <w:t xml:space="preserve"> (</w:t>
      </w:r>
      <w:r w:rsidR="00B26A41" w:rsidRPr="00BC4298">
        <w:rPr>
          <w:rFonts w:ascii="Arial" w:hAnsi="Arial" w:cs="Arial"/>
          <w:b/>
        </w:rPr>
        <w:t>FILENAME</w:t>
      </w:r>
      <w:r w:rsidRPr="00BC4298">
        <w:rPr>
          <w:rFonts w:ascii="Arial" w:hAnsi="Arial" w:cs="Arial"/>
        </w:rPr>
        <w:t xml:space="preserve">), the name of the sheets within that file are in </w:t>
      </w:r>
      <w:r w:rsidR="00B26A41">
        <w:rPr>
          <w:rFonts w:ascii="Arial" w:hAnsi="Arial" w:cs="Arial"/>
        </w:rPr>
        <w:t>bold</w:t>
      </w:r>
      <w:r w:rsidRPr="00BC4298">
        <w:rPr>
          <w:rFonts w:ascii="Arial" w:hAnsi="Arial" w:cs="Arial"/>
        </w:rPr>
        <w:t xml:space="preserve"> (</w:t>
      </w:r>
      <w:r w:rsidRPr="00B26A41">
        <w:rPr>
          <w:rFonts w:ascii="Arial" w:hAnsi="Arial" w:cs="Arial"/>
          <w:b/>
        </w:rPr>
        <w:t>Sheet</w:t>
      </w:r>
      <w:r w:rsidRPr="00BC4298">
        <w:rPr>
          <w:rFonts w:ascii="Arial" w:hAnsi="Arial" w:cs="Arial"/>
        </w:rPr>
        <w:t xml:space="preserve">), and the name of each variable within those sheets are in </w:t>
      </w:r>
      <w:r w:rsidR="00B26A41">
        <w:rPr>
          <w:rFonts w:ascii="Arial" w:hAnsi="Arial" w:cs="Arial"/>
        </w:rPr>
        <w:t>italics</w:t>
      </w:r>
      <w:r w:rsidRPr="00BC4298">
        <w:rPr>
          <w:rFonts w:ascii="Arial" w:hAnsi="Arial" w:cs="Arial"/>
        </w:rPr>
        <w:t xml:space="preserve"> (</w:t>
      </w:r>
      <w:r w:rsidRPr="00B26A41">
        <w:rPr>
          <w:rFonts w:ascii="Arial" w:hAnsi="Arial" w:cs="Arial"/>
          <w:i/>
        </w:rPr>
        <w:t>Variable</w:t>
      </w:r>
      <w:r w:rsidRPr="00BC4298">
        <w:rPr>
          <w:rFonts w:ascii="Arial" w:hAnsi="Arial" w:cs="Arial"/>
        </w:rPr>
        <w:t xml:space="preserve">). </w:t>
      </w:r>
      <w:r w:rsidR="004C2D16" w:rsidRPr="00BC4298">
        <w:rPr>
          <w:rFonts w:ascii="Arial" w:hAnsi="Arial" w:cs="Arial"/>
        </w:rPr>
        <w:t xml:space="preserve">The first column in each sheet contains the “Record identifier”. There is one identifier per infant studied </w:t>
      </w:r>
      <w:r w:rsidR="006F3895">
        <w:rPr>
          <w:rFonts w:ascii="Arial" w:hAnsi="Arial" w:cs="Arial"/>
        </w:rPr>
        <w:t>so this</w:t>
      </w:r>
      <w:r w:rsidR="004C2D16" w:rsidRPr="00BC4298">
        <w:rPr>
          <w:rFonts w:ascii="Arial" w:hAnsi="Arial" w:cs="Arial"/>
        </w:rPr>
        <w:t xml:space="preserve"> links the information across all the separate sheets and excel files.</w:t>
      </w:r>
    </w:p>
    <w:p w14:paraId="0F74AA2B" w14:textId="77777777" w:rsidR="006F3895" w:rsidRPr="00BC4298" w:rsidRDefault="006F3895" w:rsidP="008656D5">
      <w:pPr>
        <w:spacing w:after="0"/>
        <w:rPr>
          <w:rFonts w:ascii="Arial" w:hAnsi="Arial" w:cs="Arial"/>
        </w:rPr>
      </w:pPr>
    </w:p>
    <w:p w14:paraId="0CF70DAF" w14:textId="77777777" w:rsidR="000A03D6" w:rsidRPr="00BC4298" w:rsidRDefault="000A03D6" w:rsidP="008656D5">
      <w:pPr>
        <w:spacing w:after="0"/>
        <w:rPr>
          <w:rFonts w:ascii="Arial" w:hAnsi="Arial" w:cs="Arial"/>
          <w:b/>
        </w:rPr>
      </w:pPr>
    </w:p>
    <w:p w14:paraId="7CD4AD3D" w14:textId="575F41BF" w:rsidR="0098294E" w:rsidRPr="00BC4298" w:rsidRDefault="00B26A41" w:rsidP="008656D5">
      <w:pPr>
        <w:spacing w:after="0"/>
        <w:rPr>
          <w:rFonts w:ascii="Arial" w:hAnsi="Arial" w:cs="Arial"/>
          <w:b/>
        </w:rPr>
      </w:pPr>
      <w:r w:rsidRPr="00BC4298">
        <w:rPr>
          <w:rFonts w:ascii="Arial" w:hAnsi="Arial" w:cs="Arial"/>
          <w:b/>
        </w:rPr>
        <w:t>INFANT DEMOGRAPHICS</w:t>
      </w:r>
    </w:p>
    <w:p w14:paraId="060705FC" w14:textId="77777777" w:rsidR="008656D5" w:rsidRPr="00BC4298" w:rsidRDefault="008656D5" w:rsidP="008656D5">
      <w:pPr>
        <w:spacing w:after="0"/>
        <w:rPr>
          <w:rFonts w:ascii="Arial" w:hAnsi="Arial" w:cs="Arial"/>
          <w:b/>
        </w:rPr>
      </w:pPr>
    </w:p>
    <w:p w14:paraId="567D3BBC" w14:textId="09B0E53A" w:rsidR="0098294E" w:rsidRPr="00B26A41" w:rsidRDefault="0098294E" w:rsidP="008656D5">
      <w:pPr>
        <w:spacing w:after="0"/>
        <w:rPr>
          <w:rFonts w:ascii="Arial" w:hAnsi="Arial" w:cs="Arial"/>
          <w:b/>
        </w:rPr>
      </w:pPr>
      <w:r w:rsidRPr="00B26A41">
        <w:rPr>
          <w:rFonts w:ascii="Arial" w:hAnsi="Arial" w:cs="Arial"/>
          <w:b/>
        </w:rPr>
        <w:t>Demographics (</w:t>
      </w:r>
      <w:r w:rsidR="006F3895">
        <w:rPr>
          <w:rFonts w:ascii="Arial" w:hAnsi="Arial" w:cs="Arial"/>
          <w:b/>
        </w:rPr>
        <w:t>N=</w:t>
      </w:r>
      <w:r w:rsidRPr="00B26A41">
        <w:rPr>
          <w:rFonts w:ascii="Arial" w:hAnsi="Arial" w:cs="Arial"/>
          <w:b/>
        </w:rPr>
        <w:t>112)</w:t>
      </w:r>
    </w:p>
    <w:p w14:paraId="1D697510" w14:textId="77777777" w:rsidR="008656D5" w:rsidRPr="00BC4298" w:rsidRDefault="008656D5" w:rsidP="008656D5">
      <w:pPr>
        <w:spacing w:after="0"/>
        <w:rPr>
          <w:rFonts w:ascii="Arial" w:hAnsi="Arial" w:cs="Arial"/>
          <w:i/>
        </w:rPr>
      </w:pPr>
    </w:p>
    <w:p w14:paraId="71BCB183" w14:textId="040FAB0E" w:rsidR="0098294E" w:rsidRPr="00BC4298" w:rsidRDefault="0098294E" w:rsidP="00A87F4E">
      <w:pPr>
        <w:pStyle w:val="ListParagraph"/>
        <w:numPr>
          <w:ilvl w:val="0"/>
          <w:numId w:val="1"/>
        </w:numPr>
        <w:spacing w:after="0"/>
        <w:rPr>
          <w:rFonts w:ascii="Arial" w:hAnsi="Arial" w:cs="Arial"/>
        </w:rPr>
      </w:pPr>
      <w:r w:rsidRPr="00171A28">
        <w:rPr>
          <w:rFonts w:ascii="Arial" w:hAnsi="Arial" w:cs="Arial"/>
          <w:i/>
        </w:rPr>
        <w:t>Gestational age</w:t>
      </w:r>
      <w:r w:rsidR="00CE52B8" w:rsidRPr="00171A28">
        <w:rPr>
          <w:rFonts w:ascii="Arial" w:hAnsi="Arial" w:cs="Arial"/>
          <w:i/>
        </w:rPr>
        <w:t xml:space="preserve"> at birth</w:t>
      </w:r>
      <w:r w:rsidR="00A87F4E">
        <w:rPr>
          <w:rFonts w:ascii="Arial" w:hAnsi="Arial" w:cs="Arial"/>
        </w:rPr>
        <w:t xml:space="preserve"> (number of weeks</w:t>
      </w:r>
      <w:r w:rsidR="00A87F4E" w:rsidRPr="00A87F4E">
        <w:rPr>
          <w:rFonts w:ascii="Arial" w:hAnsi="Arial" w:cs="Arial"/>
        </w:rPr>
        <w:t xml:space="preserve"> from the first day of the </w:t>
      </w:r>
      <w:r w:rsidR="00A87F4E">
        <w:rPr>
          <w:rFonts w:ascii="Arial" w:hAnsi="Arial" w:cs="Arial"/>
        </w:rPr>
        <w:t>mothers</w:t>
      </w:r>
      <w:r w:rsidR="00A87F4E" w:rsidRPr="00A87F4E">
        <w:rPr>
          <w:rFonts w:ascii="Arial" w:hAnsi="Arial" w:cs="Arial"/>
        </w:rPr>
        <w:t xml:space="preserve"> last menstrual cycle to the </w:t>
      </w:r>
      <w:r w:rsidR="00A87F4E">
        <w:rPr>
          <w:rFonts w:ascii="Arial" w:hAnsi="Arial" w:cs="Arial"/>
        </w:rPr>
        <w:t>birth)</w:t>
      </w:r>
    </w:p>
    <w:p w14:paraId="6EF2F276" w14:textId="77777777" w:rsidR="0098294E" w:rsidRPr="00171A28" w:rsidRDefault="0098294E" w:rsidP="008656D5">
      <w:pPr>
        <w:pStyle w:val="ListParagraph"/>
        <w:numPr>
          <w:ilvl w:val="0"/>
          <w:numId w:val="1"/>
        </w:numPr>
        <w:spacing w:after="0"/>
        <w:rPr>
          <w:rFonts w:ascii="Arial" w:hAnsi="Arial" w:cs="Arial"/>
          <w:i/>
        </w:rPr>
      </w:pPr>
      <w:r w:rsidRPr="00171A28">
        <w:rPr>
          <w:rFonts w:ascii="Arial" w:hAnsi="Arial" w:cs="Arial"/>
          <w:i/>
        </w:rPr>
        <w:t>Sex</w:t>
      </w:r>
    </w:p>
    <w:p w14:paraId="794C8D14" w14:textId="77777777" w:rsidR="0098294E" w:rsidRPr="00171A28" w:rsidRDefault="0098294E" w:rsidP="008656D5">
      <w:pPr>
        <w:pStyle w:val="ListParagraph"/>
        <w:numPr>
          <w:ilvl w:val="0"/>
          <w:numId w:val="1"/>
        </w:numPr>
        <w:spacing w:after="0"/>
        <w:rPr>
          <w:rFonts w:ascii="Arial" w:hAnsi="Arial" w:cs="Arial"/>
          <w:i/>
        </w:rPr>
      </w:pPr>
      <w:r w:rsidRPr="00171A28">
        <w:rPr>
          <w:rFonts w:ascii="Arial" w:hAnsi="Arial" w:cs="Arial"/>
          <w:i/>
        </w:rPr>
        <w:t>Birth weight</w:t>
      </w:r>
    </w:p>
    <w:p w14:paraId="08CD2DFB" w14:textId="09BEB7F8" w:rsidR="0098294E" w:rsidRPr="00BC4298" w:rsidRDefault="0098294E" w:rsidP="008656D5">
      <w:pPr>
        <w:pStyle w:val="ListParagraph"/>
        <w:numPr>
          <w:ilvl w:val="0"/>
          <w:numId w:val="1"/>
        </w:numPr>
        <w:spacing w:after="0"/>
        <w:rPr>
          <w:rFonts w:ascii="Arial" w:hAnsi="Arial" w:cs="Arial"/>
        </w:rPr>
      </w:pPr>
      <w:r w:rsidRPr="00171A28">
        <w:rPr>
          <w:rFonts w:ascii="Arial" w:hAnsi="Arial" w:cs="Arial"/>
          <w:i/>
        </w:rPr>
        <w:t>Head circumference</w:t>
      </w:r>
      <w:r w:rsidRPr="00BC4298">
        <w:rPr>
          <w:rFonts w:ascii="Arial" w:hAnsi="Arial" w:cs="Arial"/>
        </w:rPr>
        <w:t xml:space="preserve"> </w:t>
      </w:r>
      <w:r w:rsidR="00171A28">
        <w:rPr>
          <w:rFonts w:ascii="Arial" w:hAnsi="Arial" w:cs="Arial"/>
        </w:rPr>
        <w:t xml:space="preserve">- </w:t>
      </w:r>
      <w:r w:rsidRPr="00BC4298">
        <w:rPr>
          <w:rFonts w:ascii="Arial" w:hAnsi="Arial" w:cs="Arial"/>
        </w:rPr>
        <w:t>as measured at birth</w:t>
      </w:r>
    </w:p>
    <w:p w14:paraId="4269B772" w14:textId="74A45C3D" w:rsidR="0098294E" w:rsidRPr="00BC4298" w:rsidRDefault="0098294E" w:rsidP="008656D5">
      <w:pPr>
        <w:pStyle w:val="ListParagraph"/>
        <w:numPr>
          <w:ilvl w:val="0"/>
          <w:numId w:val="1"/>
        </w:numPr>
        <w:spacing w:after="0"/>
        <w:rPr>
          <w:rFonts w:ascii="Arial" w:hAnsi="Arial" w:cs="Arial"/>
        </w:rPr>
      </w:pPr>
      <w:r w:rsidRPr="00171A28">
        <w:rPr>
          <w:rFonts w:ascii="Arial" w:hAnsi="Arial" w:cs="Arial"/>
          <w:i/>
        </w:rPr>
        <w:lastRenderedPageBreak/>
        <w:t>Heel to crown</w:t>
      </w:r>
      <w:r w:rsidRPr="00BC4298">
        <w:rPr>
          <w:rFonts w:ascii="Arial" w:hAnsi="Arial" w:cs="Arial"/>
        </w:rPr>
        <w:t xml:space="preserve"> </w:t>
      </w:r>
      <w:r w:rsidR="00171A28">
        <w:rPr>
          <w:rFonts w:ascii="Arial" w:hAnsi="Arial" w:cs="Arial"/>
        </w:rPr>
        <w:t xml:space="preserve">- </w:t>
      </w:r>
      <w:r w:rsidRPr="00BC4298">
        <w:rPr>
          <w:rFonts w:ascii="Arial" w:hAnsi="Arial" w:cs="Arial"/>
        </w:rPr>
        <w:t>length as measured at birth</w:t>
      </w:r>
    </w:p>
    <w:p w14:paraId="6CAF7245" w14:textId="6073845F" w:rsidR="00CE52B8" w:rsidRPr="00BC4298" w:rsidRDefault="00CE52B8" w:rsidP="008656D5">
      <w:pPr>
        <w:pStyle w:val="ListParagraph"/>
        <w:numPr>
          <w:ilvl w:val="0"/>
          <w:numId w:val="1"/>
        </w:numPr>
        <w:spacing w:after="0"/>
        <w:rPr>
          <w:rFonts w:ascii="Arial" w:hAnsi="Arial" w:cs="Arial"/>
        </w:rPr>
      </w:pPr>
      <w:r w:rsidRPr="00171A28">
        <w:rPr>
          <w:rFonts w:ascii="Arial" w:hAnsi="Arial" w:cs="Arial"/>
          <w:i/>
        </w:rPr>
        <w:t>Weight centile</w:t>
      </w:r>
      <w:r w:rsidRPr="00BC4298">
        <w:rPr>
          <w:rFonts w:ascii="Arial" w:hAnsi="Arial" w:cs="Arial"/>
        </w:rPr>
        <w:t xml:space="preserve"> </w:t>
      </w:r>
      <w:r w:rsidR="00171A28">
        <w:rPr>
          <w:rFonts w:ascii="Arial" w:hAnsi="Arial" w:cs="Arial"/>
        </w:rPr>
        <w:t xml:space="preserve">- </w:t>
      </w:r>
      <w:r w:rsidRPr="00BC4298">
        <w:rPr>
          <w:rFonts w:ascii="Arial" w:hAnsi="Arial" w:cs="Arial"/>
        </w:rPr>
        <w:t>based on the UK-WHO paediatric growth charts for boys and girls</w:t>
      </w:r>
    </w:p>
    <w:p w14:paraId="21BFA373" w14:textId="77777777" w:rsidR="008656D5" w:rsidRPr="00BC4298" w:rsidRDefault="008656D5" w:rsidP="008656D5">
      <w:pPr>
        <w:pStyle w:val="ListParagraph"/>
        <w:spacing w:after="0"/>
        <w:rPr>
          <w:rFonts w:ascii="Arial" w:hAnsi="Arial" w:cs="Arial"/>
        </w:rPr>
      </w:pPr>
    </w:p>
    <w:p w14:paraId="4FEE3949" w14:textId="77777777" w:rsidR="0098294E" w:rsidRPr="00B26A41" w:rsidRDefault="0098294E" w:rsidP="008656D5">
      <w:pPr>
        <w:spacing w:after="0"/>
        <w:rPr>
          <w:rFonts w:ascii="Arial" w:hAnsi="Arial" w:cs="Arial"/>
          <w:b/>
        </w:rPr>
      </w:pPr>
      <w:r w:rsidRPr="00B26A41">
        <w:rPr>
          <w:rFonts w:ascii="Arial" w:hAnsi="Arial" w:cs="Arial"/>
          <w:b/>
        </w:rPr>
        <w:t xml:space="preserve">Delivery details </w:t>
      </w:r>
    </w:p>
    <w:p w14:paraId="01187C71" w14:textId="77777777" w:rsidR="008656D5" w:rsidRPr="00BC4298" w:rsidRDefault="008656D5" w:rsidP="008656D5">
      <w:pPr>
        <w:spacing w:after="0"/>
        <w:rPr>
          <w:rFonts w:ascii="Arial" w:hAnsi="Arial" w:cs="Arial"/>
          <w:i/>
        </w:rPr>
      </w:pPr>
    </w:p>
    <w:p w14:paraId="236AA324" w14:textId="77777777" w:rsidR="0098294E" w:rsidRPr="00171A28" w:rsidRDefault="00CE52B8" w:rsidP="008656D5">
      <w:pPr>
        <w:pStyle w:val="ListParagraph"/>
        <w:numPr>
          <w:ilvl w:val="0"/>
          <w:numId w:val="2"/>
        </w:numPr>
        <w:spacing w:after="0"/>
        <w:rPr>
          <w:rFonts w:ascii="Arial" w:hAnsi="Arial" w:cs="Arial"/>
          <w:i/>
        </w:rPr>
      </w:pPr>
      <w:r w:rsidRPr="00171A28">
        <w:rPr>
          <w:rFonts w:ascii="Arial" w:hAnsi="Arial" w:cs="Arial"/>
          <w:i/>
        </w:rPr>
        <w:t>Time of birth</w:t>
      </w:r>
    </w:p>
    <w:p w14:paraId="4D01565F" w14:textId="77777777" w:rsidR="00CE52B8" w:rsidRPr="00171A28" w:rsidRDefault="00CE52B8" w:rsidP="008656D5">
      <w:pPr>
        <w:pStyle w:val="ListParagraph"/>
        <w:numPr>
          <w:ilvl w:val="0"/>
          <w:numId w:val="2"/>
        </w:numPr>
        <w:spacing w:after="0"/>
        <w:rPr>
          <w:rFonts w:ascii="Arial" w:hAnsi="Arial" w:cs="Arial"/>
          <w:i/>
        </w:rPr>
      </w:pPr>
      <w:r w:rsidRPr="00171A28">
        <w:rPr>
          <w:rFonts w:ascii="Arial" w:hAnsi="Arial" w:cs="Arial"/>
          <w:i/>
        </w:rPr>
        <w:t>Delivery method</w:t>
      </w:r>
    </w:p>
    <w:p w14:paraId="475B6BFE" w14:textId="4165220A" w:rsidR="00CE52B8" w:rsidRPr="00BC4298" w:rsidRDefault="00CE52B8" w:rsidP="008656D5">
      <w:pPr>
        <w:pStyle w:val="ListParagraph"/>
        <w:numPr>
          <w:ilvl w:val="0"/>
          <w:numId w:val="2"/>
        </w:numPr>
        <w:spacing w:after="0"/>
        <w:rPr>
          <w:rFonts w:ascii="Arial" w:hAnsi="Arial" w:cs="Arial"/>
        </w:rPr>
      </w:pPr>
      <w:r w:rsidRPr="00171A28">
        <w:rPr>
          <w:rFonts w:ascii="Arial" w:hAnsi="Arial" w:cs="Arial"/>
          <w:i/>
        </w:rPr>
        <w:t>Multiple births</w:t>
      </w:r>
      <w:r w:rsidRPr="00BC4298">
        <w:rPr>
          <w:rFonts w:ascii="Arial" w:hAnsi="Arial" w:cs="Arial"/>
        </w:rPr>
        <w:t xml:space="preserve"> – if infant was part of a single or </w:t>
      </w:r>
      <w:r w:rsidR="006F3895">
        <w:rPr>
          <w:rFonts w:ascii="Arial" w:hAnsi="Arial" w:cs="Arial"/>
        </w:rPr>
        <w:t>multiple</w:t>
      </w:r>
      <w:r w:rsidRPr="00BC4298">
        <w:rPr>
          <w:rFonts w:ascii="Arial" w:hAnsi="Arial" w:cs="Arial"/>
        </w:rPr>
        <w:t xml:space="preserve"> birth</w:t>
      </w:r>
    </w:p>
    <w:p w14:paraId="194AB99B" w14:textId="237CEB8E" w:rsidR="00CE52B8" w:rsidRPr="00BC4298" w:rsidRDefault="00CE52B8" w:rsidP="008656D5">
      <w:pPr>
        <w:pStyle w:val="ListParagraph"/>
        <w:numPr>
          <w:ilvl w:val="0"/>
          <w:numId w:val="2"/>
        </w:numPr>
        <w:spacing w:after="0"/>
        <w:rPr>
          <w:rFonts w:ascii="Arial" w:hAnsi="Arial" w:cs="Arial"/>
        </w:rPr>
      </w:pPr>
      <w:r w:rsidRPr="00171A28">
        <w:rPr>
          <w:rFonts w:ascii="Arial" w:hAnsi="Arial" w:cs="Arial"/>
          <w:i/>
        </w:rPr>
        <w:t>Resuscitation methods</w:t>
      </w:r>
      <w:r w:rsidRPr="00BC4298">
        <w:rPr>
          <w:rFonts w:ascii="Arial" w:hAnsi="Arial" w:cs="Arial"/>
        </w:rPr>
        <w:t xml:space="preserve"> </w:t>
      </w:r>
      <w:r w:rsidR="00171A28">
        <w:rPr>
          <w:rFonts w:ascii="Arial" w:hAnsi="Arial" w:cs="Arial"/>
        </w:rPr>
        <w:t xml:space="preserve">- </w:t>
      </w:r>
      <w:r w:rsidRPr="00BC4298">
        <w:rPr>
          <w:rFonts w:ascii="Arial" w:hAnsi="Arial" w:cs="Arial"/>
        </w:rPr>
        <w:t xml:space="preserve">at time of birth (if needed) </w:t>
      </w:r>
    </w:p>
    <w:p w14:paraId="62BF29FA" w14:textId="7B6407A7" w:rsidR="00CE52B8" w:rsidRPr="00BC4298" w:rsidRDefault="00CE52B8" w:rsidP="008656D5">
      <w:pPr>
        <w:pStyle w:val="ListParagraph"/>
        <w:numPr>
          <w:ilvl w:val="0"/>
          <w:numId w:val="2"/>
        </w:numPr>
        <w:spacing w:after="0"/>
        <w:rPr>
          <w:rFonts w:ascii="Arial" w:hAnsi="Arial" w:cs="Arial"/>
        </w:rPr>
      </w:pPr>
      <w:r w:rsidRPr="00171A28">
        <w:rPr>
          <w:rFonts w:ascii="Arial" w:hAnsi="Arial" w:cs="Arial"/>
          <w:i/>
        </w:rPr>
        <w:t>Apgar score at 1 min</w:t>
      </w:r>
      <w:r w:rsidRPr="00BC4298">
        <w:rPr>
          <w:rFonts w:ascii="Arial" w:hAnsi="Arial" w:cs="Arial"/>
        </w:rPr>
        <w:t xml:space="preserve"> </w:t>
      </w:r>
      <w:r w:rsidR="006F3895">
        <w:rPr>
          <w:rFonts w:ascii="Arial" w:hAnsi="Arial" w:cs="Arial"/>
        </w:rPr>
        <w:t>–</w:t>
      </w:r>
      <w:r w:rsidR="00171A28">
        <w:rPr>
          <w:rFonts w:ascii="Arial" w:hAnsi="Arial" w:cs="Arial"/>
        </w:rPr>
        <w:t xml:space="preserve"> </w:t>
      </w:r>
      <w:r w:rsidR="006F3895">
        <w:rPr>
          <w:rFonts w:ascii="Arial" w:hAnsi="Arial" w:cs="Arial"/>
        </w:rPr>
        <w:t xml:space="preserve">clinical condition </w:t>
      </w:r>
      <w:r w:rsidRPr="00BC4298">
        <w:rPr>
          <w:rFonts w:ascii="Arial" w:hAnsi="Arial" w:cs="Arial"/>
        </w:rPr>
        <w:t xml:space="preserve">post birth (out of 10) - </w:t>
      </w:r>
      <w:hyperlink r:id="rId5" w:history="1">
        <w:r w:rsidRPr="00BC4298">
          <w:rPr>
            <w:rStyle w:val="Hyperlink"/>
            <w:rFonts w:ascii="Arial" w:hAnsi="Arial" w:cs="Arial"/>
          </w:rPr>
          <w:t>http://www.datadictionary.nhs.uk/data_dictionary/nhs_business_definitions/a/apgar_score_de.asp?shownav=1</w:t>
        </w:r>
      </w:hyperlink>
    </w:p>
    <w:p w14:paraId="5ABA3E46" w14:textId="33BD8BA0" w:rsidR="008656D5" w:rsidRPr="00BC4298" w:rsidRDefault="00CE52B8" w:rsidP="008656D5">
      <w:pPr>
        <w:pStyle w:val="ListParagraph"/>
        <w:numPr>
          <w:ilvl w:val="0"/>
          <w:numId w:val="2"/>
        </w:numPr>
        <w:spacing w:after="0"/>
        <w:rPr>
          <w:rFonts w:ascii="Arial" w:hAnsi="Arial" w:cs="Arial"/>
        </w:rPr>
      </w:pPr>
      <w:r w:rsidRPr="00171A28">
        <w:rPr>
          <w:rFonts w:ascii="Arial" w:hAnsi="Arial" w:cs="Arial"/>
          <w:i/>
        </w:rPr>
        <w:t>Apgar score at 5 min</w:t>
      </w:r>
      <w:r w:rsidRPr="00BC4298">
        <w:rPr>
          <w:rFonts w:ascii="Arial" w:hAnsi="Arial" w:cs="Arial"/>
        </w:rPr>
        <w:t xml:space="preserve"> </w:t>
      </w:r>
      <w:r w:rsidR="006F3895">
        <w:rPr>
          <w:rFonts w:ascii="Arial" w:hAnsi="Arial" w:cs="Arial"/>
        </w:rPr>
        <w:t>–</w:t>
      </w:r>
      <w:r w:rsidR="00171A28">
        <w:rPr>
          <w:rFonts w:ascii="Arial" w:hAnsi="Arial" w:cs="Arial"/>
        </w:rPr>
        <w:t xml:space="preserve"> </w:t>
      </w:r>
      <w:r w:rsidR="006F3895">
        <w:rPr>
          <w:rFonts w:ascii="Arial" w:hAnsi="Arial" w:cs="Arial"/>
        </w:rPr>
        <w:t xml:space="preserve">clinical condition </w:t>
      </w:r>
      <w:r w:rsidRPr="00BC4298">
        <w:rPr>
          <w:rFonts w:ascii="Arial" w:hAnsi="Arial" w:cs="Arial"/>
        </w:rPr>
        <w:t>post birth (out of 10)</w:t>
      </w:r>
    </w:p>
    <w:p w14:paraId="35F3F732" w14:textId="77777777" w:rsidR="008656D5" w:rsidRPr="00BC4298" w:rsidRDefault="008656D5" w:rsidP="008656D5">
      <w:pPr>
        <w:pStyle w:val="ListParagraph"/>
        <w:spacing w:after="0"/>
        <w:rPr>
          <w:rFonts w:ascii="Arial" w:hAnsi="Arial" w:cs="Arial"/>
        </w:rPr>
      </w:pPr>
    </w:p>
    <w:p w14:paraId="6B5F04FD" w14:textId="301E1D3D" w:rsidR="00F231C7" w:rsidRPr="00B26A41" w:rsidRDefault="0098294E" w:rsidP="008656D5">
      <w:pPr>
        <w:pStyle w:val="ListParagraph"/>
        <w:spacing w:after="0"/>
        <w:ind w:left="0"/>
        <w:rPr>
          <w:rFonts w:ascii="Arial" w:hAnsi="Arial" w:cs="Arial"/>
          <w:b/>
        </w:rPr>
      </w:pPr>
      <w:r w:rsidRPr="00B26A41">
        <w:rPr>
          <w:rFonts w:ascii="Arial" w:hAnsi="Arial" w:cs="Arial"/>
          <w:b/>
        </w:rPr>
        <w:t>SNAP score</w:t>
      </w:r>
      <w:r w:rsidR="00D83C65" w:rsidRPr="00B26A41">
        <w:rPr>
          <w:rFonts w:ascii="Arial" w:hAnsi="Arial" w:cs="Arial"/>
          <w:b/>
        </w:rPr>
        <w:t>s</w:t>
      </w:r>
      <w:r w:rsidR="00F231C7" w:rsidRPr="00B26A41">
        <w:rPr>
          <w:rFonts w:ascii="Arial" w:hAnsi="Arial" w:cs="Arial"/>
          <w:b/>
        </w:rPr>
        <w:t xml:space="preserve"> </w:t>
      </w:r>
      <w:r w:rsidR="00796B70" w:rsidRPr="00B26A41">
        <w:rPr>
          <w:rFonts w:ascii="Arial" w:hAnsi="Arial" w:cs="Arial"/>
          <w:b/>
        </w:rPr>
        <w:t>(</w:t>
      </w:r>
      <w:r w:rsidR="006F3895">
        <w:rPr>
          <w:rFonts w:ascii="Arial" w:hAnsi="Arial" w:cs="Arial"/>
          <w:b/>
        </w:rPr>
        <w:t>N=</w:t>
      </w:r>
      <w:r w:rsidR="00796B70" w:rsidRPr="00B26A41">
        <w:rPr>
          <w:rFonts w:ascii="Arial" w:hAnsi="Arial" w:cs="Arial"/>
          <w:b/>
        </w:rPr>
        <w:t>112)</w:t>
      </w:r>
    </w:p>
    <w:p w14:paraId="374F5738" w14:textId="77777777" w:rsidR="008656D5" w:rsidRPr="00BC4298" w:rsidRDefault="008656D5" w:rsidP="008656D5">
      <w:pPr>
        <w:pStyle w:val="ListParagraph"/>
        <w:spacing w:after="0"/>
        <w:ind w:left="0"/>
        <w:rPr>
          <w:rFonts w:ascii="Arial" w:hAnsi="Arial" w:cs="Arial"/>
        </w:rPr>
      </w:pPr>
    </w:p>
    <w:p w14:paraId="79D1DC2D" w14:textId="4559670D" w:rsidR="00D83C65" w:rsidRPr="00BC4298" w:rsidRDefault="00796B70" w:rsidP="008656D5">
      <w:pPr>
        <w:spacing w:after="0"/>
        <w:rPr>
          <w:rFonts w:ascii="Arial" w:hAnsi="Arial" w:cs="Arial"/>
        </w:rPr>
      </w:pPr>
      <w:r w:rsidRPr="00BC4298">
        <w:rPr>
          <w:rFonts w:ascii="Arial" w:hAnsi="Arial" w:cs="Arial"/>
        </w:rPr>
        <w:t xml:space="preserve">Assessment </w:t>
      </w:r>
      <w:r w:rsidR="00242F83" w:rsidRPr="00BC4298">
        <w:rPr>
          <w:rFonts w:ascii="Arial" w:hAnsi="Arial" w:cs="Arial"/>
        </w:rPr>
        <w:t xml:space="preserve">of illness severity, often used in neonatal intensive care units </w:t>
      </w:r>
      <w:r w:rsidRPr="00BC4298">
        <w:rPr>
          <w:rFonts w:ascii="Arial" w:hAnsi="Arial" w:cs="Arial"/>
        </w:rPr>
        <w:t xml:space="preserve">to </w:t>
      </w:r>
      <w:r w:rsidR="00242F83" w:rsidRPr="00BC4298">
        <w:rPr>
          <w:rFonts w:ascii="Arial" w:hAnsi="Arial" w:cs="Arial"/>
        </w:rPr>
        <w:t>establish appropriate treatment plans</w:t>
      </w:r>
      <w:r w:rsidRPr="00BC4298">
        <w:rPr>
          <w:rFonts w:ascii="Arial" w:hAnsi="Arial" w:cs="Arial"/>
        </w:rPr>
        <w:t xml:space="preserve"> </w:t>
      </w:r>
      <w:r w:rsidR="000D2BF1">
        <w:rPr>
          <w:rFonts w:ascii="Arial" w:hAnsi="Arial" w:cs="Arial"/>
        </w:rPr>
        <w:fldChar w:fldCharType="begin"/>
      </w:r>
      <w:r w:rsidR="000D2BF1">
        <w:rPr>
          <w:rFonts w:ascii="Arial" w:hAnsi="Arial" w:cs="Arial"/>
        </w:rPr>
        <w:instrText xml:space="preserve"> ADDIN ZOTERO_ITEM CSL_CITATION {"citationID":"lu6o7aZH","properties":{"formattedCitation":"(Richardson et al., 2001)","plainCitation":"(Richardson et al., 2001)"},"citationItems":[{"id":2006,"uris":["http://zotero.org/users/2321445/items/FKFA9SMM"],"uri":["http://zotero.org/users/2321445/items/FKFA9SMM"],"itemData":{"id":2006,"type":"article-journal","title":"SNAP-II and SNAPPE-II: Simplified newborn illness severity and mortality risk scores","container-title":"The Journal of Pediatrics","page":"92-100","volume":"138","issue":"1","source":"PubMed","abstract":"OBJECTIVES: Illness severity scores for newborns are complex and restricted by birth weight and have dated validations and calibrations. We developed and validated simplified neonatal illness severity and mortality risk scores. The primary outcome was in-hospital mortality.\nSTUDY DESIGN: Thirty neonatal intensive care units in Canada, California, and New England collected data on all admissions during the mid 1990s; patients moribund at birth or discharged to normal newborn care in &lt;24 hours were excluded. Starting with the 34 data elements of the Score for Neonatal Acute Physiology (SNAP), we derived the most parsimonious logistic model for in-hospital mortality using 10,819 randomly selected Canadian cases. SNAP-II includes 6 physiologic items; to this are added points for birth weight, low Apgar score, and small for gestational age to create a 9-item SNAP-Perinatal Extension-II (SNAPPE-II). We validated SNAPPE-II on the remaining 14,610 cases and optimized the calibration.\nRESULTS: In all birth weights, SNAPPE-II had excellent discrimination and goodness of fit. Area under the receiver operator characteristic curve was .91 +/- 0.01. Goodness of fit (Hosmer-Lemeshow) was 0.90.\nCONCLUSIONS: SNAP-II and SNAPPE-II are empirically validated illness severity and mortality risk scores for newborn intensive care. They are simple, accurate, and robust across populations.","ISSN":"0022-3476","note":"PMID: 11148519","shortTitle":"SNAP-II and SNAPPE-II","journalAbbreviation":"J. Pediatr.","language":"eng","author":[{"family":"Richardson","given":"D. K."},{"family":"Corcoran","given":"J. D."},{"family":"Escobar","given":"G. J."},{"family":"Lee","given":"S. K."}],"issued":{"date-parts":[["2001",1]]}}}],"schema":"https://github.com/citation-style-language/schema/raw/master/csl-citation.json"} </w:instrText>
      </w:r>
      <w:r w:rsidR="000D2BF1">
        <w:rPr>
          <w:rFonts w:ascii="Arial" w:hAnsi="Arial" w:cs="Arial"/>
        </w:rPr>
        <w:fldChar w:fldCharType="separate"/>
      </w:r>
      <w:r w:rsidR="000D2BF1" w:rsidRPr="000D2BF1">
        <w:rPr>
          <w:rFonts w:ascii="Arial" w:hAnsi="Arial" w:cs="Arial"/>
        </w:rPr>
        <w:t>(Richardson et al., 2001)</w:t>
      </w:r>
      <w:r w:rsidR="000D2BF1">
        <w:rPr>
          <w:rFonts w:ascii="Arial" w:hAnsi="Arial" w:cs="Arial"/>
        </w:rPr>
        <w:fldChar w:fldCharType="end"/>
      </w:r>
      <w:r w:rsidR="00242F83" w:rsidRPr="00BC4298">
        <w:rPr>
          <w:rFonts w:ascii="Arial" w:hAnsi="Arial" w:cs="Arial"/>
        </w:rPr>
        <w:t>.</w:t>
      </w:r>
      <w:r w:rsidR="00F231C7" w:rsidRPr="00BC4298">
        <w:rPr>
          <w:rFonts w:ascii="Arial" w:hAnsi="Arial" w:cs="Arial"/>
        </w:rPr>
        <w:t xml:space="preserve"> </w:t>
      </w:r>
    </w:p>
    <w:p w14:paraId="02F8AC94" w14:textId="784CC0ED" w:rsidR="00F231C7" w:rsidRPr="00BC4298" w:rsidRDefault="00D83C65" w:rsidP="008656D5">
      <w:pPr>
        <w:spacing w:after="0"/>
        <w:rPr>
          <w:rFonts w:ascii="Arial" w:hAnsi="Arial" w:cs="Arial"/>
        </w:rPr>
      </w:pPr>
      <w:r w:rsidRPr="00BC4298">
        <w:rPr>
          <w:rFonts w:ascii="Arial" w:hAnsi="Arial" w:cs="Arial"/>
        </w:rPr>
        <w:t>Number of completed SNAP II and SNAPPE II scores are 28 and 27, respectively</w:t>
      </w:r>
      <w:r w:rsidR="00242F83" w:rsidRPr="00BC4298">
        <w:rPr>
          <w:rFonts w:ascii="Arial" w:hAnsi="Arial" w:cs="Arial"/>
        </w:rPr>
        <w:t>.</w:t>
      </w:r>
      <w:r w:rsidRPr="00BC4298">
        <w:rPr>
          <w:rFonts w:ascii="Arial" w:hAnsi="Arial" w:cs="Arial"/>
        </w:rPr>
        <w:t xml:space="preserve"> </w:t>
      </w:r>
      <w:r w:rsidR="00612354" w:rsidRPr="00BC4298">
        <w:rPr>
          <w:rFonts w:ascii="Arial" w:hAnsi="Arial" w:cs="Arial"/>
        </w:rPr>
        <w:t xml:space="preserve">Some overall scores are available but the details of the individual components of the score are not. This was subject to the information provided within the </w:t>
      </w:r>
      <w:r w:rsidR="00230797">
        <w:rPr>
          <w:rFonts w:ascii="Arial" w:hAnsi="Arial" w:cs="Arial"/>
        </w:rPr>
        <w:t xml:space="preserve">patient </w:t>
      </w:r>
      <w:r w:rsidR="00612354" w:rsidRPr="00BC4298">
        <w:rPr>
          <w:rFonts w:ascii="Arial" w:hAnsi="Arial" w:cs="Arial"/>
        </w:rPr>
        <w:t xml:space="preserve">notes. </w:t>
      </w:r>
    </w:p>
    <w:p w14:paraId="1901518E" w14:textId="77777777" w:rsidR="008656D5" w:rsidRPr="00BC4298" w:rsidRDefault="008656D5" w:rsidP="008656D5">
      <w:pPr>
        <w:spacing w:after="0"/>
        <w:rPr>
          <w:rFonts w:ascii="Arial" w:hAnsi="Arial" w:cs="Arial"/>
        </w:rPr>
      </w:pPr>
    </w:p>
    <w:p w14:paraId="62A2795F" w14:textId="77777777" w:rsidR="00F231C7" w:rsidRPr="00BC4298" w:rsidRDefault="00F231C7" w:rsidP="008656D5">
      <w:pPr>
        <w:pStyle w:val="ListParagraph"/>
        <w:numPr>
          <w:ilvl w:val="0"/>
          <w:numId w:val="3"/>
        </w:numPr>
        <w:spacing w:after="0"/>
        <w:rPr>
          <w:rFonts w:ascii="Arial" w:hAnsi="Arial" w:cs="Arial"/>
        </w:rPr>
      </w:pPr>
      <w:r w:rsidRPr="00171A28">
        <w:rPr>
          <w:rFonts w:ascii="Arial" w:hAnsi="Arial" w:cs="Arial"/>
          <w:i/>
        </w:rPr>
        <w:t>Blood pressure</w:t>
      </w:r>
      <w:r w:rsidRPr="00BC4298">
        <w:rPr>
          <w:rFonts w:ascii="Arial" w:hAnsi="Arial" w:cs="Arial"/>
        </w:rPr>
        <w:t xml:space="preserve">: Mean </w:t>
      </w:r>
      <w:r w:rsidR="00D23088" w:rsidRPr="00BC4298">
        <w:rPr>
          <w:rFonts w:ascii="Arial" w:hAnsi="Arial" w:cs="Arial"/>
        </w:rPr>
        <w:t xml:space="preserve">blood pressure </w:t>
      </w:r>
      <w:r w:rsidRPr="00BC4298">
        <w:rPr>
          <w:rFonts w:ascii="Arial" w:hAnsi="Arial" w:cs="Arial"/>
        </w:rPr>
        <w:t>and score according to SNAP</w:t>
      </w:r>
      <w:r w:rsidR="00796B70" w:rsidRPr="00BC4298">
        <w:rPr>
          <w:rFonts w:ascii="Arial" w:hAnsi="Arial" w:cs="Arial"/>
        </w:rPr>
        <w:t xml:space="preserve"> II</w:t>
      </w:r>
      <w:r w:rsidRPr="00BC4298">
        <w:rPr>
          <w:rFonts w:ascii="Arial" w:hAnsi="Arial" w:cs="Arial"/>
        </w:rPr>
        <w:t xml:space="preserve">/SNAPPE </w:t>
      </w:r>
      <w:r w:rsidR="00796B70" w:rsidRPr="00BC4298">
        <w:rPr>
          <w:rFonts w:ascii="Arial" w:hAnsi="Arial" w:cs="Arial"/>
        </w:rPr>
        <w:t xml:space="preserve">II </w:t>
      </w:r>
      <w:r w:rsidR="00D23088" w:rsidRPr="00BC4298">
        <w:rPr>
          <w:rFonts w:ascii="Arial" w:hAnsi="Arial" w:cs="Arial"/>
        </w:rPr>
        <w:t>guidelines (see link above)</w:t>
      </w:r>
    </w:p>
    <w:p w14:paraId="0E17189E" w14:textId="09A23E96" w:rsidR="00D23088" w:rsidRPr="00BC4298" w:rsidRDefault="00D23088" w:rsidP="008656D5">
      <w:pPr>
        <w:pStyle w:val="ListParagraph"/>
        <w:numPr>
          <w:ilvl w:val="0"/>
          <w:numId w:val="3"/>
        </w:numPr>
        <w:spacing w:after="0"/>
        <w:rPr>
          <w:rFonts w:ascii="Arial" w:hAnsi="Arial" w:cs="Arial"/>
        </w:rPr>
      </w:pPr>
      <w:r w:rsidRPr="00171A28">
        <w:rPr>
          <w:rFonts w:ascii="Arial" w:hAnsi="Arial" w:cs="Arial"/>
          <w:i/>
        </w:rPr>
        <w:t>Serum pH</w:t>
      </w:r>
      <w:r w:rsidRPr="00BC4298">
        <w:rPr>
          <w:rFonts w:ascii="Arial" w:hAnsi="Arial" w:cs="Arial"/>
        </w:rPr>
        <w:t xml:space="preserve">: Lowest pH </w:t>
      </w:r>
      <w:r w:rsidR="006F3895">
        <w:rPr>
          <w:rFonts w:ascii="Arial" w:hAnsi="Arial" w:cs="Arial"/>
        </w:rPr>
        <w:t xml:space="preserve">within the first 12 hours since birth </w:t>
      </w:r>
      <w:r w:rsidRPr="00BC4298">
        <w:rPr>
          <w:rFonts w:ascii="Arial" w:hAnsi="Arial" w:cs="Arial"/>
        </w:rPr>
        <w:t xml:space="preserve">and score </w:t>
      </w:r>
    </w:p>
    <w:p w14:paraId="2718167A" w14:textId="77777777" w:rsidR="00D23088" w:rsidRPr="00BC4298" w:rsidRDefault="00D23088" w:rsidP="008656D5">
      <w:pPr>
        <w:pStyle w:val="ListParagraph"/>
        <w:numPr>
          <w:ilvl w:val="0"/>
          <w:numId w:val="3"/>
        </w:numPr>
        <w:spacing w:after="0"/>
        <w:rPr>
          <w:rFonts w:ascii="Arial" w:hAnsi="Arial" w:cs="Arial"/>
        </w:rPr>
      </w:pPr>
      <w:r w:rsidRPr="00171A28">
        <w:rPr>
          <w:rFonts w:ascii="Arial" w:hAnsi="Arial" w:cs="Arial"/>
          <w:i/>
        </w:rPr>
        <w:t>Temperature</w:t>
      </w:r>
      <w:r w:rsidRPr="00BC4298">
        <w:rPr>
          <w:rFonts w:ascii="Arial" w:hAnsi="Arial" w:cs="Arial"/>
        </w:rPr>
        <w:t>: Lowest temperature and score</w:t>
      </w:r>
    </w:p>
    <w:p w14:paraId="62231F2F" w14:textId="77777777" w:rsidR="00D23088" w:rsidRPr="00BC4298" w:rsidRDefault="00D23088" w:rsidP="008656D5">
      <w:pPr>
        <w:pStyle w:val="ListParagraph"/>
        <w:numPr>
          <w:ilvl w:val="0"/>
          <w:numId w:val="3"/>
        </w:numPr>
        <w:spacing w:after="0"/>
        <w:rPr>
          <w:rFonts w:ascii="Arial" w:hAnsi="Arial" w:cs="Arial"/>
        </w:rPr>
      </w:pPr>
      <w:r w:rsidRPr="00171A28">
        <w:rPr>
          <w:rFonts w:ascii="Arial" w:hAnsi="Arial" w:cs="Arial"/>
          <w:i/>
        </w:rPr>
        <w:t>Seizures</w:t>
      </w:r>
      <w:r w:rsidRPr="00BC4298">
        <w:rPr>
          <w:rFonts w:ascii="Arial" w:hAnsi="Arial" w:cs="Arial"/>
        </w:rPr>
        <w:t>: Is there evidence of multiple seizures and score</w:t>
      </w:r>
    </w:p>
    <w:p w14:paraId="7870383F" w14:textId="77777777" w:rsidR="00D23088" w:rsidRPr="00BC4298" w:rsidRDefault="00D23088" w:rsidP="008656D5">
      <w:pPr>
        <w:pStyle w:val="ListParagraph"/>
        <w:numPr>
          <w:ilvl w:val="0"/>
          <w:numId w:val="3"/>
        </w:numPr>
        <w:spacing w:after="0"/>
        <w:rPr>
          <w:rFonts w:ascii="Arial" w:hAnsi="Arial" w:cs="Arial"/>
        </w:rPr>
      </w:pPr>
      <w:r w:rsidRPr="00171A28">
        <w:rPr>
          <w:rFonts w:ascii="Arial" w:hAnsi="Arial" w:cs="Arial"/>
          <w:i/>
        </w:rPr>
        <w:t>PO</w:t>
      </w:r>
      <w:r w:rsidRPr="00171A28">
        <w:rPr>
          <w:rFonts w:ascii="Arial" w:hAnsi="Arial" w:cs="Arial"/>
          <w:i/>
          <w:vertAlign w:val="subscript"/>
        </w:rPr>
        <w:t>2</w:t>
      </w:r>
      <w:r w:rsidRPr="00171A28">
        <w:rPr>
          <w:rFonts w:ascii="Arial" w:hAnsi="Arial" w:cs="Arial"/>
          <w:i/>
        </w:rPr>
        <w:t>/FIO</w:t>
      </w:r>
      <w:r w:rsidRPr="00171A28">
        <w:rPr>
          <w:rFonts w:ascii="Arial" w:hAnsi="Arial" w:cs="Arial"/>
          <w:i/>
          <w:vertAlign w:val="subscript"/>
        </w:rPr>
        <w:t>2</w:t>
      </w:r>
      <w:r w:rsidRPr="00171A28">
        <w:rPr>
          <w:rFonts w:ascii="Arial" w:hAnsi="Arial" w:cs="Arial"/>
          <w:i/>
        </w:rPr>
        <w:t xml:space="preserve"> ratio</w:t>
      </w:r>
      <w:r w:rsidRPr="00BC4298">
        <w:rPr>
          <w:rFonts w:ascii="Arial" w:hAnsi="Arial" w:cs="Arial"/>
        </w:rPr>
        <w:t>: PO</w:t>
      </w:r>
      <w:r w:rsidRPr="00BC4298">
        <w:rPr>
          <w:rFonts w:ascii="Arial" w:hAnsi="Arial" w:cs="Arial"/>
          <w:vertAlign w:val="subscript"/>
        </w:rPr>
        <w:t>2</w:t>
      </w:r>
      <w:r w:rsidRPr="0023297D">
        <w:rPr>
          <w:rFonts w:ascii="Arial" w:hAnsi="Arial" w:cs="Arial"/>
        </w:rPr>
        <w:t>,</w:t>
      </w:r>
      <w:r w:rsidRPr="00BC4298">
        <w:rPr>
          <w:rFonts w:ascii="Arial" w:hAnsi="Arial" w:cs="Arial"/>
          <w:vertAlign w:val="subscript"/>
        </w:rPr>
        <w:t xml:space="preserve"> </w:t>
      </w:r>
      <w:r w:rsidRPr="00BC4298">
        <w:rPr>
          <w:rFonts w:ascii="Arial" w:hAnsi="Arial" w:cs="Arial"/>
        </w:rPr>
        <w:t>FIO</w:t>
      </w:r>
      <w:r w:rsidRPr="00BC4298">
        <w:rPr>
          <w:rFonts w:ascii="Arial" w:hAnsi="Arial" w:cs="Arial"/>
          <w:vertAlign w:val="subscript"/>
        </w:rPr>
        <w:t>2</w:t>
      </w:r>
      <w:r w:rsidRPr="0023297D">
        <w:rPr>
          <w:rFonts w:ascii="Arial" w:hAnsi="Arial" w:cs="Arial"/>
        </w:rPr>
        <w:t>,</w:t>
      </w:r>
      <w:r w:rsidRPr="00BC4298">
        <w:rPr>
          <w:rFonts w:ascii="Arial" w:hAnsi="Arial" w:cs="Arial"/>
          <w:vertAlign w:val="subscript"/>
        </w:rPr>
        <w:t xml:space="preserve"> </w:t>
      </w:r>
      <w:r w:rsidRPr="00BC4298">
        <w:rPr>
          <w:rFonts w:ascii="Arial" w:hAnsi="Arial" w:cs="Arial"/>
        </w:rPr>
        <w:t>PO</w:t>
      </w:r>
      <w:r w:rsidRPr="00BC4298">
        <w:rPr>
          <w:rFonts w:ascii="Arial" w:hAnsi="Arial" w:cs="Arial"/>
          <w:vertAlign w:val="subscript"/>
        </w:rPr>
        <w:t>2</w:t>
      </w:r>
      <w:r w:rsidRPr="00BC4298">
        <w:rPr>
          <w:rFonts w:ascii="Arial" w:hAnsi="Arial" w:cs="Arial"/>
        </w:rPr>
        <w:t>/FIO</w:t>
      </w:r>
      <w:r w:rsidRPr="00BC4298">
        <w:rPr>
          <w:rFonts w:ascii="Arial" w:hAnsi="Arial" w:cs="Arial"/>
          <w:vertAlign w:val="subscript"/>
        </w:rPr>
        <w:t xml:space="preserve">2 </w:t>
      </w:r>
      <w:r w:rsidRPr="00BC4298">
        <w:rPr>
          <w:rFonts w:ascii="Arial" w:hAnsi="Arial" w:cs="Arial"/>
        </w:rPr>
        <w:t xml:space="preserve">ratio, and score </w:t>
      </w:r>
    </w:p>
    <w:p w14:paraId="042AB17E" w14:textId="77777777" w:rsidR="00D23088" w:rsidRPr="00BC4298" w:rsidRDefault="00D23088" w:rsidP="008656D5">
      <w:pPr>
        <w:pStyle w:val="ListParagraph"/>
        <w:numPr>
          <w:ilvl w:val="0"/>
          <w:numId w:val="3"/>
        </w:numPr>
        <w:spacing w:after="0"/>
        <w:rPr>
          <w:rFonts w:ascii="Arial" w:hAnsi="Arial" w:cs="Arial"/>
        </w:rPr>
      </w:pPr>
      <w:r w:rsidRPr="00171A28">
        <w:rPr>
          <w:rFonts w:ascii="Arial" w:hAnsi="Arial" w:cs="Arial"/>
          <w:i/>
        </w:rPr>
        <w:t>Urine</w:t>
      </w:r>
      <w:r w:rsidRPr="00BC4298">
        <w:rPr>
          <w:rFonts w:ascii="Arial" w:hAnsi="Arial" w:cs="Arial"/>
        </w:rPr>
        <w:t>: Urine output and score</w:t>
      </w:r>
    </w:p>
    <w:p w14:paraId="74E7D1C3" w14:textId="77777777" w:rsidR="00D23088" w:rsidRPr="00BC4298" w:rsidRDefault="00796B70" w:rsidP="008656D5">
      <w:pPr>
        <w:pStyle w:val="ListParagraph"/>
        <w:numPr>
          <w:ilvl w:val="0"/>
          <w:numId w:val="3"/>
        </w:numPr>
        <w:spacing w:after="0"/>
        <w:rPr>
          <w:rFonts w:ascii="Arial" w:hAnsi="Arial" w:cs="Arial"/>
        </w:rPr>
      </w:pPr>
      <w:r w:rsidRPr="00171A28">
        <w:rPr>
          <w:rFonts w:ascii="Arial" w:hAnsi="Arial" w:cs="Arial"/>
          <w:i/>
        </w:rPr>
        <w:t>Apgar</w:t>
      </w:r>
      <w:r w:rsidRPr="00BC4298">
        <w:rPr>
          <w:rFonts w:ascii="Arial" w:hAnsi="Arial" w:cs="Arial"/>
        </w:rPr>
        <w:t>: Apgar score at 5 min post birth (out of 10) and score</w:t>
      </w:r>
    </w:p>
    <w:p w14:paraId="7C671F5F" w14:textId="77777777" w:rsidR="00796B70" w:rsidRPr="00BC4298" w:rsidRDefault="00796B70" w:rsidP="008656D5">
      <w:pPr>
        <w:pStyle w:val="ListParagraph"/>
        <w:numPr>
          <w:ilvl w:val="0"/>
          <w:numId w:val="3"/>
        </w:numPr>
        <w:spacing w:after="0"/>
        <w:rPr>
          <w:rFonts w:ascii="Arial" w:hAnsi="Arial" w:cs="Arial"/>
        </w:rPr>
      </w:pPr>
      <w:r w:rsidRPr="00171A28">
        <w:rPr>
          <w:rFonts w:ascii="Arial" w:hAnsi="Arial" w:cs="Arial"/>
          <w:i/>
        </w:rPr>
        <w:t>Birth weight</w:t>
      </w:r>
      <w:r w:rsidRPr="00BC4298">
        <w:rPr>
          <w:rFonts w:ascii="Arial" w:hAnsi="Arial" w:cs="Arial"/>
        </w:rPr>
        <w:t>: weight as measured at birth and score</w:t>
      </w:r>
    </w:p>
    <w:p w14:paraId="1B2B7155" w14:textId="285CA85B" w:rsidR="00796B70" w:rsidRPr="00BC4298" w:rsidRDefault="00796B70" w:rsidP="008656D5">
      <w:pPr>
        <w:pStyle w:val="ListParagraph"/>
        <w:numPr>
          <w:ilvl w:val="0"/>
          <w:numId w:val="3"/>
        </w:numPr>
        <w:spacing w:after="0"/>
        <w:rPr>
          <w:rFonts w:ascii="Arial" w:hAnsi="Arial" w:cs="Arial"/>
        </w:rPr>
      </w:pPr>
      <w:r w:rsidRPr="00171A28">
        <w:rPr>
          <w:rFonts w:ascii="Arial" w:hAnsi="Arial" w:cs="Arial"/>
          <w:i/>
        </w:rPr>
        <w:t>Gestational age</w:t>
      </w:r>
      <w:r w:rsidRPr="00BC4298">
        <w:rPr>
          <w:rFonts w:ascii="Arial" w:hAnsi="Arial" w:cs="Arial"/>
        </w:rPr>
        <w:t xml:space="preserve">: Is baby small (weight) for their gestational age and score – </w:t>
      </w:r>
      <w:r w:rsidR="006F3895">
        <w:rPr>
          <w:rFonts w:ascii="Arial" w:hAnsi="Arial" w:cs="Arial"/>
        </w:rPr>
        <w:t xml:space="preserve">for </w:t>
      </w:r>
      <w:r w:rsidRPr="00BC4298">
        <w:rPr>
          <w:rFonts w:ascii="Arial" w:hAnsi="Arial" w:cs="Arial"/>
        </w:rPr>
        <w:t xml:space="preserve">definition of small for gestational age </w:t>
      </w:r>
      <w:r w:rsidR="006F3895">
        <w:rPr>
          <w:rFonts w:ascii="Arial" w:hAnsi="Arial" w:cs="Arial"/>
        </w:rPr>
        <w:t xml:space="preserve">see </w:t>
      </w:r>
      <w:r w:rsidR="006F3895" w:rsidRPr="000D2BF1">
        <w:rPr>
          <w:rFonts w:ascii="Arial" w:hAnsi="Arial" w:cs="Arial"/>
        </w:rPr>
        <w:t>Richardson et al., 2001</w:t>
      </w:r>
    </w:p>
    <w:p w14:paraId="6CA77A0E" w14:textId="77777777" w:rsidR="00796B70" w:rsidRPr="00BC4298" w:rsidRDefault="00796B70" w:rsidP="008656D5">
      <w:pPr>
        <w:pStyle w:val="ListParagraph"/>
        <w:numPr>
          <w:ilvl w:val="0"/>
          <w:numId w:val="3"/>
        </w:numPr>
        <w:spacing w:after="0"/>
        <w:rPr>
          <w:rFonts w:ascii="Arial" w:hAnsi="Arial" w:cs="Arial"/>
        </w:rPr>
      </w:pPr>
      <w:r w:rsidRPr="00171A28">
        <w:rPr>
          <w:rFonts w:ascii="Arial" w:hAnsi="Arial" w:cs="Arial"/>
          <w:i/>
        </w:rPr>
        <w:t>Total scores</w:t>
      </w:r>
      <w:r w:rsidRPr="00BC4298">
        <w:rPr>
          <w:rFonts w:ascii="Arial" w:hAnsi="Arial" w:cs="Arial"/>
        </w:rPr>
        <w:t>: SNAP II score and SNAPPE II score</w:t>
      </w:r>
    </w:p>
    <w:p w14:paraId="7002636B" w14:textId="77777777" w:rsidR="00242F83" w:rsidRPr="00BC4298" w:rsidRDefault="00242F83" w:rsidP="008656D5">
      <w:pPr>
        <w:spacing w:after="0"/>
        <w:rPr>
          <w:rFonts w:ascii="Arial" w:hAnsi="Arial" w:cs="Arial"/>
        </w:rPr>
      </w:pPr>
    </w:p>
    <w:p w14:paraId="5D8BB656" w14:textId="77777777" w:rsidR="001540A4" w:rsidRPr="00BC4298" w:rsidRDefault="001540A4" w:rsidP="008656D5">
      <w:pPr>
        <w:spacing w:after="0"/>
        <w:rPr>
          <w:rFonts w:ascii="Arial" w:hAnsi="Arial" w:cs="Arial"/>
        </w:rPr>
      </w:pPr>
    </w:p>
    <w:p w14:paraId="26ACF549" w14:textId="0EFD0890" w:rsidR="00242F83" w:rsidRPr="00BC4298" w:rsidRDefault="00B26A41" w:rsidP="008656D5">
      <w:pPr>
        <w:spacing w:after="0"/>
        <w:rPr>
          <w:rFonts w:ascii="Arial" w:hAnsi="Arial" w:cs="Arial"/>
          <w:b/>
        </w:rPr>
      </w:pPr>
      <w:r w:rsidRPr="00BC4298">
        <w:rPr>
          <w:rFonts w:ascii="Arial" w:hAnsi="Arial" w:cs="Arial"/>
          <w:b/>
        </w:rPr>
        <w:t>STUDY DETAILS</w:t>
      </w:r>
    </w:p>
    <w:p w14:paraId="544ABD45" w14:textId="77777777" w:rsidR="008656D5" w:rsidRPr="00BC4298" w:rsidRDefault="008656D5" w:rsidP="008656D5">
      <w:pPr>
        <w:spacing w:after="0"/>
        <w:rPr>
          <w:rFonts w:ascii="Arial" w:hAnsi="Arial" w:cs="Arial"/>
          <w:b/>
        </w:rPr>
      </w:pPr>
    </w:p>
    <w:p w14:paraId="524BF268" w14:textId="0E547206" w:rsidR="000A03D6" w:rsidRPr="00B26A41" w:rsidRDefault="000A03D6" w:rsidP="008656D5">
      <w:pPr>
        <w:spacing w:after="0"/>
        <w:rPr>
          <w:rFonts w:ascii="Arial" w:hAnsi="Arial" w:cs="Arial"/>
          <w:b/>
        </w:rPr>
      </w:pPr>
      <w:r w:rsidRPr="00B26A41">
        <w:rPr>
          <w:rFonts w:ascii="Arial" w:hAnsi="Arial" w:cs="Arial"/>
          <w:b/>
        </w:rPr>
        <w:t>Study context (</w:t>
      </w:r>
      <w:r w:rsidR="006F3895">
        <w:rPr>
          <w:rFonts w:ascii="Arial" w:hAnsi="Arial" w:cs="Arial"/>
          <w:b/>
        </w:rPr>
        <w:t>N=</w:t>
      </w:r>
      <w:r w:rsidRPr="00B26A41">
        <w:rPr>
          <w:rFonts w:ascii="Arial" w:hAnsi="Arial" w:cs="Arial"/>
          <w:b/>
        </w:rPr>
        <w:t>112)</w:t>
      </w:r>
    </w:p>
    <w:p w14:paraId="469F60AA" w14:textId="77777777" w:rsidR="008656D5" w:rsidRPr="00BC4298" w:rsidRDefault="008656D5" w:rsidP="008656D5">
      <w:pPr>
        <w:spacing w:after="0"/>
        <w:rPr>
          <w:rFonts w:ascii="Arial" w:hAnsi="Arial" w:cs="Arial"/>
          <w:i/>
        </w:rPr>
      </w:pPr>
    </w:p>
    <w:p w14:paraId="6B4C2E46" w14:textId="38F78B24" w:rsidR="000A03D6" w:rsidRPr="00BC4298" w:rsidRDefault="009E0901" w:rsidP="008656D5">
      <w:pPr>
        <w:pStyle w:val="ListParagraph"/>
        <w:numPr>
          <w:ilvl w:val="0"/>
          <w:numId w:val="4"/>
        </w:numPr>
        <w:spacing w:after="0"/>
        <w:rPr>
          <w:rFonts w:ascii="Arial" w:hAnsi="Arial" w:cs="Arial"/>
        </w:rPr>
      </w:pPr>
      <w:r>
        <w:rPr>
          <w:rFonts w:ascii="Arial" w:hAnsi="Arial" w:cs="Arial"/>
          <w:i/>
        </w:rPr>
        <w:t xml:space="preserve">Gestational </w:t>
      </w:r>
      <w:r w:rsidR="00230797" w:rsidRPr="009E0901">
        <w:rPr>
          <w:rFonts w:ascii="Arial" w:hAnsi="Arial" w:cs="Arial"/>
          <w:i/>
        </w:rPr>
        <w:t>age</w:t>
      </w:r>
      <w:r>
        <w:rPr>
          <w:rFonts w:ascii="Arial" w:hAnsi="Arial" w:cs="Arial"/>
        </w:rPr>
        <w:t xml:space="preserve"> at study</w:t>
      </w:r>
      <w:r w:rsidR="00230797">
        <w:rPr>
          <w:rFonts w:ascii="Arial" w:hAnsi="Arial" w:cs="Arial"/>
        </w:rPr>
        <w:t xml:space="preserve"> </w:t>
      </w:r>
      <w:r w:rsidR="000A03D6" w:rsidRPr="00BC4298">
        <w:rPr>
          <w:rFonts w:ascii="Arial" w:hAnsi="Arial" w:cs="Arial"/>
        </w:rPr>
        <w:t xml:space="preserve">(gestational age </w:t>
      </w:r>
      <w:r>
        <w:rPr>
          <w:rFonts w:ascii="Arial" w:hAnsi="Arial" w:cs="Arial"/>
        </w:rPr>
        <w:t xml:space="preserve">at birth </w:t>
      </w:r>
      <w:r w:rsidR="000A03D6" w:rsidRPr="00BC4298">
        <w:rPr>
          <w:rFonts w:ascii="Arial" w:hAnsi="Arial" w:cs="Arial"/>
        </w:rPr>
        <w:t>+ number of days since birth)</w:t>
      </w:r>
    </w:p>
    <w:p w14:paraId="64982F6F" w14:textId="77777777" w:rsidR="000A03D6" w:rsidRPr="00BC4298" w:rsidRDefault="000A03D6" w:rsidP="008656D5">
      <w:pPr>
        <w:pStyle w:val="ListParagraph"/>
        <w:numPr>
          <w:ilvl w:val="0"/>
          <w:numId w:val="4"/>
        </w:numPr>
        <w:spacing w:after="0"/>
        <w:rPr>
          <w:rFonts w:ascii="Arial" w:hAnsi="Arial" w:cs="Arial"/>
        </w:rPr>
      </w:pPr>
      <w:r w:rsidRPr="00171A28">
        <w:rPr>
          <w:rFonts w:ascii="Arial" w:hAnsi="Arial" w:cs="Arial"/>
          <w:i/>
        </w:rPr>
        <w:t>Postnatal age</w:t>
      </w:r>
      <w:r w:rsidRPr="00BC4298">
        <w:rPr>
          <w:rFonts w:ascii="Arial" w:hAnsi="Arial" w:cs="Arial"/>
        </w:rPr>
        <w:t xml:space="preserve"> (number of days since birth)</w:t>
      </w:r>
    </w:p>
    <w:p w14:paraId="3D60A6D7" w14:textId="514C30C1" w:rsidR="000A03D6" w:rsidRPr="00171A28" w:rsidRDefault="006F3895" w:rsidP="008656D5">
      <w:pPr>
        <w:pStyle w:val="ListParagraph"/>
        <w:numPr>
          <w:ilvl w:val="0"/>
          <w:numId w:val="4"/>
        </w:numPr>
        <w:spacing w:after="0"/>
        <w:rPr>
          <w:rFonts w:ascii="Arial" w:hAnsi="Arial" w:cs="Arial"/>
          <w:i/>
        </w:rPr>
      </w:pPr>
      <w:r>
        <w:rPr>
          <w:rFonts w:ascii="Arial" w:hAnsi="Arial" w:cs="Arial"/>
          <w:i/>
        </w:rPr>
        <w:t>Time</w:t>
      </w:r>
      <w:r w:rsidR="000A03D6" w:rsidRPr="00171A28">
        <w:rPr>
          <w:rFonts w:ascii="Arial" w:hAnsi="Arial" w:cs="Arial"/>
          <w:i/>
        </w:rPr>
        <w:t xml:space="preserve"> study commenced</w:t>
      </w:r>
    </w:p>
    <w:p w14:paraId="3FED6710" w14:textId="77777777" w:rsidR="000A03D6" w:rsidRPr="00171A28" w:rsidRDefault="000A03D6" w:rsidP="008656D5">
      <w:pPr>
        <w:pStyle w:val="ListParagraph"/>
        <w:numPr>
          <w:ilvl w:val="0"/>
          <w:numId w:val="4"/>
        </w:numPr>
        <w:spacing w:after="0"/>
        <w:rPr>
          <w:rFonts w:ascii="Arial" w:hAnsi="Arial" w:cs="Arial"/>
          <w:i/>
        </w:rPr>
      </w:pPr>
      <w:r w:rsidRPr="00171A28">
        <w:rPr>
          <w:rFonts w:ascii="Arial" w:hAnsi="Arial" w:cs="Arial"/>
          <w:i/>
        </w:rPr>
        <w:t xml:space="preserve">Time study finished </w:t>
      </w:r>
    </w:p>
    <w:p w14:paraId="002C4EF0" w14:textId="3DBA5F17" w:rsidR="006F3895" w:rsidRPr="00171A28" w:rsidRDefault="000A03D6" w:rsidP="006F3895">
      <w:pPr>
        <w:pStyle w:val="ListParagraph"/>
        <w:numPr>
          <w:ilvl w:val="0"/>
          <w:numId w:val="4"/>
        </w:numPr>
        <w:spacing w:after="0"/>
        <w:rPr>
          <w:rFonts w:ascii="Arial" w:hAnsi="Arial" w:cs="Arial"/>
          <w:i/>
        </w:rPr>
      </w:pPr>
      <w:r w:rsidRPr="00171A28">
        <w:rPr>
          <w:rFonts w:ascii="Arial" w:hAnsi="Arial" w:cs="Arial"/>
          <w:i/>
        </w:rPr>
        <w:t>Duration of study</w:t>
      </w:r>
      <w:r w:rsidR="006F3895">
        <w:rPr>
          <w:rFonts w:ascii="Arial" w:hAnsi="Arial" w:cs="Arial"/>
          <w:i/>
        </w:rPr>
        <w:t xml:space="preserve"> </w:t>
      </w:r>
      <w:r w:rsidR="006F3895" w:rsidRPr="006F3895">
        <w:rPr>
          <w:rFonts w:ascii="Arial" w:hAnsi="Arial" w:cs="Arial"/>
        </w:rPr>
        <w:t>(including electrode placement)</w:t>
      </w:r>
    </w:p>
    <w:p w14:paraId="02B9D780" w14:textId="0D292E49" w:rsidR="000A03D6" w:rsidRPr="00BC4298" w:rsidRDefault="000A03D6" w:rsidP="008656D5">
      <w:pPr>
        <w:pStyle w:val="ListParagraph"/>
        <w:numPr>
          <w:ilvl w:val="0"/>
          <w:numId w:val="4"/>
        </w:numPr>
        <w:spacing w:after="0"/>
        <w:rPr>
          <w:rFonts w:ascii="Arial" w:hAnsi="Arial" w:cs="Arial"/>
        </w:rPr>
      </w:pPr>
      <w:r w:rsidRPr="00171A28">
        <w:rPr>
          <w:rFonts w:ascii="Arial" w:hAnsi="Arial" w:cs="Arial"/>
          <w:i/>
        </w:rPr>
        <w:t>Ward location</w:t>
      </w:r>
      <w:r w:rsidR="006F3895">
        <w:rPr>
          <w:rFonts w:ascii="Arial" w:hAnsi="Arial" w:cs="Arial"/>
        </w:rPr>
        <w:t xml:space="preserve"> – </w:t>
      </w:r>
      <w:r w:rsidRPr="00BC4298">
        <w:rPr>
          <w:rFonts w:ascii="Arial" w:hAnsi="Arial" w:cs="Arial"/>
        </w:rPr>
        <w:t xml:space="preserve">the ward on which the infant was at the time of the study </w:t>
      </w:r>
    </w:p>
    <w:p w14:paraId="2E8CEE97" w14:textId="77777777" w:rsidR="000A03D6" w:rsidRPr="00BC4298" w:rsidRDefault="000A03D6" w:rsidP="008656D5">
      <w:pPr>
        <w:pStyle w:val="ListParagraph"/>
        <w:numPr>
          <w:ilvl w:val="0"/>
          <w:numId w:val="4"/>
        </w:numPr>
        <w:spacing w:after="0"/>
        <w:rPr>
          <w:rFonts w:ascii="Arial" w:hAnsi="Arial" w:cs="Arial"/>
        </w:rPr>
      </w:pPr>
      <w:r w:rsidRPr="00171A28">
        <w:rPr>
          <w:rFonts w:ascii="Arial" w:hAnsi="Arial" w:cs="Arial"/>
          <w:i/>
        </w:rPr>
        <w:t>Weight</w:t>
      </w:r>
      <w:r w:rsidRPr="00BC4298">
        <w:rPr>
          <w:rFonts w:ascii="Arial" w:hAnsi="Arial" w:cs="Arial"/>
        </w:rPr>
        <w:t xml:space="preserve"> – at time of study</w:t>
      </w:r>
    </w:p>
    <w:p w14:paraId="6FA9ED53" w14:textId="37A2AFDE" w:rsidR="000A03D6" w:rsidRPr="00BC4298" w:rsidRDefault="000A03D6" w:rsidP="008656D5">
      <w:pPr>
        <w:pStyle w:val="ListParagraph"/>
        <w:numPr>
          <w:ilvl w:val="0"/>
          <w:numId w:val="4"/>
        </w:numPr>
        <w:spacing w:after="0"/>
        <w:rPr>
          <w:rFonts w:ascii="Arial" w:hAnsi="Arial" w:cs="Arial"/>
        </w:rPr>
      </w:pPr>
      <w:r w:rsidRPr="00171A28">
        <w:rPr>
          <w:rFonts w:ascii="Arial" w:hAnsi="Arial" w:cs="Arial"/>
          <w:i/>
        </w:rPr>
        <w:t>Time of last feed</w:t>
      </w:r>
      <w:r w:rsidRPr="00BC4298">
        <w:rPr>
          <w:rFonts w:ascii="Arial" w:hAnsi="Arial" w:cs="Arial"/>
        </w:rPr>
        <w:t xml:space="preserve"> – the time of the infant</w:t>
      </w:r>
      <w:r w:rsidR="006F3895">
        <w:rPr>
          <w:rFonts w:ascii="Arial" w:hAnsi="Arial" w:cs="Arial"/>
        </w:rPr>
        <w:t>’</w:t>
      </w:r>
      <w:r w:rsidRPr="00BC4298">
        <w:rPr>
          <w:rFonts w:ascii="Arial" w:hAnsi="Arial" w:cs="Arial"/>
        </w:rPr>
        <w:t>s last feed may be during the study</w:t>
      </w:r>
    </w:p>
    <w:p w14:paraId="65026B28" w14:textId="0ACC4CE5" w:rsidR="000A03D6" w:rsidRPr="00BC4298" w:rsidRDefault="000A03D6" w:rsidP="008656D5">
      <w:pPr>
        <w:pStyle w:val="ListParagraph"/>
        <w:numPr>
          <w:ilvl w:val="0"/>
          <w:numId w:val="4"/>
        </w:numPr>
        <w:spacing w:after="0"/>
        <w:rPr>
          <w:rFonts w:ascii="Arial" w:hAnsi="Arial" w:cs="Arial"/>
        </w:rPr>
      </w:pPr>
      <w:r w:rsidRPr="00171A28">
        <w:rPr>
          <w:rFonts w:ascii="Arial" w:hAnsi="Arial" w:cs="Arial"/>
          <w:i/>
        </w:rPr>
        <w:lastRenderedPageBreak/>
        <w:t>Oral feeding</w:t>
      </w:r>
      <w:r w:rsidRPr="00BC4298">
        <w:rPr>
          <w:rFonts w:ascii="Arial" w:hAnsi="Arial" w:cs="Arial"/>
        </w:rPr>
        <w:t xml:space="preserve"> – this refers to breast or bottle </w:t>
      </w:r>
      <w:r w:rsidR="006F3895">
        <w:rPr>
          <w:rFonts w:ascii="Arial" w:hAnsi="Arial" w:cs="Arial"/>
        </w:rPr>
        <w:t xml:space="preserve">feeding (infant may have both oral and </w:t>
      </w:r>
      <w:proofErr w:type="spellStart"/>
      <w:r w:rsidR="006F3895">
        <w:rPr>
          <w:rFonts w:ascii="Arial" w:hAnsi="Arial" w:cs="Arial"/>
        </w:rPr>
        <w:t>naso</w:t>
      </w:r>
      <w:proofErr w:type="spellEnd"/>
      <w:r w:rsidR="006F3895">
        <w:rPr>
          <w:rFonts w:ascii="Arial" w:hAnsi="Arial" w:cs="Arial"/>
        </w:rPr>
        <w:t xml:space="preserve"> gastric tube (NGT feeds) – refer to </w:t>
      </w:r>
      <w:r w:rsidR="006F3895">
        <w:rPr>
          <w:rFonts w:ascii="Arial" w:hAnsi="Arial" w:cs="Arial"/>
          <w:b/>
        </w:rPr>
        <w:t xml:space="preserve">INFANT </w:t>
      </w:r>
      <w:r w:rsidR="00230797">
        <w:rPr>
          <w:rFonts w:ascii="Arial" w:hAnsi="Arial" w:cs="Arial"/>
          <w:b/>
        </w:rPr>
        <w:t>PATIENT</w:t>
      </w:r>
      <w:r w:rsidR="006F3895">
        <w:rPr>
          <w:rFonts w:ascii="Arial" w:hAnsi="Arial" w:cs="Arial"/>
          <w:b/>
        </w:rPr>
        <w:t xml:space="preserve"> NOTES:</w:t>
      </w:r>
      <w:r w:rsidR="006F3895">
        <w:rPr>
          <w:rFonts w:ascii="Arial" w:hAnsi="Arial" w:cs="Arial"/>
        </w:rPr>
        <w:t xml:space="preserve"> </w:t>
      </w:r>
      <w:r w:rsidR="006F3895" w:rsidRPr="00B26A41">
        <w:rPr>
          <w:rFonts w:ascii="Arial" w:hAnsi="Arial" w:cs="Arial"/>
          <w:b/>
        </w:rPr>
        <w:t>Painful procedures</w:t>
      </w:r>
      <w:r w:rsidR="006F3895">
        <w:rPr>
          <w:rFonts w:ascii="Arial" w:hAnsi="Arial" w:cs="Arial"/>
        </w:rPr>
        <w:t xml:space="preserve"> to see presence of NGT during study)</w:t>
      </w:r>
    </w:p>
    <w:p w14:paraId="28D5CDDA" w14:textId="203351D1" w:rsidR="000A03D6" w:rsidRPr="00BC4298" w:rsidRDefault="000A03D6" w:rsidP="008656D5">
      <w:pPr>
        <w:pStyle w:val="ListParagraph"/>
        <w:numPr>
          <w:ilvl w:val="0"/>
          <w:numId w:val="4"/>
        </w:numPr>
        <w:spacing w:after="0"/>
        <w:rPr>
          <w:rFonts w:ascii="Arial" w:hAnsi="Arial" w:cs="Arial"/>
        </w:rPr>
      </w:pPr>
      <w:r w:rsidRPr="00171A28">
        <w:rPr>
          <w:rFonts w:ascii="Arial" w:hAnsi="Arial" w:cs="Arial"/>
          <w:i/>
        </w:rPr>
        <w:t>Type of oral feeding</w:t>
      </w:r>
      <w:r w:rsidRPr="00BC4298">
        <w:rPr>
          <w:rFonts w:ascii="Arial" w:hAnsi="Arial" w:cs="Arial"/>
        </w:rPr>
        <w:t xml:space="preserve"> (breast milk or formula)</w:t>
      </w:r>
    </w:p>
    <w:p w14:paraId="2D46E263" w14:textId="77777777" w:rsidR="008656D5" w:rsidRPr="00BC4298" w:rsidRDefault="008656D5" w:rsidP="008656D5">
      <w:pPr>
        <w:pStyle w:val="ListParagraph"/>
        <w:spacing w:after="0"/>
        <w:rPr>
          <w:rFonts w:ascii="Arial" w:hAnsi="Arial" w:cs="Arial"/>
        </w:rPr>
      </w:pPr>
    </w:p>
    <w:p w14:paraId="1367C0AA" w14:textId="28923EF2" w:rsidR="000A03D6" w:rsidRPr="00B26A41" w:rsidRDefault="000A03D6" w:rsidP="008656D5">
      <w:pPr>
        <w:spacing w:after="0"/>
        <w:rPr>
          <w:rFonts w:ascii="Arial" w:hAnsi="Arial" w:cs="Arial"/>
          <w:b/>
        </w:rPr>
      </w:pPr>
      <w:r w:rsidRPr="00B26A41">
        <w:rPr>
          <w:rFonts w:ascii="Arial" w:hAnsi="Arial" w:cs="Arial"/>
          <w:b/>
        </w:rPr>
        <w:t>E</w:t>
      </w:r>
      <w:r w:rsidR="006F3895">
        <w:rPr>
          <w:rFonts w:ascii="Arial" w:hAnsi="Arial" w:cs="Arial"/>
          <w:b/>
        </w:rPr>
        <w:t>EG details</w:t>
      </w:r>
      <w:r w:rsidR="00CA3F28" w:rsidRPr="00B26A41">
        <w:rPr>
          <w:rFonts w:ascii="Arial" w:hAnsi="Arial" w:cs="Arial"/>
          <w:b/>
        </w:rPr>
        <w:t xml:space="preserve"> (</w:t>
      </w:r>
      <w:r w:rsidR="006F3895">
        <w:rPr>
          <w:rFonts w:ascii="Arial" w:hAnsi="Arial" w:cs="Arial"/>
          <w:b/>
        </w:rPr>
        <w:t>N=</w:t>
      </w:r>
      <w:r w:rsidR="00CA3F28" w:rsidRPr="00B26A41">
        <w:rPr>
          <w:rFonts w:ascii="Arial" w:hAnsi="Arial" w:cs="Arial"/>
          <w:b/>
        </w:rPr>
        <w:t>112)</w:t>
      </w:r>
    </w:p>
    <w:p w14:paraId="0E57054A" w14:textId="77777777" w:rsidR="008656D5" w:rsidRPr="00BC4298" w:rsidRDefault="008656D5" w:rsidP="008656D5">
      <w:pPr>
        <w:spacing w:after="0"/>
        <w:rPr>
          <w:rFonts w:ascii="Arial" w:hAnsi="Arial" w:cs="Arial"/>
          <w:i/>
        </w:rPr>
      </w:pPr>
    </w:p>
    <w:p w14:paraId="3748E3E3" w14:textId="15D02DEA" w:rsidR="008656D5" w:rsidRPr="00BC4298" w:rsidRDefault="0099456D" w:rsidP="008656D5">
      <w:pPr>
        <w:spacing w:after="0"/>
        <w:rPr>
          <w:rFonts w:ascii="Arial" w:hAnsi="Arial" w:cs="Arial"/>
        </w:rPr>
      </w:pPr>
      <w:r>
        <w:rPr>
          <w:rFonts w:ascii="Arial" w:hAnsi="Arial" w:cs="Arial"/>
        </w:rPr>
        <w:t>B</w:t>
      </w:r>
      <w:r w:rsidR="008656D5" w:rsidRPr="00BC4298">
        <w:rPr>
          <w:rFonts w:ascii="Arial" w:hAnsi="Arial" w:cs="Arial"/>
        </w:rPr>
        <w:t xml:space="preserve">ased on the EEG recorded throughout the duration of the study and not just at the time of stimulation. This was performed by an experienced clinical physiologist.  </w:t>
      </w:r>
      <w:r w:rsidRPr="0099456D">
        <w:rPr>
          <w:rFonts w:ascii="Arial" w:hAnsi="Arial" w:cs="Arial"/>
        </w:rPr>
        <w:t>All infants tested had an EEG within normal limits for their corrected age based on synchronicity and symmetry of EEG activity between hemispheres, absence of electrographic seizures, and age-appropriate features</w:t>
      </w:r>
      <w:r w:rsidR="005A74AF">
        <w:rPr>
          <w:rFonts w:ascii="Arial" w:hAnsi="Arial" w:cs="Arial"/>
        </w:rPr>
        <w:t xml:space="preserve"> </w:t>
      </w:r>
      <w:r w:rsidR="005A74AF">
        <w:rPr>
          <w:rFonts w:ascii="Arial" w:hAnsi="Arial" w:cs="Arial"/>
        </w:rPr>
        <w:fldChar w:fldCharType="begin"/>
      </w:r>
      <w:r w:rsidR="005A74AF">
        <w:rPr>
          <w:rFonts w:ascii="Arial" w:hAnsi="Arial" w:cs="Arial"/>
        </w:rPr>
        <w:instrText xml:space="preserve"> ADDIN ZOTERO_ITEM CSL_CITATION {"citationID":"a345lt9i3i","properties":{"formattedCitation":"{\\rtf (Andr\\uc0\\u233{} et al., 2010; Tsuchida et al., 2013)}","plainCitation":"(André et al., 2010; Tsuchida et al., 2013)"},"citationItems":[{"id":2017,"uris":["http://zotero.org/users/2321445/items/KB6FSXW4"],"uri":["http://zotero.org/users/2321445/items/KB6FSXW4"],"itemData":{"id":2017,"type":"article-journal","title":"Electroencephalography in premature and full-term infants. Developmental features and glossary","container-title":"Neurophysiologie Clinique/Clinical Neurophysiology","page":"59-124","volume":"40","issue":"2","source":"ScienceDirect","abstract":"Summary\nFollowing the pioneering work of C. Dreyfus-Brisac and N. Monod, research into neonatal electroencephalography (EEG) has developed tremendously in France. French neurophysiologists who had been trained in Paris (France) collaborated on a joint project on the introduction, development, and currently available neonatal EEG recording techniques. They assessed the analytical criteria for the different maturational stages and standardized neonatal EEG terminology on the basis of the large amount of data available in the French and the English literature. The results of their work were presented in 1999. Since the first edition, technology has moved towards the widespread use of digitized recordings. Although the data obtained with analog recordings can be applied to digitized EEG tracings, the present edition, including new published data, is illustrated with digitized recordings. Herein, the reader can find a comprehensive description of EEG features and neonatal behavioural states at different gestational ages, and also a definition of the main aspects and patterns of both pathological and normal EEGs, presented in glossary form. In both sections, numerous illustrations have been provided. This precise neonatal EEG terminology should improve homogeneity in the analysis of neonatal EEG recordings, and facilitate the setting up of multicentric studies on certain aspects of normal EEG recordings and various pathological patterns.\nRésumé\nÀ la suite des travaux pionniers de C. Dreyfus-Brisac et N. Monod, une école d’EEG néonatal s’est développée en France. Des neurophysiologistes français issus de cette formation ont collaboré à la rédaction d’une mise au point, publiée en 1999, sur la naissance et l’évolution de la technique d’enregistrement de l’électroencéphalogramme en néonatalogie. Ils ont aussi fait la synthèse des critères d’analyse des différents stades maturatifs et précisé la terminologie de l’EEG néonatal à partir des nombreuses données de la littérature francophone et anglophone. Depuis la première édition, la technologie a évolué et la numérisation des enregistrements est très largement utilisée. Bien que les données obtenues à l’aide des enregistrements analogiques puissent être appliquées aux enregistrements numérisés, cette nouvelle édition, qui rapporte aussi les données publiées récemment, est illustrée à l’aide d’enregistrements numérisés. Le lecteur pourra trouver dans cet ouvrage la description des aspects électroencéphalographiques et des états de vigilance du nouveau-né selon l’âge gestationnel, mais aussi la définition des principaux aspects et figures EEG normaux et pathologiques rassemblés sous la forme d’un glossaire. Ces deux chapitres sont étayés d’une abondante iconographie. Une terminologie EEG précise en néonatalogie devrait aussi améliorer l’harmonisation dans l’analyse des tracés et faciliter la réalisation d’études multicentriques sur certains aspects de l’EEG normal ou lors de différentes pathologies.","DOI":"10.1016/j.neucli.2010.02.002","ISSN":"0987-7053","journalAbbreviation":"Neurophysiologie Clinique/Clinical Neurophysiology","author":[{"family":"André","given":"M."},{"family":"Lamblin","given":"M. -D."},{"family":"Allest","given":"A. M.","non-dropping-particle":"d’"},{"family":"Curzi-Dascalova","given":"L."},{"family":"Moussalli-Salefranque","given":"F."},{"family":"Nguyen The Tich","given":"S."},{"family":"Vecchierini-Blineau","given":"M. -F."},{"family":"Wallois","given":"F."},{"family":"Walls-Esquivel","given":"E."},{"family":"Plouin","given":"P."}],"issued":{"date-parts":[["2010",5,1]]}},"label":"page"},{"id":2016,"uris":["http://zotero.org/users/2321445/items/N7P6CABX"],"uri":["http://zotero.org/users/2321445/items/N7P6CABX"],"itemData":{"id":2016,"type":"article-journal","title":"American Clinical Neurophysiology Society Standardized EEG Terminology and Categorization for the Description of Continuous EEG Monitoring in Neonates: Report of the American Clinical Neurophysiology Society Critical Care Monitoring Committee","container-title":"Journal of Clinical Neurophysiology","page":"161-173","volume":"30","issue":"2","source":"CrossRef","DOI":"10.1097/WNP.0b013e3182872b24","ISSN":"0736-0258","shortTitle":"American Clinical Neurophysiology Society Standardized EEG Terminology and Categorization for the Description of Continuous EEG Monitoring in Neonates","language":"en","author":[{"family":"Tsuchida","given":"Tammy N."},{"family":"Wusthoff","given":"Courtney J."},{"family":"Shellhaas","given":"Renée A."},{"family":"Abend","given":"Nicholas S."},{"family":"Hahn","given":"Cecil D."},{"family":"Sullivan","given":"Joseph E."},{"family":"Nguyen","given":"Sylvie"},{"family":"Weinstein","given":"Steven"},{"family":"Scher","given":"Mark S."},{"family":"Riviello","given":"James J."},{"family":"Clancy","given":"Robert R."}],"issued":{"date-parts":[["2013",4]]}},"label":"page"}],"schema":"https://github.com/citation-style-language/schema/raw/master/csl-citation.json"} </w:instrText>
      </w:r>
      <w:r w:rsidR="005A74AF">
        <w:rPr>
          <w:rFonts w:ascii="Arial" w:hAnsi="Arial" w:cs="Arial"/>
        </w:rPr>
        <w:fldChar w:fldCharType="separate"/>
      </w:r>
      <w:r w:rsidR="005A74AF" w:rsidRPr="005A74AF">
        <w:rPr>
          <w:rFonts w:ascii="Arial" w:hAnsi="Arial" w:cs="Arial"/>
          <w:szCs w:val="24"/>
        </w:rPr>
        <w:t>(André et al., 2010; Tsuchida et al., 2013)</w:t>
      </w:r>
      <w:r w:rsidR="005A74AF">
        <w:rPr>
          <w:rFonts w:ascii="Arial" w:hAnsi="Arial" w:cs="Arial"/>
        </w:rPr>
        <w:fldChar w:fldCharType="end"/>
      </w:r>
      <w:r w:rsidRPr="0099456D">
        <w:rPr>
          <w:rFonts w:ascii="Arial" w:hAnsi="Arial" w:cs="Arial"/>
        </w:rPr>
        <w:t xml:space="preserve">. </w:t>
      </w:r>
    </w:p>
    <w:p w14:paraId="025B4EDD" w14:textId="77777777" w:rsidR="008656D5" w:rsidRPr="00BC4298" w:rsidRDefault="008656D5" w:rsidP="008656D5">
      <w:pPr>
        <w:spacing w:after="0"/>
        <w:rPr>
          <w:rFonts w:ascii="Arial" w:hAnsi="Arial" w:cs="Arial"/>
        </w:rPr>
      </w:pPr>
    </w:p>
    <w:p w14:paraId="03ED2E22" w14:textId="1EF557EF" w:rsidR="000A03D6" w:rsidRPr="00BC4298" w:rsidRDefault="00CA3F28" w:rsidP="008656D5">
      <w:pPr>
        <w:pStyle w:val="ListParagraph"/>
        <w:numPr>
          <w:ilvl w:val="0"/>
          <w:numId w:val="5"/>
        </w:numPr>
        <w:spacing w:after="0"/>
        <w:rPr>
          <w:rFonts w:ascii="Arial" w:hAnsi="Arial" w:cs="Arial"/>
        </w:rPr>
      </w:pPr>
      <w:r w:rsidRPr="00171A28">
        <w:rPr>
          <w:rFonts w:ascii="Arial" w:hAnsi="Arial" w:cs="Arial"/>
          <w:i/>
        </w:rPr>
        <w:t>Recorded electrodes for EEG</w:t>
      </w:r>
      <w:r w:rsidRPr="00BC4298">
        <w:rPr>
          <w:rFonts w:ascii="Arial" w:hAnsi="Arial" w:cs="Arial"/>
        </w:rPr>
        <w:t xml:space="preserve"> – list of electrodes recorded </w:t>
      </w:r>
    </w:p>
    <w:p w14:paraId="2A446766" w14:textId="7CE9C1B9" w:rsidR="0099456D" w:rsidRPr="0099456D" w:rsidRDefault="008656D5" w:rsidP="00AE161D">
      <w:pPr>
        <w:pStyle w:val="ListParagraph"/>
        <w:numPr>
          <w:ilvl w:val="0"/>
          <w:numId w:val="5"/>
        </w:numPr>
        <w:spacing w:after="0"/>
        <w:rPr>
          <w:rFonts w:ascii="Arial" w:hAnsi="Arial" w:cs="Arial"/>
        </w:rPr>
      </w:pPr>
      <w:r w:rsidRPr="0099456D">
        <w:rPr>
          <w:rFonts w:ascii="Arial" w:hAnsi="Arial" w:cs="Arial"/>
          <w:i/>
        </w:rPr>
        <w:t>ECG reference</w:t>
      </w:r>
      <w:r w:rsidRPr="0099456D">
        <w:rPr>
          <w:rFonts w:ascii="Arial" w:hAnsi="Arial" w:cs="Arial"/>
        </w:rPr>
        <w:t xml:space="preserve"> – some studies used a bipolar ECG </w:t>
      </w:r>
      <w:r w:rsidR="0099456D" w:rsidRPr="0099456D">
        <w:rPr>
          <w:rFonts w:ascii="Arial" w:hAnsi="Arial" w:cs="Arial"/>
        </w:rPr>
        <w:t xml:space="preserve">(right shoulder referred to left shoulder) </w:t>
      </w:r>
      <w:r w:rsidRPr="0099456D">
        <w:rPr>
          <w:rFonts w:ascii="Arial" w:hAnsi="Arial" w:cs="Arial"/>
        </w:rPr>
        <w:t xml:space="preserve">before the reference electrode </w:t>
      </w:r>
      <w:proofErr w:type="spellStart"/>
      <w:r w:rsidRPr="0099456D">
        <w:rPr>
          <w:rFonts w:ascii="Arial" w:hAnsi="Arial" w:cs="Arial"/>
        </w:rPr>
        <w:t>Fz</w:t>
      </w:r>
      <w:proofErr w:type="spellEnd"/>
      <w:r w:rsidRPr="0099456D">
        <w:rPr>
          <w:rFonts w:ascii="Arial" w:hAnsi="Arial" w:cs="Arial"/>
        </w:rPr>
        <w:t xml:space="preserve"> was </w:t>
      </w:r>
      <w:r w:rsidR="0099456D">
        <w:rPr>
          <w:rFonts w:ascii="Arial" w:hAnsi="Arial" w:cs="Arial"/>
        </w:rPr>
        <w:t>so that each ECG channel used the</w:t>
      </w:r>
      <w:r w:rsidR="0099456D" w:rsidRPr="0099456D">
        <w:rPr>
          <w:rFonts w:ascii="Arial" w:hAnsi="Arial" w:cs="Arial"/>
          <w:i/>
        </w:rPr>
        <w:t xml:space="preserve"> </w:t>
      </w:r>
      <w:r w:rsidR="0099456D" w:rsidRPr="00BC4298">
        <w:rPr>
          <w:rFonts w:ascii="Arial" w:hAnsi="Arial" w:cs="Arial"/>
        </w:rPr>
        <w:t>same reference as the EEG</w:t>
      </w:r>
    </w:p>
    <w:p w14:paraId="366117EE" w14:textId="2EB9D91C" w:rsidR="006F7EE3" w:rsidRPr="00BC4298" w:rsidRDefault="00171A28" w:rsidP="006F7EE3">
      <w:pPr>
        <w:pStyle w:val="ListParagraph"/>
        <w:numPr>
          <w:ilvl w:val="0"/>
          <w:numId w:val="5"/>
        </w:numPr>
        <w:spacing w:after="0"/>
        <w:rPr>
          <w:rFonts w:ascii="Arial" w:hAnsi="Arial" w:cs="Arial"/>
        </w:rPr>
      </w:pPr>
      <w:r>
        <w:rPr>
          <w:rFonts w:ascii="Arial" w:hAnsi="Arial" w:cs="Arial"/>
          <w:i/>
        </w:rPr>
        <w:t>Delta brushes</w:t>
      </w:r>
      <w:r w:rsidR="006F7EE3" w:rsidRPr="00BC4298">
        <w:rPr>
          <w:rFonts w:ascii="Arial" w:hAnsi="Arial" w:cs="Arial"/>
        </w:rPr>
        <w:t xml:space="preserve"> – presence in the EEG</w:t>
      </w:r>
    </w:p>
    <w:p w14:paraId="45DFD782" w14:textId="77777777" w:rsidR="006F7EE3" w:rsidRPr="00BC4298" w:rsidRDefault="006F7EE3" w:rsidP="006F7EE3">
      <w:pPr>
        <w:pStyle w:val="ListParagraph"/>
        <w:numPr>
          <w:ilvl w:val="0"/>
          <w:numId w:val="5"/>
        </w:numPr>
        <w:spacing w:after="0"/>
        <w:rPr>
          <w:rFonts w:ascii="Arial" w:hAnsi="Arial" w:cs="Arial"/>
        </w:rPr>
      </w:pPr>
      <w:r w:rsidRPr="00171A28">
        <w:rPr>
          <w:rFonts w:ascii="Arial" w:hAnsi="Arial" w:cs="Arial"/>
          <w:i/>
        </w:rPr>
        <w:t>Temporal sharpened theta</w:t>
      </w:r>
      <w:r w:rsidRPr="00BC4298">
        <w:rPr>
          <w:rFonts w:ascii="Arial" w:hAnsi="Arial" w:cs="Arial"/>
        </w:rPr>
        <w:t xml:space="preserve"> – presence in the EEG </w:t>
      </w:r>
    </w:p>
    <w:p w14:paraId="375B6C18" w14:textId="78DD24D7" w:rsidR="006F7EE3" w:rsidRPr="00BC4298" w:rsidRDefault="006F7EE3" w:rsidP="006F7EE3">
      <w:pPr>
        <w:pStyle w:val="ListParagraph"/>
        <w:numPr>
          <w:ilvl w:val="0"/>
          <w:numId w:val="5"/>
        </w:numPr>
        <w:spacing w:after="0"/>
        <w:rPr>
          <w:rFonts w:ascii="Arial" w:hAnsi="Arial" w:cs="Arial"/>
        </w:rPr>
      </w:pPr>
      <w:r w:rsidRPr="00171A28">
        <w:rPr>
          <w:rFonts w:ascii="Arial" w:hAnsi="Arial" w:cs="Arial"/>
          <w:i/>
        </w:rPr>
        <w:t>Bilateral synchronicity</w:t>
      </w:r>
      <w:r w:rsidRPr="00BC4298">
        <w:rPr>
          <w:rFonts w:ascii="Arial" w:hAnsi="Arial" w:cs="Arial"/>
        </w:rPr>
        <w:t xml:space="preserve"> – </w:t>
      </w:r>
      <w:r w:rsidR="0099456D" w:rsidRPr="00BC4298">
        <w:rPr>
          <w:rFonts w:ascii="Arial" w:hAnsi="Arial" w:cs="Arial"/>
        </w:rPr>
        <w:t>presence in the EEG</w:t>
      </w:r>
    </w:p>
    <w:p w14:paraId="494EB4B4" w14:textId="56DB32E8" w:rsidR="006F7EE3" w:rsidRPr="00BC4298" w:rsidRDefault="006F7EE3" w:rsidP="006F7EE3">
      <w:pPr>
        <w:pStyle w:val="ListParagraph"/>
        <w:numPr>
          <w:ilvl w:val="0"/>
          <w:numId w:val="5"/>
        </w:numPr>
        <w:spacing w:after="0"/>
        <w:rPr>
          <w:rFonts w:ascii="Arial" w:hAnsi="Arial" w:cs="Arial"/>
        </w:rPr>
      </w:pPr>
      <w:r w:rsidRPr="00171A28">
        <w:rPr>
          <w:rFonts w:ascii="Arial" w:hAnsi="Arial" w:cs="Arial"/>
          <w:i/>
        </w:rPr>
        <w:t>Symmetry of amplitudes</w:t>
      </w:r>
      <w:r w:rsidRPr="00BC4298">
        <w:rPr>
          <w:rFonts w:ascii="Arial" w:hAnsi="Arial" w:cs="Arial"/>
        </w:rPr>
        <w:t xml:space="preserve"> </w:t>
      </w:r>
      <w:r w:rsidR="004266D4" w:rsidRPr="00BC4298">
        <w:rPr>
          <w:rFonts w:ascii="Arial" w:hAnsi="Arial" w:cs="Arial"/>
        </w:rPr>
        <w:t>–</w:t>
      </w:r>
      <w:r w:rsidRPr="00BC4298">
        <w:rPr>
          <w:rFonts w:ascii="Arial" w:hAnsi="Arial" w:cs="Arial"/>
        </w:rPr>
        <w:t xml:space="preserve"> </w:t>
      </w:r>
      <w:r w:rsidR="0099456D" w:rsidRPr="00BC4298">
        <w:rPr>
          <w:rFonts w:ascii="Arial" w:hAnsi="Arial" w:cs="Arial"/>
        </w:rPr>
        <w:t>presence in the EEG</w:t>
      </w:r>
    </w:p>
    <w:p w14:paraId="29DCCF32" w14:textId="77777777" w:rsidR="004266D4" w:rsidRPr="00BC4298" w:rsidRDefault="004266D4" w:rsidP="004266D4">
      <w:pPr>
        <w:spacing w:after="0"/>
        <w:rPr>
          <w:rFonts w:ascii="Arial" w:hAnsi="Arial" w:cs="Arial"/>
        </w:rPr>
      </w:pPr>
    </w:p>
    <w:p w14:paraId="4E7AF166" w14:textId="77777777" w:rsidR="001540A4" w:rsidRPr="00BC4298" w:rsidRDefault="001540A4" w:rsidP="004266D4">
      <w:pPr>
        <w:spacing w:after="0"/>
        <w:rPr>
          <w:rFonts w:ascii="Arial" w:hAnsi="Arial" w:cs="Arial"/>
        </w:rPr>
      </w:pPr>
    </w:p>
    <w:p w14:paraId="416BE7E4" w14:textId="7BE585F0" w:rsidR="001540A4" w:rsidRPr="00BC4298" w:rsidRDefault="00B26A41" w:rsidP="004C2D16">
      <w:pPr>
        <w:spacing w:after="0"/>
        <w:rPr>
          <w:rFonts w:ascii="Arial" w:hAnsi="Arial" w:cs="Arial"/>
          <w:b/>
        </w:rPr>
      </w:pPr>
      <w:r w:rsidRPr="00BC4298">
        <w:rPr>
          <w:rFonts w:ascii="Arial" w:hAnsi="Arial" w:cs="Arial"/>
          <w:b/>
        </w:rPr>
        <w:t xml:space="preserve">STIMULATION INFORMATION </w:t>
      </w:r>
    </w:p>
    <w:p w14:paraId="01BF8144" w14:textId="77777777" w:rsidR="001540A4" w:rsidRPr="00BC4298" w:rsidRDefault="001540A4" w:rsidP="001540A4">
      <w:pPr>
        <w:spacing w:after="0" w:line="276" w:lineRule="auto"/>
        <w:rPr>
          <w:rFonts w:ascii="Arial" w:hAnsi="Arial" w:cs="Arial"/>
        </w:rPr>
      </w:pPr>
    </w:p>
    <w:p w14:paraId="53DEEABE" w14:textId="19D9BA7E" w:rsidR="001540A4" w:rsidRPr="00B26A41" w:rsidRDefault="00171A28" w:rsidP="001540A4">
      <w:pPr>
        <w:spacing w:after="0"/>
        <w:rPr>
          <w:rFonts w:ascii="Arial" w:hAnsi="Arial" w:cs="Arial"/>
          <w:b/>
        </w:rPr>
      </w:pPr>
      <w:r>
        <w:rPr>
          <w:rFonts w:ascii="Arial" w:hAnsi="Arial" w:cs="Arial"/>
          <w:b/>
        </w:rPr>
        <w:t>H</w:t>
      </w:r>
      <w:r w:rsidR="001540A4" w:rsidRPr="00B26A41">
        <w:rPr>
          <w:rFonts w:ascii="Arial" w:hAnsi="Arial" w:cs="Arial"/>
          <w:b/>
        </w:rPr>
        <w:t>eel lance</w:t>
      </w:r>
      <w:r w:rsidR="00210E9A" w:rsidRPr="00B26A41">
        <w:rPr>
          <w:rFonts w:ascii="Arial" w:hAnsi="Arial" w:cs="Arial"/>
          <w:b/>
        </w:rPr>
        <w:t xml:space="preserve"> (</w:t>
      </w:r>
      <w:r w:rsidR="006F3895">
        <w:rPr>
          <w:rFonts w:ascii="Arial" w:hAnsi="Arial" w:cs="Arial"/>
          <w:b/>
        </w:rPr>
        <w:t>N=</w:t>
      </w:r>
      <w:r w:rsidR="00210E9A" w:rsidRPr="00B26A41">
        <w:rPr>
          <w:rFonts w:ascii="Arial" w:hAnsi="Arial" w:cs="Arial"/>
          <w:b/>
        </w:rPr>
        <w:t>112)</w:t>
      </w:r>
    </w:p>
    <w:p w14:paraId="5B66AC34" w14:textId="77777777" w:rsidR="00963157" w:rsidRPr="00BC4298" w:rsidRDefault="00963157" w:rsidP="001540A4">
      <w:pPr>
        <w:spacing w:after="0"/>
        <w:rPr>
          <w:rFonts w:ascii="Arial" w:hAnsi="Arial" w:cs="Arial"/>
        </w:rPr>
      </w:pPr>
    </w:p>
    <w:p w14:paraId="0CE92B13" w14:textId="619977FF" w:rsidR="00963157" w:rsidRPr="00BC4298" w:rsidRDefault="00963157" w:rsidP="00963157">
      <w:pPr>
        <w:pStyle w:val="ListParagraph"/>
        <w:numPr>
          <w:ilvl w:val="0"/>
          <w:numId w:val="6"/>
        </w:numPr>
        <w:spacing w:after="0"/>
        <w:rPr>
          <w:rFonts w:ascii="Arial" w:hAnsi="Arial" w:cs="Arial"/>
        </w:rPr>
      </w:pPr>
      <w:r w:rsidRPr="00171A28">
        <w:rPr>
          <w:rFonts w:ascii="Arial" w:hAnsi="Arial" w:cs="Arial"/>
          <w:i/>
        </w:rPr>
        <w:t>EEG file name</w:t>
      </w:r>
      <w:r w:rsidRPr="00BC4298">
        <w:rPr>
          <w:rFonts w:ascii="Arial" w:hAnsi="Arial" w:cs="Arial"/>
        </w:rPr>
        <w:t xml:space="preserve"> – this is the name of the corresponding EEG file (.mat) located in the parent folder “EEG” within an infant sub-folder (folders name corresponds to record identifier)</w:t>
      </w:r>
    </w:p>
    <w:p w14:paraId="579D4EEC" w14:textId="410865A7" w:rsidR="00963157" w:rsidRPr="00BC4298" w:rsidRDefault="00963157" w:rsidP="00963157">
      <w:pPr>
        <w:pStyle w:val="ListParagraph"/>
        <w:numPr>
          <w:ilvl w:val="0"/>
          <w:numId w:val="6"/>
        </w:numPr>
        <w:spacing w:after="0"/>
        <w:rPr>
          <w:rFonts w:ascii="Arial" w:hAnsi="Arial" w:cs="Arial"/>
        </w:rPr>
      </w:pPr>
      <w:r w:rsidRPr="00171A28">
        <w:rPr>
          <w:rFonts w:ascii="Arial" w:hAnsi="Arial" w:cs="Arial"/>
          <w:i/>
        </w:rPr>
        <w:t>Stimuli order</w:t>
      </w:r>
      <w:r w:rsidRPr="00BC4298">
        <w:rPr>
          <w:rFonts w:ascii="Arial" w:hAnsi="Arial" w:cs="Arial"/>
        </w:rPr>
        <w:t xml:space="preserve"> – the order in which the 3 stimulation types were conducted </w:t>
      </w:r>
    </w:p>
    <w:p w14:paraId="0E5DD6DC" w14:textId="3298ED6E" w:rsidR="00963157" w:rsidRPr="00171A28" w:rsidRDefault="00963157" w:rsidP="00963157">
      <w:pPr>
        <w:pStyle w:val="ListParagraph"/>
        <w:numPr>
          <w:ilvl w:val="0"/>
          <w:numId w:val="6"/>
        </w:numPr>
        <w:spacing w:after="0"/>
        <w:rPr>
          <w:rFonts w:ascii="Arial" w:hAnsi="Arial" w:cs="Arial"/>
          <w:i/>
        </w:rPr>
      </w:pPr>
      <w:r w:rsidRPr="00171A28">
        <w:rPr>
          <w:rFonts w:ascii="Arial" w:hAnsi="Arial" w:cs="Arial"/>
          <w:i/>
        </w:rPr>
        <w:t xml:space="preserve">Time of stimulation </w:t>
      </w:r>
    </w:p>
    <w:p w14:paraId="7A308631" w14:textId="2BA2823C" w:rsidR="00963157" w:rsidRPr="00BC4298" w:rsidRDefault="00963157" w:rsidP="00963157">
      <w:pPr>
        <w:pStyle w:val="ListParagraph"/>
        <w:numPr>
          <w:ilvl w:val="0"/>
          <w:numId w:val="6"/>
        </w:numPr>
        <w:spacing w:after="0"/>
        <w:rPr>
          <w:rFonts w:ascii="Arial" w:hAnsi="Arial" w:cs="Arial"/>
        </w:rPr>
      </w:pPr>
      <w:r w:rsidRPr="00171A28">
        <w:rPr>
          <w:rFonts w:ascii="Arial" w:hAnsi="Arial" w:cs="Arial"/>
          <w:i/>
        </w:rPr>
        <w:t>Stimulation site</w:t>
      </w:r>
      <w:r w:rsidRPr="00BC4298">
        <w:rPr>
          <w:rFonts w:ascii="Arial" w:hAnsi="Arial" w:cs="Arial"/>
        </w:rPr>
        <w:t xml:space="preserve"> – </w:t>
      </w:r>
      <w:r w:rsidR="005A74AF">
        <w:rPr>
          <w:rFonts w:ascii="Arial" w:hAnsi="Arial" w:cs="Arial"/>
        </w:rPr>
        <w:t xml:space="preserve">which heel was lanced </w:t>
      </w:r>
    </w:p>
    <w:p w14:paraId="31D72BDE" w14:textId="146B0D11" w:rsidR="00963157" w:rsidRPr="00171A28" w:rsidRDefault="00963157" w:rsidP="00963157">
      <w:pPr>
        <w:pStyle w:val="ListParagraph"/>
        <w:numPr>
          <w:ilvl w:val="0"/>
          <w:numId w:val="6"/>
        </w:numPr>
        <w:spacing w:after="0"/>
        <w:rPr>
          <w:rFonts w:ascii="Arial" w:hAnsi="Arial" w:cs="Arial"/>
          <w:i/>
        </w:rPr>
      </w:pPr>
      <w:r w:rsidRPr="00171A28">
        <w:rPr>
          <w:rFonts w:ascii="Arial" w:hAnsi="Arial" w:cs="Arial"/>
          <w:i/>
        </w:rPr>
        <w:t>Infant position</w:t>
      </w:r>
      <w:r w:rsidR="005A74AF">
        <w:rPr>
          <w:rFonts w:ascii="Arial" w:hAnsi="Arial" w:cs="Arial"/>
          <w:i/>
        </w:rPr>
        <w:t xml:space="preserve"> </w:t>
      </w:r>
      <w:r w:rsidR="005A74AF" w:rsidRPr="005A74AF">
        <w:rPr>
          <w:rFonts w:ascii="Arial" w:hAnsi="Arial" w:cs="Arial"/>
        </w:rPr>
        <w:t>(e.g. prone vs supine)</w:t>
      </w:r>
    </w:p>
    <w:p w14:paraId="27B5C153" w14:textId="7AC08185" w:rsidR="00963157" w:rsidRPr="00171A28" w:rsidRDefault="00963157" w:rsidP="00963157">
      <w:pPr>
        <w:pStyle w:val="ListParagraph"/>
        <w:numPr>
          <w:ilvl w:val="0"/>
          <w:numId w:val="6"/>
        </w:numPr>
        <w:spacing w:after="0"/>
        <w:rPr>
          <w:rFonts w:ascii="Arial" w:hAnsi="Arial" w:cs="Arial"/>
          <w:i/>
        </w:rPr>
      </w:pPr>
      <w:r w:rsidRPr="00171A28">
        <w:rPr>
          <w:rFonts w:ascii="Arial" w:hAnsi="Arial" w:cs="Arial"/>
          <w:i/>
        </w:rPr>
        <w:t>Infant location</w:t>
      </w:r>
      <w:r w:rsidR="005A74AF">
        <w:rPr>
          <w:rFonts w:ascii="Arial" w:hAnsi="Arial" w:cs="Arial"/>
          <w:i/>
        </w:rPr>
        <w:t xml:space="preserve"> </w:t>
      </w:r>
      <w:r w:rsidR="005A74AF">
        <w:rPr>
          <w:rFonts w:ascii="Arial" w:hAnsi="Arial" w:cs="Arial"/>
        </w:rPr>
        <w:t>(e.g. cot vs held)</w:t>
      </w:r>
    </w:p>
    <w:p w14:paraId="14AA9885" w14:textId="6EEFE502" w:rsidR="005A74AF" w:rsidRPr="00BC4298" w:rsidRDefault="005A74AF" w:rsidP="005A74AF">
      <w:pPr>
        <w:pStyle w:val="ListParagraph"/>
        <w:numPr>
          <w:ilvl w:val="0"/>
          <w:numId w:val="6"/>
        </w:numPr>
        <w:spacing w:after="0"/>
        <w:rPr>
          <w:rFonts w:ascii="Arial" w:hAnsi="Arial" w:cs="Arial"/>
        </w:rPr>
      </w:pPr>
      <w:r w:rsidRPr="00171A28">
        <w:rPr>
          <w:rFonts w:ascii="Arial" w:hAnsi="Arial" w:cs="Arial"/>
          <w:i/>
        </w:rPr>
        <w:t xml:space="preserve">Pre-stimulus </w:t>
      </w:r>
      <w:r w:rsidR="00D17FF0">
        <w:rPr>
          <w:rFonts w:ascii="Arial" w:hAnsi="Arial" w:cs="Arial"/>
          <w:i/>
        </w:rPr>
        <w:t>vigilance</w:t>
      </w:r>
      <w:r w:rsidRPr="00171A28">
        <w:rPr>
          <w:rFonts w:ascii="Arial" w:hAnsi="Arial" w:cs="Arial"/>
          <w:i/>
        </w:rPr>
        <w:t xml:space="preserve"> state</w:t>
      </w:r>
      <w:r w:rsidRPr="00BC4298">
        <w:rPr>
          <w:rFonts w:ascii="Arial" w:hAnsi="Arial" w:cs="Arial"/>
        </w:rPr>
        <w:t xml:space="preserve"> </w:t>
      </w:r>
      <w:r w:rsidR="00D17FF0" w:rsidRPr="00D17FF0">
        <w:rPr>
          <w:rFonts w:ascii="Arial" w:hAnsi="Arial" w:cs="Arial"/>
          <w:i/>
        </w:rPr>
        <w:t>(EEG)</w:t>
      </w:r>
      <w:r w:rsidR="00D17FF0">
        <w:rPr>
          <w:rFonts w:ascii="Arial" w:hAnsi="Arial" w:cs="Arial"/>
        </w:rPr>
        <w:t xml:space="preserve"> </w:t>
      </w:r>
      <w:r w:rsidRPr="00BC4298">
        <w:rPr>
          <w:rFonts w:ascii="Arial" w:hAnsi="Arial" w:cs="Arial"/>
        </w:rPr>
        <w:t xml:space="preserve">–  </w:t>
      </w:r>
      <w:r>
        <w:rPr>
          <w:rFonts w:ascii="Arial" w:hAnsi="Arial" w:cs="Arial"/>
        </w:rPr>
        <w:t xml:space="preserve">vigilance </w:t>
      </w:r>
      <w:r w:rsidRPr="00BC4298">
        <w:rPr>
          <w:rFonts w:ascii="Arial" w:hAnsi="Arial" w:cs="Arial"/>
        </w:rPr>
        <w:t>state determined by</w:t>
      </w:r>
      <w:r>
        <w:rPr>
          <w:rFonts w:ascii="Arial" w:hAnsi="Arial" w:cs="Arial"/>
        </w:rPr>
        <w:t xml:space="preserve"> electrographic and respiratory criteria, presence or absence of rapid eye movements (appreciable on the F8/F7 electrode recordings), and behavioural observation by</w:t>
      </w:r>
      <w:r w:rsidRPr="00BC4298">
        <w:rPr>
          <w:rFonts w:ascii="Arial" w:hAnsi="Arial" w:cs="Arial"/>
        </w:rPr>
        <w:t xml:space="preserve"> the clinical</w:t>
      </w:r>
      <w:r>
        <w:rPr>
          <w:rFonts w:ascii="Arial" w:hAnsi="Arial" w:cs="Arial"/>
        </w:rPr>
        <w:t xml:space="preserve"> scientist</w:t>
      </w:r>
      <w:r w:rsidRPr="00BC4298">
        <w:rPr>
          <w:rFonts w:ascii="Arial" w:hAnsi="Arial" w:cs="Arial"/>
        </w:rPr>
        <w:t xml:space="preserve">  </w:t>
      </w:r>
      <w:r>
        <w:rPr>
          <w:rFonts w:ascii="Arial" w:hAnsi="Arial" w:cs="Arial"/>
        </w:rPr>
        <w:t>and research nurse</w:t>
      </w:r>
      <w:r w:rsidR="00D17FF0">
        <w:rPr>
          <w:rFonts w:ascii="Arial" w:hAnsi="Arial" w:cs="Arial"/>
        </w:rPr>
        <w:t xml:space="preserve"> </w:t>
      </w:r>
      <w:r w:rsidR="00D17FF0">
        <w:rPr>
          <w:rFonts w:ascii="Arial" w:hAnsi="Arial" w:cs="Arial"/>
        </w:rPr>
        <w:fldChar w:fldCharType="begin"/>
      </w:r>
      <w:r w:rsidR="00D17FF0">
        <w:rPr>
          <w:rFonts w:ascii="Arial" w:hAnsi="Arial" w:cs="Arial"/>
        </w:rPr>
        <w:instrText xml:space="preserve"> ADDIN ZOTERO_ITEM CSL_CITATION {"citationID":"3Vc7pjlg","properties":{"formattedCitation":"(Grigg-Damberger, 2016)","plainCitation":"(Grigg-Damberger, 2016)"},"citationItems":[{"id":1992,"uris":["http://zotero.org/users/2321445/items/32ZVXZ8N"],"uri":["http://zotero.org/users/2321445/items/32ZVXZ8N"],"itemData":{"id":1992,"type":"article-journal","title":"The Visual Scoring of Sleep in Infants 0 to 2 Months of Age","container-title":"Journal of Clinical Sleep Medicine : JCSM : Official Publication of the American Academy of Sleep Medicine","page":"429-445","volume":"12","issue":"3","source":"PubMed Central","abstract":"In March 2014, the American Academy of Sleep Medicine (AASM) Board of Directors requested the Scoring Manual Editorial Board develop rules, terminology, and technical specifications for scoring sleep/wake states in full-term infants from birth to 2 mo of age, cognizant of the 1971 Anders, Emde, and Parmelee Manual for Scoring Sleep in Newborns. On July 1, 2015, the AASM published rules for scoring sleep in infants, ages 0–2 mo. This evidence-based review summarizes the background information provided to the Scoring Manual Editorial Board to write these rules. The Anders Manual only provided criteria for coding physiological and behavioral state characteristics in polysomnograms (PSG) of infants, leaving specific sleep scoring criteria to the individual investigator. Other infant scoring criteria have been published, none widely accepted or used., The AASM Scoring Manual infant scoring criteria incorporate modern concepts, digital PSG recording techniques, practicalities, and compromises. Important tenets are: (1) sleep/wake should be scored in 30-sec epochs as either wakefulness (W), rapid eye movement, REM (R), nonrapid eye movement, NREM (N) and transitional (T) sleep; (2) an electroencephalographic (EEG) montage that permits adequate display of young infant EEG is: F3-M2, F4-M1, C3-M2, C4-M1, O1-M2, O2-M1; additionally, recording C3-Cz, Cz-C4 help detect early and asynchronous sleep spindles; (3) sleep onsets are more often R sleep until 2–3 mo postterm; (4) drowsiness is best characterized by visual observation (supplemented by later video review); (5) wide open eyes is the most crucial determinant of W; (6) regularity (or irregularity) of respiration is the single most useful PSG characteristic for scoring sleep stages at this age; (7) trace alternant (TA) is the only relatively distinctive EEG pattern, characteristic of N sleep, and usually disappears by 1 mo postterm replaced by high voltage slow (HVS); (8) sleep spindles first appear 44–48 w conceptional age (CA) and when present prompt scoring N; (9) score EEG activity in an epoch as “continuous” or “discontinuous” for inter-scorer reliability; (10) score R if four or more of the following conditions are present, including irregular respiration and rapid eye movement(s): (a) low chin EMG (for the majority of the epoch); (b) eyes closed with at least one rapid eye movement (concurrent with low chin tone); (c) irregular respiration; (d) mouthing, sucking, twitches, or brief head movements; and (e) EEG exhibits a continuous pattern without sleep spindles; (11) because rapid eye movements may not be seen on every page, epochs following an epoch of definite R in the absence of rapid eye movements may be scored if the EEG is continuous without TA or sleep spindles, chin muscle tone low for the majority of the epoch; and there is no intervening arousal; (12) Score N if four or more of the following conditions are present, including regular respiration, for the majority of the epoch: (a) eyes are closed with no eye movements; (b) chin EMG tone present; (c) regular respiration; and (d) EEG patterns of either TA, HVS, or sleep spindles are present; and (13) score T sleep if an epoch contains two or more discordant PSG state characteristics (either three NREM and two REM characteristics or two NREM and three REM characteristics)., These criteria for ages 0–2 mo represent far more than baby steps. Like all the other AASM Manual rules and specifications none are fixed in stone, all open for debate, discussion and revision with the fundamental goal to provide standards for comparison of methods and results.","DOI":"10.5664/jcsm.5600","ISSN":"1550-9389","note":"PMID: 26951412\nPMCID: PMC4773630","journalAbbreviation":"J Clin Sleep Med","author":[{"family":"Grigg-Damberger","given":"Madeleine M."}],"issued":{"date-parts":[["2016",3,15]]}}}],"schema":"https://github.com/citation-style-language/schema/raw/master/csl-citation.json"} </w:instrText>
      </w:r>
      <w:r w:rsidR="00D17FF0">
        <w:rPr>
          <w:rFonts w:ascii="Arial" w:hAnsi="Arial" w:cs="Arial"/>
        </w:rPr>
        <w:fldChar w:fldCharType="separate"/>
      </w:r>
      <w:r w:rsidR="00D17FF0" w:rsidRPr="00D17FF0">
        <w:rPr>
          <w:rFonts w:ascii="Arial" w:hAnsi="Arial" w:cs="Arial"/>
        </w:rPr>
        <w:t>(Grigg-Damberger, 2016)</w:t>
      </w:r>
      <w:r w:rsidR="00D17FF0">
        <w:rPr>
          <w:rFonts w:ascii="Arial" w:hAnsi="Arial" w:cs="Arial"/>
        </w:rPr>
        <w:fldChar w:fldCharType="end"/>
      </w:r>
    </w:p>
    <w:p w14:paraId="6A59EAA0" w14:textId="509FD1A2" w:rsidR="00B15FF0" w:rsidRPr="00171A28" w:rsidRDefault="00B15FF0" w:rsidP="00B15FF0">
      <w:pPr>
        <w:pStyle w:val="ListParagraph"/>
        <w:numPr>
          <w:ilvl w:val="0"/>
          <w:numId w:val="6"/>
        </w:numPr>
        <w:spacing w:after="0"/>
        <w:rPr>
          <w:rFonts w:ascii="Arial" w:hAnsi="Arial" w:cs="Arial"/>
          <w:i/>
        </w:rPr>
      </w:pPr>
      <w:r w:rsidRPr="00171A28">
        <w:rPr>
          <w:rFonts w:ascii="Arial" w:hAnsi="Arial" w:cs="Arial"/>
          <w:i/>
        </w:rPr>
        <w:t xml:space="preserve">Post-stimulus </w:t>
      </w:r>
      <w:r w:rsidR="005A74AF">
        <w:rPr>
          <w:rFonts w:ascii="Arial" w:hAnsi="Arial" w:cs="Arial"/>
          <w:i/>
        </w:rPr>
        <w:t>vigilance</w:t>
      </w:r>
      <w:r w:rsidRPr="00171A28">
        <w:rPr>
          <w:rFonts w:ascii="Arial" w:hAnsi="Arial" w:cs="Arial"/>
          <w:i/>
        </w:rPr>
        <w:t xml:space="preserve"> state (EEG)</w:t>
      </w:r>
    </w:p>
    <w:p w14:paraId="168AFE94" w14:textId="2D17E780" w:rsidR="00B15FF0" w:rsidRPr="00BC4298" w:rsidRDefault="00B15FF0" w:rsidP="00C735CA">
      <w:pPr>
        <w:pStyle w:val="ListParagraph"/>
        <w:numPr>
          <w:ilvl w:val="0"/>
          <w:numId w:val="6"/>
        </w:numPr>
        <w:spacing w:after="0"/>
        <w:rPr>
          <w:rFonts w:ascii="Arial" w:hAnsi="Arial" w:cs="Arial"/>
        </w:rPr>
      </w:pPr>
      <w:r w:rsidRPr="00171A28">
        <w:rPr>
          <w:rFonts w:ascii="Arial" w:hAnsi="Arial" w:cs="Arial"/>
          <w:i/>
        </w:rPr>
        <w:t>Blood taken for</w:t>
      </w:r>
      <w:r w:rsidRPr="00BC4298">
        <w:rPr>
          <w:rFonts w:ascii="Arial" w:hAnsi="Arial" w:cs="Arial"/>
        </w:rPr>
        <w:t xml:space="preserve"> – specific blood test/s being conducted</w:t>
      </w:r>
      <w:r w:rsidR="00C735CA">
        <w:rPr>
          <w:rFonts w:ascii="Arial" w:hAnsi="Arial" w:cs="Arial"/>
        </w:rPr>
        <w:t xml:space="preserve">; Blood gas (estimation of acid-base balance and adequacy of ventilation), Urea &amp; Electrolytes (kidney function test), FBC (full blood count, i.e. number of white and red blood cells), </w:t>
      </w:r>
      <w:r w:rsidR="00C735CA" w:rsidRPr="00C735CA">
        <w:rPr>
          <w:rFonts w:ascii="Arial" w:hAnsi="Arial" w:cs="Arial"/>
        </w:rPr>
        <w:t>Reticulocyte count</w:t>
      </w:r>
      <w:r w:rsidR="00C735CA">
        <w:rPr>
          <w:rFonts w:ascii="Arial" w:hAnsi="Arial" w:cs="Arial"/>
        </w:rPr>
        <w:t xml:space="preserve"> (how fast red blood cells are </w:t>
      </w:r>
      <w:r w:rsidR="00D17FF0">
        <w:rPr>
          <w:rFonts w:ascii="Arial" w:hAnsi="Arial" w:cs="Arial"/>
        </w:rPr>
        <w:t xml:space="preserve">being </w:t>
      </w:r>
      <w:r w:rsidR="00C735CA">
        <w:rPr>
          <w:rFonts w:ascii="Arial" w:hAnsi="Arial" w:cs="Arial"/>
        </w:rPr>
        <w:t>made in order to judge need for blood transfusion), SBR (serum-bilirubin – jaundice l</w:t>
      </w:r>
      <w:r w:rsidR="00D44723">
        <w:rPr>
          <w:rFonts w:ascii="Arial" w:hAnsi="Arial" w:cs="Arial"/>
        </w:rPr>
        <w:t>evel)</w:t>
      </w:r>
      <w:r w:rsidR="00C735CA">
        <w:rPr>
          <w:rFonts w:ascii="Arial" w:hAnsi="Arial" w:cs="Arial"/>
        </w:rPr>
        <w:t>, Guthrie (</w:t>
      </w:r>
      <w:proofErr w:type="spellStart"/>
      <w:r w:rsidR="00C735CA" w:rsidRPr="00C735CA">
        <w:rPr>
          <w:rFonts w:ascii="Arial" w:hAnsi="Arial" w:cs="Arial"/>
        </w:rPr>
        <w:t>Newborn</w:t>
      </w:r>
      <w:proofErr w:type="spellEnd"/>
      <w:r w:rsidR="00C735CA" w:rsidRPr="00C735CA">
        <w:rPr>
          <w:rFonts w:ascii="Arial" w:hAnsi="Arial" w:cs="Arial"/>
        </w:rPr>
        <w:t xml:space="preserve"> Blood Spot Screening (NBSS)</w:t>
      </w:r>
      <w:r w:rsidR="00C735CA">
        <w:rPr>
          <w:rFonts w:ascii="Arial" w:hAnsi="Arial" w:cs="Arial"/>
        </w:rPr>
        <w:t>), Drug assay, CRP (C-reactive protein - marker for inflammation</w:t>
      </w:r>
      <w:r w:rsidR="00F922F0">
        <w:rPr>
          <w:rFonts w:ascii="Arial" w:hAnsi="Arial" w:cs="Arial"/>
        </w:rPr>
        <w:t>)</w:t>
      </w:r>
      <w:r w:rsidR="00D44723">
        <w:rPr>
          <w:rFonts w:ascii="Arial" w:hAnsi="Arial" w:cs="Arial"/>
        </w:rPr>
        <w:t>, TFT (Thyroid function test), DAT (Direct anti-globulin test – blood group compatibility with mother)</w:t>
      </w:r>
    </w:p>
    <w:p w14:paraId="24C42F4C" w14:textId="21C4C103" w:rsidR="00B15FF0" w:rsidRPr="00BC4298" w:rsidRDefault="00B15FF0" w:rsidP="00B15FF0">
      <w:pPr>
        <w:pStyle w:val="ListParagraph"/>
        <w:numPr>
          <w:ilvl w:val="0"/>
          <w:numId w:val="6"/>
        </w:numPr>
        <w:spacing w:after="0"/>
        <w:rPr>
          <w:rFonts w:ascii="Arial" w:hAnsi="Arial" w:cs="Arial"/>
        </w:rPr>
      </w:pPr>
      <w:r w:rsidRPr="00171A28">
        <w:rPr>
          <w:rFonts w:ascii="Arial" w:hAnsi="Arial" w:cs="Arial"/>
          <w:i/>
        </w:rPr>
        <w:t>Blood quantity</w:t>
      </w:r>
      <w:r w:rsidRPr="00BC4298">
        <w:rPr>
          <w:rFonts w:ascii="Arial" w:hAnsi="Arial" w:cs="Arial"/>
        </w:rPr>
        <w:t xml:space="preserve"> – approximate amount of blood taken</w:t>
      </w:r>
    </w:p>
    <w:p w14:paraId="72F348FE" w14:textId="4EB241AA" w:rsidR="00B15FF0" w:rsidRPr="00BC4298" w:rsidRDefault="00B15FF0" w:rsidP="00B15FF0">
      <w:pPr>
        <w:pStyle w:val="ListParagraph"/>
        <w:numPr>
          <w:ilvl w:val="0"/>
          <w:numId w:val="6"/>
        </w:numPr>
        <w:spacing w:after="0"/>
        <w:rPr>
          <w:rFonts w:ascii="Arial" w:hAnsi="Arial" w:cs="Arial"/>
        </w:rPr>
      </w:pPr>
      <w:r w:rsidRPr="00171A28">
        <w:rPr>
          <w:rFonts w:ascii="Arial" w:hAnsi="Arial" w:cs="Arial"/>
          <w:i/>
        </w:rPr>
        <w:lastRenderedPageBreak/>
        <w:t>Distraction used</w:t>
      </w:r>
      <w:r w:rsidRPr="00BC4298">
        <w:rPr>
          <w:rFonts w:ascii="Arial" w:hAnsi="Arial" w:cs="Arial"/>
        </w:rPr>
        <w:t xml:space="preserve"> – A list of any techniques employed during the test to soothe the infant</w:t>
      </w:r>
      <w:r w:rsidR="00F922F0">
        <w:rPr>
          <w:rFonts w:ascii="Arial" w:hAnsi="Arial" w:cs="Arial"/>
        </w:rPr>
        <w:t>; Swaddling (wrapped in a blanket), Skin to skin (ba</w:t>
      </w:r>
      <w:r w:rsidR="0082691F">
        <w:rPr>
          <w:rFonts w:ascii="Arial" w:hAnsi="Arial" w:cs="Arial"/>
        </w:rPr>
        <w:t xml:space="preserve">re </w:t>
      </w:r>
      <w:r w:rsidR="00D17FF0">
        <w:rPr>
          <w:rFonts w:ascii="Arial" w:hAnsi="Arial" w:cs="Arial"/>
        </w:rPr>
        <w:t>parent’</w:t>
      </w:r>
      <w:r w:rsidR="0082691F">
        <w:rPr>
          <w:rFonts w:ascii="Arial" w:hAnsi="Arial" w:cs="Arial"/>
        </w:rPr>
        <w:t>s chest against bare baby’</w:t>
      </w:r>
      <w:r w:rsidR="00F922F0">
        <w:rPr>
          <w:rFonts w:ascii="Arial" w:hAnsi="Arial" w:cs="Arial"/>
        </w:rPr>
        <w:t xml:space="preserve">s chest), Kangaroo care (chest to chest but baby or </w:t>
      </w:r>
      <w:r w:rsidR="00D17FF0">
        <w:rPr>
          <w:rFonts w:ascii="Arial" w:hAnsi="Arial" w:cs="Arial"/>
        </w:rPr>
        <w:t>parent</w:t>
      </w:r>
      <w:r w:rsidR="00F922F0">
        <w:rPr>
          <w:rFonts w:ascii="Arial" w:hAnsi="Arial" w:cs="Arial"/>
        </w:rPr>
        <w:t xml:space="preserve"> is dressed), Containment (cocooning using boundaries e.g. fabric or hands), Non-nutritive sucking (e.g. pacifier), Active distraction (e.g. patting, rocking)</w:t>
      </w:r>
    </w:p>
    <w:p w14:paraId="637A963F" w14:textId="77777777" w:rsidR="00B15FF0" w:rsidRPr="00BC4298" w:rsidRDefault="00B15FF0" w:rsidP="00B15FF0">
      <w:pPr>
        <w:pStyle w:val="ListParagraph"/>
        <w:spacing w:after="0"/>
        <w:rPr>
          <w:rFonts w:ascii="Arial" w:hAnsi="Arial" w:cs="Arial"/>
        </w:rPr>
      </w:pPr>
    </w:p>
    <w:p w14:paraId="70E2E353" w14:textId="4063F3B3" w:rsidR="00B15FF0" w:rsidRPr="00BC4298" w:rsidRDefault="00AA1024" w:rsidP="00B15FF0">
      <w:pPr>
        <w:pStyle w:val="ListParagraph"/>
        <w:spacing w:after="0"/>
        <w:rPr>
          <w:rFonts w:ascii="Arial" w:hAnsi="Arial" w:cs="Arial"/>
        </w:rPr>
      </w:pPr>
      <w:r>
        <w:rPr>
          <w:rFonts w:ascii="Arial" w:hAnsi="Arial" w:cs="Arial"/>
        </w:rPr>
        <w:t>Premature Infant Pain P</w:t>
      </w:r>
      <w:r w:rsidRPr="00BC4298">
        <w:rPr>
          <w:rFonts w:ascii="Arial" w:hAnsi="Arial" w:cs="Arial"/>
        </w:rPr>
        <w:t xml:space="preserve">rofile </w:t>
      </w:r>
      <w:r>
        <w:rPr>
          <w:rFonts w:ascii="Arial" w:hAnsi="Arial" w:cs="Arial"/>
        </w:rPr>
        <w:t>(PIPP)</w:t>
      </w:r>
    </w:p>
    <w:p w14:paraId="147E7CE7" w14:textId="77777777" w:rsidR="00972CB9" w:rsidRPr="00BC4298" w:rsidRDefault="00972CB9" w:rsidP="00B15FF0">
      <w:pPr>
        <w:pStyle w:val="ListParagraph"/>
        <w:spacing w:after="0"/>
        <w:rPr>
          <w:rFonts w:ascii="Arial" w:hAnsi="Arial" w:cs="Arial"/>
        </w:rPr>
      </w:pPr>
    </w:p>
    <w:p w14:paraId="2A1BF07C" w14:textId="52A72D14" w:rsidR="00B15FF0" w:rsidRPr="00BC4298" w:rsidRDefault="00972CB9" w:rsidP="00B15FF0">
      <w:pPr>
        <w:pStyle w:val="ListParagraph"/>
        <w:spacing w:after="0"/>
        <w:rPr>
          <w:rFonts w:ascii="Arial" w:hAnsi="Arial" w:cs="Arial"/>
        </w:rPr>
      </w:pPr>
      <w:r w:rsidRPr="00BC4298">
        <w:rPr>
          <w:rFonts w:ascii="Arial" w:hAnsi="Arial" w:cs="Arial"/>
        </w:rPr>
        <w:t xml:space="preserve">For the description of how the PIPP is </w:t>
      </w:r>
      <w:r w:rsidRPr="000D2BF1">
        <w:rPr>
          <w:rFonts w:ascii="Arial" w:hAnsi="Arial" w:cs="Arial"/>
        </w:rPr>
        <w:t xml:space="preserve">scored see </w:t>
      </w:r>
      <w:r w:rsidR="000D2BF1" w:rsidRPr="000D2BF1">
        <w:rPr>
          <w:rFonts w:ascii="Arial" w:hAnsi="Arial" w:cs="Arial"/>
        </w:rPr>
        <w:fldChar w:fldCharType="begin"/>
      </w:r>
      <w:r w:rsidR="000D2BF1" w:rsidRPr="000D2BF1">
        <w:rPr>
          <w:rFonts w:ascii="Arial" w:hAnsi="Arial" w:cs="Arial"/>
        </w:rPr>
        <w:instrText xml:space="preserve"> ADDIN ZOTERO_ITEM CSL_CITATION {"citationID":"K45fAfiG","properties":{"formattedCitation":"(Stevens et al., 1996)","plainCitation":"(Stevens et al., 1996)"},"citationItems":[{"id":892,"uris":["http://zotero.org/users/2321445/items/6NBFFJBG"],"uri":["http://zotero.org/users/2321445/items/6NBFFJBG"],"itemData":{"id":892,"type":"article-journal","title":"Premature Infant Pain Profile: development and initial validation","container-title":"The Clinical Journal of Pain","page":"13-22","volume":"12","issue":"1","source":"PubMed","abstract":"OBJECTIVE: Inadequate assessment of pain in premature infants is a persistent clinical problem. The objective of this research was to develop and validate a measure for assessing pain in premature infants that could be used by both clinicians and researchers.\nDESIGN: The Premature Infant Pain Profile (PIPP) was developed and validated using a prospective and retrospective design. Indicators of pain were identified from clinical experts and the literature. Indicators were retrospectively tested using four existing data sets.\nPATIENTS AND SETTINGS: Infants of varying gestational ages undergoing different painful procedures from three different settings were utilized to develop and validate the measure.\nMETHODS AND RESULTS: The largest data set (n = 124) was used to develop the PIPP. The development process included determining the factor structure of the data, developing indicators and indicator scales and establishing internal consistency. The remaining three data sets were utilized to establish beginning construct validity.\nCONCLUSIONS: The PIPP is a newly developed pain assessment measure for premature infants with beginning content and construct validity. The practicality and feasibility for using the PIPP in clinical practice will be determined in prospective research in the clinical setting.","ISSN":"0749-8047","note":"PMID: 8722730","shortTitle":"Premature Infant Pain Profile","journalAbbreviation":"Clin J Pain","language":"eng","author":[{"family":"Stevens","given":"B."},{"family":"Johnston","given":"C."},{"family":"Petryshen","given":"P."},{"family":"Taddio","given":"A."}],"issued":{"date-parts":[["1996",3]]}}}],"schema":"https://github.com/citation-style-language/schema/raw/master/csl-citation.json"} </w:instrText>
      </w:r>
      <w:r w:rsidR="000D2BF1" w:rsidRPr="000D2BF1">
        <w:rPr>
          <w:rFonts w:ascii="Arial" w:hAnsi="Arial" w:cs="Arial"/>
        </w:rPr>
        <w:fldChar w:fldCharType="separate"/>
      </w:r>
      <w:r w:rsidR="000D2BF1" w:rsidRPr="000D2BF1">
        <w:rPr>
          <w:rFonts w:ascii="Arial" w:hAnsi="Arial" w:cs="Arial"/>
        </w:rPr>
        <w:t>Stevens et al., 1996</w:t>
      </w:r>
      <w:r w:rsidR="000D2BF1" w:rsidRPr="000D2BF1">
        <w:rPr>
          <w:rFonts w:ascii="Arial" w:hAnsi="Arial" w:cs="Arial"/>
        </w:rPr>
        <w:fldChar w:fldCharType="end"/>
      </w:r>
      <w:r w:rsidR="000D2BF1">
        <w:rPr>
          <w:rFonts w:ascii="Arial" w:hAnsi="Arial" w:cs="Arial"/>
        </w:rPr>
        <w:t xml:space="preserve"> </w:t>
      </w:r>
    </w:p>
    <w:p w14:paraId="4B37CB55" w14:textId="77777777" w:rsidR="00B15FF0" w:rsidRPr="00BC4298" w:rsidRDefault="00B15FF0" w:rsidP="00B15FF0">
      <w:pPr>
        <w:pStyle w:val="ListParagraph"/>
        <w:spacing w:after="0"/>
        <w:rPr>
          <w:rFonts w:ascii="Arial" w:hAnsi="Arial" w:cs="Arial"/>
        </w:rPr>
      </w:pPr>
    </w:p>
    <w:p w14:paraId="5FD9916A" w14:textId="2727253C" w:rsidR="00B15FF0" w:rsidRPr="00BC4298" w:rsidRDefault="00B15FF0" w:rsidP="00972CB9">
      <w:pPr>
        <w:pStyle w:val="ListParagraph"/>
        <w:numPr>
          <w:ilvl w:val="0"/>
          <w:numId w:val="6"/>
        </w:numPr>
        <w:spacing w:after="0"/>
        <w:rPr>
          <w:rFonts w:ascii="Arial" w:hAnsi="Arial" w:cs="Arial"/>
        </w:rPr>
      </w:pPr>
      <w:r w:rsidRPr="00171A28">
        <w:rPr>
          <w:rFonts w:ascii="Arial" w:hAnsi="Arial" w:cs="Arial"/>
          <w:i/>
        </w:rPr>
        <w:t xml:space="preserve">PIPP score – facial </w:t>
      </w:r>
      <w:r w:rsidR="00972CB9" w:rsidRPr="00171A28">
        <w:rPr>
          <w:rFonts w:ascii="Arial" w:hAnsi="Arial" w:cs="Arial"/>
          <w:i/>
        </w:rPr>
        <w:t>expression</w:t>
      </w:r>
      <w:r w:rsidR="00D17FF0">
        <w:rPr>
          <w:rFonts w:ascii="Arial" w:hAnsi="Arial" w:cs="Arial"/>
        </w:rPr>
        <w:t>: Brow bulge (</w:t>
      </w:r>
      <w:r w:rsidR="00972CB9" w:rsidRPr="00BC4298">
        <w:rPr>
          <w:rFonts w:ascii="Arial" w:hAnsi="Arial" w:cs="Arial"/>
        </w:rPr>
        <w:t>number of seconds out of 30), Brow score (percentage of time exhibited during the 30s post-stimulus), Eye squeeze, Eye score, Nasolabial, Nasolabial score, Expression change during baseli</w:t>
      </w:r>
      <w:r w:rsidR="00D17FF0">
        <w:rPr>
          <w:rFonts w:ascii="Arial" w:hAnsi="Arial" w:cs="Arial"/>
        </w:rPr>
        <w:t>ne (</w:t>
      </w:r>
      <w:r w:rsidR="00972CB9" w:rsidRPr="00BC4298">
        <w:rPr>
          <w:rFonts w:ascii="Arial" w:hAnsi="Arial" w:cs="Arial"/>
        </w:rPr>
        <w:t>any of the 3 expression</w:t>
      </w:r>
      <w:r w:rsidR="00337FC5">
        <w:rPr>
          <w:rFonts w:ascii="Arial" w:hAnsi="Arial" w:cs="Arial"/>
        </w:rPr>
        <w:t>s</w:t>
      </w:r>
      <w:r w:rsidR="00972CB9" w:rsidRPr="00BC4298">
        <w:rPr>
          <w:rFonts w:ascii="Arial" w:hAnsi="Arial" w:cs="Arial"/>
        </w:rPr>
        <w:t xml:space="preserve"> observed dur</w:t>
      </w:r>
      <w:r w:rsidR="00D17FF0">
        <w:rPr>
          <w:rFonts w:ascii="Arial" w:hAnsi="Arial" w:cs="Arial"/>
        </w:rPr>
        <w:t>ing the 15s pre-stimulus period</w:t>
      </w:r>
      <w:r w:rsidR="00972CB9" w:rsidRPr="00BC4298">
        <w:rPr>
          <w:rFonts w:ascii="Arial" w:hAnsi="Arial" w:cs="Arial"/>
        </w:rPr>
        <w:t>), Latency of the 1</w:t>
      </w:r>
      <w:r w:rsidR="00972CB9" w:rsidRPr="00BC4298">
        <w:rPr>
          <w:rFonts w:ascii="Arial" w:hAnsi="Arial" w:cs="Arial"/>
          <w:vertAlign w:val="superscript"/>
        </w:rPr>
        <w:t>st</w:t>
      </w:r>
      <w:r w:rsidR="00337FC5">
        <w:rPr>
          <w:rFonts w:ascii="Arial" w:hAnsi="Arial" w:cs="Arial"/>
        </w:rPr>
        <w:t xml:space="preserve"> expression (how long before</w:t>
      </w:r>
      <w:r w:rsidR="00972CB9" w:rsidRPr="00BC4298">
        <w:rPr>
          <w:rFonts w:ascii="Arial" w:hAnsi="Arial" w:cs="Arial"/>
        </w:rPr>
        <w:t xml:space="preserve"> one </w:t>
      </w:r>
      <w:r w:rsidR="00D17FF0">
        <w:rPr>
          <w:rFonts w:ascii="Arial" w:hAnsi="Arial" w:cs="Arial"/>
        </w:rPr>
        <w:t>of the expressions was observed</w:t>
      </w:r>
      <w:r w:rsidR="00972CB9" w:rsidRPr="00BC4298">
        <w:rPr>
          <w:rFonts w:ascii="Arial" w:hAnsi="Arial" w:cs="Arial"/>
        </w:rPr>
        <w:t>), Total face expression score (Brow score + Eye score + Nasolabial score)</w:t>
      </w:r>
    </w:p>
    <w:p w14:paraId="1001966C" w14:textId="164F5F0A" w:rsidR="00972CB9" w:rsidRPr="00BC4298" w:rsidRDefault="00972CB9" w:rsidP="00972CB9">
      <w:pPr>
        <w:pStyle w:val="ListParagraph"/>
        <w:numPr>
          <w:ilvl w:val="0"/>
          <w:numId w:val="6"/>
        </w:numPr>
        <w:spacing w:after="0"/>
        <w:rPr>
          <w:rFonts w:ascii="Arial" w:hAnsi="Arial" w:cs="Arial"/>
        </w:rPr>
      </w:pPr>
      <w:r w:rsidRPr="00171A28">
        <w:rPr>
          <w:rFonts w:ascii="Arial" w:hAnsi="Arial" w:cs="Arial"/>
          <w:i/>
        </w:rPr>
        <w:t>PIPP score – heart rate and blood O</w:t>
      </w:r>
      <w:r w:rsidRPr="00171A28">
        <w:rPr>
          <w:rFonts w:ascii="Arial" w:hAnsi="Arial" w:cs="Arial"/>
          <w:i/>
          <w:vertAlign w:val="subscript"/>
        </w:rPr>
        <w:t>2</w:t>
      </w:r>
      <w:r w:rsidRPr="00171A28">
        <w:rPr>
          <w:rFonts w:ascii="Arial" w:hAnsi="Arial" w:cs="Arial"/>
          <w:i/>
        </w:rPr>
        <w:t xml:space="preserve"> saturation</w:t>
      </w:r>
      <w:r w:rsidRPr="00BC4298">
        <w:rPr>
          <w:rFonts w:ascii="Arial" w:hAnsi="Arial" w:cs="Arial"/>
        </w:rPr>
        <w:t xml:space="preserve">: Baseline heart rate (average heart rate during the 15s </w:t>
      </w:r>
      <w:r w:rsidR="00436415" w:rsidRPr="00BC4298">
        <w:rPr>
          <w:rFonts w:ascii="Arial" w:hAnsi="Arial" w:cs="Arial"/>
        </w:rPr>
        <w:t>pre-stimulus</w:t>
      </w:r>
      <w:r w:rsidRPr="00BC4298">
        <w:rPr>
          <w:rFonts w:ascii="Arial" w:hAnsi="Arial" w:cs="Arial"/>
        </w:rPr>
        <w:t xml:space="preserve"> period), Max heart rate (maximum heart rate during the 30s post-stimulus period), Heart rate score</w:t>
      </w:r>
      <w:r w:rsidR="00436415" w:rsidRPr="00BC4298">
        <w:rPr>
          <w:rFonts w:ascii="Arial" w:hAnsi="Arial" w:cs="Arial"/>
        </w:rPr>
        <w:t xml:space="preserve"> (based on the increase in beats from the average baseline heart rate to the maximum heart rate post-stimulus)</w:t>
      </w:r>
      <w:r w:rsidRPr="00BC4298">
        <w:rPr>
          <w:rFonts w:ascii="Arial" w:hAnsi="Arial" w:cs="Arial"/>
        </w:rPr>
        <w:t>,</w:t>
      </w:r>
      <w:r w:rsidR="00436415" w:rsidRPr="00BC4298">
        <w:rPr>
          <w:rFonts w:ascii="Arial" w:hAnsi="Arial" w:cs="Arial"/>
        </w:rPr>
        <w:t xml:space="preserve"> Baseline</w:t>
      </w:r>
      <w:r w:rsidRPr="00BC4298">
        <w:rPr>
          <w:rFonts w:ascii="Arial" w:hAnsi="Arial" w:cs="Arial"/>
        </w:rPr>
        <w:t xml:space="preserve"> </w:t>
      </w:r>
      <w:r w:rsidR="00436415" w:rsidRPr="00BC4298">
        <w:rPr>
          <w:rFonts w:ascii="Arial" w:hAnsi="Arial" w:cs="Arial"/>
        </w:rPr>
        <w:t>O</w:t>
      </w:r>
      <w:r w:rsidR="00436415" w:rsidRPr="00BC4298">
        <w:rPr>
          <w:rFonts w:ascii="Arial" w:hAnsi="Arial" w:cs="Arial"/>
          <w:vertAlign w:val="subscript"/>
        </w:rPr>
        <w:t xml:space="preserve">2 </w:t>
      </w:r>
      <w:proofErr w:type="spellStart"/>
      <w:r w:rsidR="00436415" w:rsidRPr="00BC4298">
        <w:rPr>
          <w:rFonts w:ascii="Arial" w:hAnsi="Arial" w:cs="Arial"/>
        </w:rPr>
        <w:t>sats</w:t>
      </w:r>
      <w:proofErr w:type="spellEnd"/>
      <w:r w:rsidR="00436415" w:rsidRPr="00BC4298">
        <w:rPr>
          <w:rFonts w:ascii="Arial" w:hAnsi="Arial" w:cs="Arial"/>
        </w:rPr>
        <w:t xml:space="preserve"> (average blood oxygen saturation during the 15s pre-stimulus period), Min O</w:t>
      </w:r>
      <w:r w:rsidR="00436415" w:rsidRPr="00BC4298">
        <w:rPr>
          <w:rFonts w:ascii="Arial" w:hAnsi="Arial" w:cs="Arial"/>
          <w:vertAlign w:val="subscript"/>
        </w:rPr>
        <w:t xml:space="preserve">2 </w:t>
      </w:r>
      <w:proofErr w:type="spellStart"/>
      <w:r w:rsidR="00436415" w:rsidRPr="00BC4298">
        <w:rPr>
          <w:rFonts w:ascii="Arial" w:hAnsi="Arial" w:cs="Arial"/>
        </w:rPr>
        <w:t>sats</w:t>
      </w:r>
      <w:proofErr w:type="spellEnd"/>
      <w:r w:rsidR="00436415" w:rsidRPr="00BC4298">
        <w:rPr>
          <w:rFonts w:ascii="Arial" w:hAnsi="Arial" w:cs="Arial"/>
        </w:rPr>
        <w:t xml:space="preserve"> (minimum blood oxygen saturation during the 30s post-stimulus period), O</w:t>
      </w:r>
      <w:r w:rsidR="00436415" w:rsidRPr="00BC4298">
        <w:rPr>
          <w:rFonts w:ascii="Arial" w:hAnsi="Arial" w:cs="Arial"/>
          <w:vertAlign w:val="subscript"/>
        </w:rPr>
        <w:t xml:space="preserve">2 </w:t>
      </w:r>
      <w:r w:rsidR="00436415" w:rsidRPr="00BC4298">
        <w:rPr>
          <w:rFonts w:ascii="Arial" w:hAnsi="Arial" w:cs="Arial"/>
        </w:rPr>
        <w:t>sat score (based on the decrease in O</w:t>
      </w:r>
      <w:r w:rsidR="00436415" w:rsidRPr="00BC4298">
        <w:rPr>
          <w:rFonts w:ascii="Arial" w:hAnsi="Arial" w:cs="Arial"/>
          <w:vertAlign w:val="subscript"/>
        </w:rPr>
        <w:t>2</w:t>
      </w:r>
      <w:r w:rsidR="00436415" w:rsidRPr="00BC4298">
        <w:rPr>
          <w:rFonts w:ascii="Arial" w:hAnsi="Arial" w:cs="Arial"/>
        </w:rPr>
        <w:t xml:space="preserve"> from the average baseline O</w:t>
      </w:r>
      <w:r w:rsidR="00436415" w:rsidRPr="00BC4298">
        <w:rPr>
          <w:rFonts w:ascii="Arial" w:hAnsi="Arial" w:cs="Arial"/>
          <w:vertAlign w:val="subscript"/>
        </w:rPr>
        <w:t xml:space="preserve">2 </w:t>
      </w:r>
      <w:r w:rsidR="00436415" w:rsidRPr="00BC4298">
        <w:rPr>
          <w:rFonts w:ascii="Arial" w:hAnsi="Arial" w:cs="Arial"/>
        </w:rPr>
        <w:t>to the maximum O</w:t>
      </w:r>
      <w:r w:rsidR="00436415" w:rsidRPr="00BC4298">
        <w:rPr>
          <w:rFonts w:ascii="Arial" w:hAnsi="Arial" w:cs="Arial"/>
          <w:vertAlign w:val="subscript"/>
        </w:rPr>
        <w:t>2</w:t>
      </w:r>
      <w:r w:rsidR="00436415" w:rsidRPr="00BC4298">
        <w:rPr>
          <w:rFonts w:ascii="Arial" w:hAnsi="Arial" w:cs="Arial"/>
        </w:rPr>
        <w:t xml:space="preserve"> post-stimulus)</w:t>
      </w:r>
    </w:p>
    <w:p w14:paraId="7DFDCA1C" w14:textId="15B4B371" w:rsidR="00436415" w:rsidRPr="00BC4298" w:rsidRDefault="00436415" w:rsidP="00D17FF0">
      <w:pPr>
        <w:pStyle w:val="ListParagraph"/>
        <w:numPr>
          <w:ilvl w:val="0"/>
          <w:numId w:val="6"/>
        </w:numPr>
        <w:spacing w:after="0"/>
        <w:rPr>
          <w:rFonts w:ascii="Arial" w:hAnsi="Arial" w:cs="Arial"/>
        </w:rPr>
      </w:pPr>
      <w:r w:rsidRPr="00171A28">
        <w:rPr>
          <w:rFonts w:ascii="Arial" w:hAnsi="Arial" w:cs="Arial"/>
          <w:i/>
        </w:rPr>
        <w:t>PIPP score</w:t>
      </w:r>
      <w:r w:rsidRPr="00BC4298">
        <w:rPr>
          <w:rFonts w:ascii="Arial" w:hAnsi="Arial" w:cs="Arial"/>
        </w:rPr>
        <w:t xml:space="preserve">: </w:t>
      </w:r>
      <w:r w:rsidR="00D17FF0">
        <w:rPr>
          <w:rFonts w:ascii="Arial" w:hAnsi="Arial" w:cs="Arial"/>
        </w:rPr>
        <w:t>V</w:t>
      </w:r>
      <w:r w:rsidR="00D17FF0" w:rsidRPr="00D17FF0">
        <w:rPr>
          <w:rFonts w:ascii="Arial" w:hAnsi="Arial" w:cs="Arial"/>
        </w:rPr>
        <w:t>igilance</w:t>
      </w:r>
      <w:r w:rsidRPr="00BC4298">
        <w:rPr>
          <w:rFonts w:ascii="Arial" w:hAnsi="Arial" w:cs="Arial"/>
        </w:rPr>
        <w:t xml:space="preserve"> state score (based on which </w:t>
      </w:r>
      <w:r w:rsidR="00D17FF0" w:rsidRPr="00D17FF0">
        <w:rPr>
          <w:rFonts w:ascii="Arial" w:hAnsi="Arial" w:cs="Arial"/>
        </w:rPr>
        <w:t xml:space="preserve">vigilance </w:t>
      </w:r>
      <w:r w:rsidRPr="00BC4298">
        <w:rPr>
          <w:rFonts w:ascii="Arial" w:hAnsi="Arial" w:cs="Arial"/>
        </w:rPr>
        <w:t>state the infant is in during the 15s pre-stimulus period</w:t>
      </w:r>
      <w:r w:rsidR="00D17FF0">
        <w:rPr>
          <w:rFonts w:ascii="Arial" w:hAnsi="Arial" w:cs="Arial"/>
        </w:rPr>
        <w:t>, according to behaviour</w:t>
      </w:r>
      <w:r w:rsidRPr="00BC4298">
        <w:rPr>
          <w:rFonts w:ascii="Arial" w:hAnsi="Arial" w:cs="Arial"/>
        </w:rPr>
        <w:t>), Gestational age score, Total PIPP score (Total face expression score + Heart rate score + O</w:t>
      </w:r>
      <w:r w:rsidRPr="00BC4298">
        <w:rPr>
          <w:rFonts w:ascii="Arial" w:hAnsi="Arial" w:cs="Arial"/>
          <w:vertAlign w:val="subscript"/>
        </w:rPr>
        <w:t xml:space="preserve">2 </w:t>
      </w:r>
      <w:r w:rsidRPr="00BC4298">
        <w:rPr>
          <w:rFonts w:ascii="Arial" w:hAnsi="Arial" w:cs="Arial"/>
        </w:rPr>
        <w:t xml:space="preserve">sat score + </w:t>
      </w:r>
      <w:r w:rsidR="00D17FF0">
        <w:rPr>
          <w:rFonts w:ascii="Arial" w:hAnsi="Arial" w:cs="Arial"/>
        </w:rPr>
        <w:t>V</w:t>
      </w:r>
      <w:r w:rsidR="00D17FF0" w:rsidRPr="00D17FF0">
        <w:rPr>
          <w:rFonts w:ascii="Arial" w:hAnsi="Arial" w:cs="Arial"/>
        </w:rPr>
        <w:t>igilance</w:t>
      </w:r>
      <w:r w:rsidRPr="00BC4298">
        <w:rPr>
          <w:rFonts w:ascii="Arial" w:hAnsi="Arial" w:cs="Arial"/>
        </w:rPr>
        <w:t xml:space="preserve"> state score + Gestational age score)</w:t>
      </w:r>
    </w:p>
    <w:p w14:paraId="420BAFE6" w14:textId="77777777" w:rsidR="001540A4" w:rsidRPr="00BC4298" w:rsidRDefault="001540A4" w:rsidP="001540A4">
      <w:pPr>
        <w:spacing w:after="0"/>
        <w:rPr>
          <w:rFonts w:ascii="Arial" w:hAnsi="Arial" w:cs="Arial"/>
          <w:i/>
        </w:rPr>
      </w:pPr>
    </w:p>
    <w:p w14:paraId="29E04B46" w14:textId="05E58781" w:rsidR="001540A4" w:rsidRPr="00B26A41" w:rsidRDefault="00D90C2C" w:rsidP="001540A4">
      <w:pPr>
        <w:spacing w:after="0"/>
        <w:rPr>
          <w:rFonts w:ascii="Arial" w:hAnsi="Arial" w:cs="Arial"/>
          <w:b/>
        </w:rPr>
      </w:pPr>
      <w:r>
        <w:rPr>
          <w:rFonts w:ascii="Arial" w:hAnsi="Arial" w:cs="Arial"/>
          <w:b/>
        </w:rPr>
        <w:t>Sham c</w:t>
      </w:r>
      <w:r w:rsidR="001540A4" w:rsidRPr="00B26A41">
        <w:rPr>
          <w:rFonts w:ascii="Arial" w:hAnsi="Arial" w:cs="Arial"/>
          <w:b/>
        </w:rPr>
        <w:t>ontrol</w:t>
      </w:r>
      <w:r w:rsidR="00210E9A" w:rsidRPr="00B26A41">
        <w:rPr>
          <w:rFonts w:ascii="Arial" w:hAnsi="Arial" w:cs="Arial"/>
          <w:b/>
        </w:rPr>
        <w:t xml:space="preserve"> (</w:t>
      </w:r>
      <w:r w:rsidR="006F3895">
        <w:rPr>
          <w:rFonts w:ascii="Arial" w:hAnsi="Arial" w:cs="Arial"/>
          <w:b/>
        </w:rPr>
        <w:t>N=</w:t>
      </w:r>
      <w:r w:rsidR="00210E9A" w:rsidRPr="00B26A41">
        <w:rPr>
          <w:rFonts w:ascii="Arial" w:hAnsi="Arial" w:cs="Arial"/>
          <w:b/>
        </w:rPr>
        <w:t>99)</w:t>
      </w:r>
    </w:p>
    <w:p w14:paraId="2F7C3F23" w14:textId="77777777" w:rsidR="00096250" w:rsidRPr="00BC4298" w:rsidRDefault="00096250" w:rsidP="00096250">
      <w:pPr>
        <w:spacing w:after="0"/>
        <w:rPr>
          <w:rFonts w:ascii="Arial" w:hAnsi="Arial" w:cs="Arial"/>
        </w:rPr>
      </w:pPr>
    </w:p>
    <w:p w14:paraId="201F58C2" w14:textId="4B8D8811"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 xml:space="preserve">EEG file name </w:t>
      </w:r>
    </w:p>
    <w:p w14:paraId="32BF9956" w14:textId="77777777"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 xml:space="preserve">Time of stimulation </w:t>
      </w:r>
    </w:p>
    <w:p w14:paraId="7B6A5453" w14:textId="31B31339" w:rsidR="00096250" w:rsidRPr="00BC4298" w:rsidRDefault="00096250" w:rsidP="00096250">
      <w:pPr>
        <w:pStyle w:val="ListParagraph"/>
        <w:numPr>
          <w:ilvl w:val="0"/>
          <w:numId w:val="6"/>
        </w:numPr>
        <w:spacing w:after="0"/>
        <w:rPr>
          <w:rFonts w:ascii="Arial" w:hAnsi="Arial" w:cs="Arial"/>
        </w:rPr>
      </w:pPr>
      <w:r w:rsidRPr="00171A28">
        <w:rPr>
          <w:rFonts w:ascii="Arial" w:hAnsi="Arial" w:cs="Arial"/>
          <w:i/>
        </w:rPr>
        <w:t>Stimulation site</w:t>
      </w:r>
      <w:r w:rsidRPr="00BC4298">
        <w:rPr>
          <w:rFonts w:ascii="Arial" w:hAnsi="Arial" w:cs="Arial"/>
        </w:rPr>
        <w:t xml:space="preserve"> – the location of the </w:t>
      </w:r>
      <w:r w:rsidR="00337FC5">
        <w:rPr>
          <w:rFonts w:ascii="Arial" w:hAnsi="Arial" w:cs="Arial"/>
        </w:rPr>
        <w:t>lancet</w:t>
      </w:r>
      <w:r w:rsidRPr="00BC4298">
        <w:rPr>
          <w:rFonts w:ascii="Arial" w:hAnsi="Arial" w:cs="Arial"/>
        </w:rPr>
        <w:t xml:space="preserve"> (with the blade facing away from the skin)</w:t>
      </w:r>
    </w:p>
    <w:p w14:paraId="3931FD6C" w14:textId="77777777"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Infant position</w:t>
      </w:r>
    </w:p>
    <w:p w14:paraId="4DD3E915" w14:textId="77777777"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Infant location</w:t>
      </w:r>
    </w:p>
    <w:p w14:paraId="55A1A418" w14:textId="7AF3BB82"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 xml:space="preserve">Pre-stimulus </w:t>
      </w:r>
      <w:r w:rsidR="00D90C2C" w:rsidRPr="00D17FF0">
        <w:rPr>
          <w:rFonts w:ascii="Arial" w:hAnsi="Arial" w:cs="Arial"/>
        </w:rPr>
        <w:t>vigilance</w:t>
      </w:r>
      <w:r w:rsidRPr="00171A28">
        <w:rPr>
          <w:rFonts w:ascii="Arial" w:hAnsi="Arial" w:cs="Arial"/>
          <w:i/>
        </w:rPr>
        <w:t xml:space="preserve"> state (visual) </w:t>
      </w:r>
    </w:p>
    <w:p w14:paraId="352101EA" w14:textId="4905DF5C"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 xml:space="preserve">Pre-stimulus </w:t>
      </w:r>
      <w:r w:rsidR="00D90C2C" w:rsidRPr="00D17FF0">
        <w:rPr>
          <w:rFonts w:ascii="Arial" w:hAnsi="Arial" w:cs="Arial"/>
        </w:rPr>
        <w:t>vigilance</w:t>
      </w:r>
      <w:r w:rsidRPr="00171A28">
        <w:rPr>
          <w:rFonts w:ascii="Arial" w:hAnsi="Arial" w:cs="Arial"/>
          <w:i/>
        </w:rPr>
        <w:t xml:space="preserve"> state (EEG) </w:t>
      </w:r>
    </w:p>
    <w:p w14:paraId="4E5335A4" w14:textId="728BBD26" w:rsidR="00096250" w:rsidRPr="00171A28" w:rsidRDefault="00096250" w:rsidP="00096250">
      <w:pPr>
        <w:pStyle w:val="ListParagraph"/>
        <w:numPr>
          <w:ilvl w:val="0"/>
          <w:numId w:val="6"/>
        </w:numPr>
        <w:spacing w:after="0"/>
        <w:rPr>
          <w:rFonts w:ascii="Arial" w:hAnsi="Arial" w:cs="Arial"/>
          <w:i/>
        </w:rPr>
      </w:pPr>
      <w:r w:rsidRPr="00171A28">
        <w:rPr>
          <w:rFonts w:ascii="Arial" w:hAnsi="Arial" w:cs="Arial"/>
          <w:i/>
        </w:rPr>
        <w:t xml:space="preserve">Post-stimulus </w:t>
      </w:r>
      <w:r w:rsidR="00D90C2C" w:rsidRPr="00D17FF0">
        <w:rPr>
          <w:rFonts w:ascii="Arial" w:hAnsi="Arial" w:cs="Arial"/>
        </w:rPr>
        <w:t>vigilance</w:t>
      </w:r>
      <w:r w:rsidRPr="00171A28">
        <w:rPr>
          <w:rFonts w:ascii="Arial" w:hAnsi="Arial" w:cs="Arial"/>
          <w:i/>
        </w:rPr>
        <w:t xml:space="preserve"> state (EEG)</w:t>
      </w:r>
    </w:p>
    <w:p w14:paraId="4942E76E" w14:textId="2C2AE3E2" w:rsidR="00096250" w:rsidRPr="00BC4298" w:rsidRDefault="00096250" w:rsidP="00096250">
      <w:pPr>
        <w:pStyle w:val="ListParagraph"/>
        <w:numPr>
          <w:ilvl w:val="0"/>
          <w:numId w:val="6"/>
        </w:numPr>
        <w:spacing w:after="0"/>
        <w:rPr>
          <w:rFonts w:ascii="Arial" w:hAnsi="Arial" w:cs="Arial"/>
        </w:rPr>
      </w:pPr>
      <w:r w:rsidRPr="00171A28">
        <w:rPr>
          <w:rFonts w:ascii="Arial" w:hAnsi="Arial" w:cs="Arial"/>
          <w:i/>
        </w:rPr>
        <w:t>PIPP score – facial expression</w:t>
      </w:r>
      <w:r w:rsidRPr="00BC4298">
        <w:rPr>
          <w:rFonts w:ascii="Arial" w:hAnsi="Arial" w:cs="Arial"/>
        </w:rPr>
        <w:t>: Brow, Brow score, Eye squeeze, Eye score, Nasolabial, Nasolabial score, Expression change during baseline, Latency of the 1</w:t>
      </w:r>
      <w:r w:rsidRPr="00BC4298">
        <w:rPr>
          <w:rFonts w:ascii="Arial" w:hAnsi="Arial" w:cs="Arial"/>
          <w:vertAlign w:val="superscript"/>
        </w:rPr>
        <w:t>st</w:t>
      </w:r>
      <w:r w:rsidRPr="00BC4298">
        <w:rPr>
          <w:rFonts w:ascii="Arial" w:hAnsi="Arial" w:cs="Arial"/>
        </w:rPr>
        <w:t xml:space="preserve"> expression, Total face expression </w:t>
      </w:r>
      <w:r w:rsidR="00612354" w:rsidRPr="00BC4298">
        <w:rPr>
          <w:rFonts w:ascii="Arial" w:hAnsi="Arial" w:cs="Arial"/>
        </w:rPr>
        <w:t>score</w:t>
      </w:r>
    </w:p>
    <w:p w14:paraId="26B552B6" w14:textId="3CC6F61B" w:rsidR="00096250" w:rsidRPr="00BC4298" w:rsidRDefault="00096250" w:rsidP="00096250">
      <w:pPr>
        <w:pStyle w:val="ListParagraph"/>
        <w:numPr>
          <w:ilvl w:val="0"/>
          <w:numId w:val="6"/>
        </w:numPr>
        <w:spacing w:after="0"/>
        <w:rPr>
          <w:rFonts w:ascii="Arial" w:hAnsi="Arial" w:cs="Arial"/>
        </w:rPr>
      </w:pPr>
      <w:r w:rsidRPr="00171A28">
        <w:rPr>
          <w:rFonts w:ascii="Arial" w:hAnsi="Arial" w:cs="Arial"/>
          <w:i/>
        </w:rPr>
        <w:t>PIPP score – heart rate and blood O</w:t>
      </w:r>
      <w:r w:rsidRPr="00171A28">
        <w:rPr>
          <w:rFonts w:ascii="Arial" w:hAnsi="Arial" w:cs="Arial"/>
          <w:i/>
          <w:vertAlign w:val="subscript"/>
        </w:rPr>
        <w:t>2</w:t>
      </w:r>
      <w:r w:rsidRPr="00171A28">
        <w:rPr>
          <w:rFonts w:ascii="Arial" w:hAnsi="Arial" w:cs="Arial"/>
          <w:i/>
        </w:rPr>
        <w:t xml:space="preserve"> saturation</w:t>
      </w:r>
      <w:r w:rsidRPr="00BC4298">
        <w:rPr>
          <w:rFonts w:ascii="Arial" w:hAnsi="Arial" w:cs="Arial"/>
        </w:rPr>
        <w:t>: Baseline heart rate, Max heart rate, Heart rate score, Baseline O</w:t>
      </w:r>
      <w:r w:rsidRPr="00BC4298">
        <w:rPr>
          <w:rFonts w:ascii="Arial" w:hAnsi="Arial" w:cs="Arial"/>
          <w:vertAlign w:val="subscript"/>
        </w:rPr>
        <w:t xml:space="preserve">2 </w:t>
      </w:r>
      <w:proofErr w:type="spellStart"/>
      <w:r w:rsidRPr="00BC4298">
        <w:rPr>
          <w:rFonts w:ascii="Arial" w:hAnsi="Arial" w:cs="Arial"/>
        </w:rPr>
        <w:t>sats</w:t>
      </w:r>
      <w:proofErr w:type="spellEnd"/>
      <w:r w:rsidRPr="00BC4298">
        <w:rPr>
          <w:rFonts w:ascii="Arial" w:hAnsi="Arial" w:cs="Arial"/>
        </w:rPr>
        <w:t>, Min O</w:t>
      </w:r>
      <w:r w:rsidRPr="00BC4298">
        <w:rPr>
          <w:rFonts w:ascii="Arial" w:hAnsi="Arial" w:cs="Arial"/>
          <w:vertAlign w:val="subscript"/>
        </w:rPr>
        <w:t xml:space="preserve">2 </w:t>
      </w:r>
      <w:proofErr w:type="spellStart"/>
      <w:r w:rsidRPr="00BC4298">
        <w:rPr>
          <w:rFonts w:ascii="Arial" w:hAnsi="Arial" w:cs="Arial"/>
        </w:rPr>
        <w:t>sats</w:t>
      </w:r>
      <w:proofErr w:type="spellEnd"/>
      <w:r w:rsidRPr="00BC4298">
        <w:rPr>
          <w:rFonts w:ascii="Arial" w:hAnsi="Arial" w:cs="Arial"/>
        </w:rPr>
        <w:t>, O</w:t>
      </w:r>
      <w:r w:rsidRPr="00BC4298">
        <w:rPr>
          <w:rFonts w:ascii="Arial" w:hAnsi="Arial" w:cs="Arial"/>
          <w:vertAlign w:val="subscript"/>
        </w:rPr>
        <w:t xml:space="preserve">2 </w:t>
      </w:r>
      <w:r w:rsidRPr="00BC4298">
        <w:rPr>
          <w:rFonts w:ascii="Arial" w:hAnsi="Arial" w:cs="Arial"/>
        </w:rPr>
        <w:t xml:space="preserve">sat score </w:t>
      </w:r>
    </w:p>
    <w:p w14:paraId="4C8EDF75" w14:textId="2ABD63CE" w:rsidR="00096250" w:rsidRPr="00BC4298" w:rsidRDefault="00096250" w:rsidP="00096250">
      <w:pPr>
        <w:pStyle w:val="ListParagraph"/>
        <w:numPr>
          <w:ilvl w:val="0"/>
          <w:numId w:val="6"/>
        </w:numPr>
        <w:spacing w:after="0"/>
        <w:rPr>
          <w:rFonts w:ascii="Arial" w:hAnsi="Arial" w:cs="Arial"/>
        </w:rPr>
      </w:pPr>
      <w:r w:rsidRPr="00171A28">
        <w:rPr>
          <w:rFonts w:ascii="Arial" w:hAnsi="Arial" w:cs="Arial"/>
          <w:i/>
        </w:rPr>
        <w:t>PIPP score</w:t>
      </w:r>
      <w:r w:rsidRPr="00BC4298">
        <w:rPr>
          <w:rFonts w:ascii="Arial" w:hAnsi="Arial" w:cs="Arial"/>
        </w:rPr>
        <w:t xml:space="preserve">: </w:t>
      </w:r>
      <w:r w:rsidR="00D90C2C">
        <w:rPr>
          <w:rFonts w:ascii="Arial" w:hAnsi="Arial" w:cs="Arial"/>
        </w:rPr>
        <w:t>V</w:t>
      </w:r>
      <w:r w:rsidR="00D90C2C" w:rsidRPr="00D17FF0">
        <w:rPr>
          <w:rFonts w:ascii="Arial" w:hAnsi="Arial" w:cs="Arial"/>
        </w:rPr>
        <w:t>igilance</w:t>
      </w:r>
      <w:r w:rsidRPr="00BC4298">
        <w:rPr>
          <w:rFonts w:ascii="Arial" w:hAnsi="Arial" w:cs="Arial"/>
        </w:rPr>
        <w:t xml:space="preserve"> state score, Gestational age score, Total PIPP score </w:t>
      </w:r>
    </w:p>
    <w:p w14:paraId="0C98150A" w14:textId="77777777" w:rsidR="001540A4" w:rsidRPr="00BC4298" w:rsidRDefault="001540A4" w:rsidP="001540A4">
      <w:pPr>
        <w:spacing w:after="0"/>
        <w:rPr>
          <w:rFonts w:ascii="Arial" w:hAnsi="Arial" w:cs="Arial"/>
          <w:i/>
        </w:rPr>
      </w:pPr>
    </w:p>
    <w:p w14:paraId="544C6563" w14:textId="518C015B" w:rsidR="001540A4" w:rsidRPr="00B26A41" w:rsidRDefault="001540A4" w:rsidP="001540A4">
      <w:pPr>
        <w:spacing w:after="0"/>
        <w:rPr>
          <w:rFonts w:ascii="Arial" w:hAnsi="Arial" w:cs="Arial"/>
          <w:b/>
        </w:rPr>
      </w:pPr>
      <w:r w:rsidRPr="00B26A41">
        <w:rPr>
          <w:rFonts w:ascii="Arial" w:hAnsi="Arial" w:cs="Arial"/>
          <w:b/>
        </w:rPr>
        <w:t>Auditory</w:t>
      </w:r>
      <w:r w:rsidR="00210E9A" w:rsidRPr="00B26A41">
        <w:rPr>
          <w:rFonts w:ascii="Arial" w:hAnsi="Arial" w:cs="Arial"/>
          <w:b/>
        </w:rPr>
        <w:t xml:space="preserve"> </w:t>
      </w:r>
      <w:r w:rsidR="00D90C2C">
        <w:rPr>
          <w:rFonts w:ascii="Arial" w:hAnsi="Arial" w:cs="Arial"/>
          <w:b/>
        </w:rPr>
        <w:t xml:space="preserve">control </w:t>
      </w:r>
      <w:r w:rsidR="00210E9A" w:rsidRPr="00B26A41">
        <w:rPr>
          <w:rFonts w:ascii="Arial" w:hAnsi="Arial" w:cs="Arial"/>
          <w:b/>
        </w:rPr>
        <w:t>(</w:t>
      </w:r>
      <w:r w:rsidR="006F3895">
        <w:rPr>
          <w:rFonts w:ascii="Arial" w:hAnsi="Arial" w:cs="Arial"/>
          <w:b/>
        </w:rPr>
        <w:t>N=</w:t>
      </w:r>
      <w:r w:rsidR="00210E9A" w:rsidRPr="00B26A41">
        <w:rPr>
          <w:rFonts w:ascii="Arial" w:hAnsi="Arial" w:cs="Arial"/>
          <w:b/>
        </w:rPr>
        <w:t>99)</w:t>
      </w:r>
    </w:p>
    <w:p w14:paraId="5567DD0D" w14:textId="77777777" w:rsidR="001540A4" w:rsidRPr="00BC4298" w:rsidRDefault="001540A4" w:rsidP="001540A4">
      <w:pPr>
        <w:spacing w:after="0"/>
        <w:rPr>
          <w:rFonts w:ascii="Arial" w:hAnsi="Arial" w:cs="Arial"/>
          <w:i/>
        </w:rPr>
      </w:pPr>
    </w:p>
    <w:p w14:paraId="4A787858" w14:textId="759B21A5" w:rsidR="00963157" w:rsidRPr="00BC4298" w:rsidRDefault="00963157" w:rsidP="001540A4">
      <w:pPr>
        <w:spacing w:after="0"/>
        <w:rPr>
          <w:rFonts w:ascii="Arial" w:hAnsi="Arial" w:cs="Arial"/>
        </w:rPr>
      </w:pPr>
      <w:r w:rsidRPr="00BC4298">
        <w:rPr>
          <w:rFonts w:ascii="Arial" w:hAnsi="Arial" w:cs="Arial"/>
        </w:rPr>
        <w:t>As there is an audible click when the blade is released from the heel lance, the lance is held near the foot but not touching the infant.</w:t>
      </w:r>
    </w:p>
    <w:p w14:paraId="61AD516F" w14:textId="77777777" w:rsidR="00612354" w:rsidRPr="00BC4298" w:rsidRDefault="00612354" w:rsidP="001540A4">
      <w:pPr>
        <w:spacing w:after="0"/>
        <w:rPr>
          <w:rFonts w:ascii="Arial" w:hAnsi="Arial" w:cs="Arial"/>
        </w:rPr>
      </w:pPr>
    </w:p>
    <w:p w14:paraId="6E992DCF" w14:textId="77777777"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 xml:space="preserve">EEG file name </w:t>
      </w:r>
    </w:p>
    <w:p w14:paraId="057F52CB" w14:textId="77777777"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 xml:space="preserve">Time of stimulation </w:t>
      </w:r>
    </w:p>
    <w:p w14:paraId="0097DB24" w14:textId="3FFC6171" w:rsidR="00612354" w:rsidRPr="00BC4298" w:rsidRDefault="00612354" w:rsidP="00612354">
      <w:pPr>
        <w:pStyle w:val="ListParagraph"/>
        <w:numPr>
          <w:ilvl w:val="0"/>
          <w:numId w:val="6"/>
        </w:numPr>
        <w:spacing w:after="0"/>
        <w:rPr>
          <w:rFonts w:ascii="Arial" w:hAnsi="Arial" w:cs="Arial"/>
        </w:rPr>
      </w:pPr>
      <w:r w:rsidRPr="00171A28">
        <w:rPr>
          <w:rFonts w:ascii="Arial" w:hAnsi="Arial" w:cs="Arial"/>
          <w:i/>
        </w:rPr>
        <w:t>Stimulation site</w:t>
      </w:r>
      <w:r w:rsidR="00337FC5">
        <w:rPr>
          <w:rFonts w:ascii="Arial" w:hAnsi="Arial" w:cs="Arial"/>
        </w:rPr>
        <w:t xml:space="preserve"> – the location of the lancet</w:t>
      </w:r>
      <w:r w:rsidRPr="00BC4298">
        <w:rPr>
          <w:rFonts w:ascii="Arial" w:hAnsi="Arial" w:cs="Arial"/>
        </w:rPr>
        <w:t xml:space="preserve"> (with lance not touching the skin at any point)</w:t>
      </w:r>
    </w:p>
    <w:p w14:paraId="5CBE99B1" w14:textId="77777777"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Infant position</w:t>
      </w:r>
    </w:p>
    <w:p w14:paraId="171AFC30" w14:textId="77777777"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Infant location</w:t>
      </w:r>
    </w:p>
    <w:p w14:paraId="01497710" w14:textId="317EFB6C"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 xml:space="preserve">Pre-stimulus </w:t>
      </w:r>
      <w:r w:rsidR="00D90C2C" w:rsidRPr="00D17FF0">
        <w:rPr>
          <w:rFonts w:ascii="Arial" w:hAnsi="Arial" w:cs="Arial"/>
        </w:rPr>
        <w:t>vigilance</w:t>
      </w:r>
      <w:r w:rsidRPr="00171A28">
        <w:rPr>
          <w:rFonts w:ascii="Arial" w:hAnsi="Arial" w:cs="Arial"/>
          <w:i/>
        </w:rPr>
        <w:t xml:space="preserve"> state (visual) </w:t>
      </w:r>
    </w:p>
    <w:p w14:paraId="7A694812" w14:textId="23C35049"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 xml:space="preserve">Pre-stimulus </w:t>
      </w:r>
      <w:r w:rsidR="00D90C2C" w:rsidRPr="00D17FF0">
        <w:rPr>
          <w:rFonts w:ascii="Arial" w:hAnsi="Arial" w:cs="Arial"/>
        </w:rPr>
        <w:t>vigilance</w:t>
      </w:r>
      <w:r w:rsidRPr="00171A28">
        <w:rPr>
          <w:rFonts w:ascii="Arial" w:hAnsi="Arial" w:cs="Arial"/>
          <w:i/>
        </w:rPr>
        <w:t xml:space="preserve"> state (EEG) </w:t>
      </w:r>
    </w:p>
    <w:p w14:paraId="33FEE1A3" w14:textId="6D8CF67A" w:rsidR="00612354" w:rsidRPr="00171A28" w:rsidRDefault="00612354" w:rsidP="00612354">
      <w:pPr>
        <w:pStyle w:val="ListParagraph"/>
        <w:numPr>
          <w:ilvl w:val="0"/>
          <w:numId w:val="6"/>
        </w:numPr>
        <w:spacing w:after="0"/>
        <w:rPr>
          <w:rFonts w:ascii="Arial" w:hAnsi="Arial" w:cs="Arial"/>
          <w:i/>
        </w:rPr>
      </w:pPr>
      <w:r w:rsidRPr="00171A28">
        <w:rPr>
          <w:rFonts w:ascii="Arial" w:hAnsi="Arial" w:cs="Arial"/>
          <w:i/>
        </w:rPr>
        <w:t xml:space="preserve">Post-stimulus </w:t>
      </w:r>
      <w:r w:rsidR="00D90C2C" w:rsidRPr="00D17FF0">
        <w:rPr>
          <w:rFonts w:ascii="Arial" w:hAnsi="Arial" w:cs="Arial"/>
        </w:rPr>
        <w:t>vigilance</w:t>
      </w:r>
      <w:r w:rsidRPr="00171A28">
        <w:rPr>
          <w:rFonts w:ascii="Arial" w:hAnsi="Arial" w:cs="Arial"/>
          <w:i/>
        </w:rPr>
        <w:t xml:space="preserve"> state (EEG)</w:t>
      </w:r>
    </w:p>
    <w:p w14:paraId="05294B32" w14:textId="77777777" w:rsidR="00612354" w:rsidRPr="00BC4298" w:rsidRDefault="00612354" w:rsidP="00612354">
      <w:pPr>
        <w:pStyle w:val="ListParagraph"/>
        <w:numPr>
          <w:ilvl w:val="0"/>
          <w:numId w:val="6"/>
        </w:numPr>
        <w:spacing w:after="0"/>
        <w:rPr>
          <w:rFonts w:ascii="Arial" w:hAnsi="Arial" w:cs="Arial"/>
        </w:rPr>
      </w:pPr>
      <w:r w:rsidRPr="00171A28">
        <w:rPr>
          <w:rFonts w:ascii="Arial" w:hAnsi="Arial" w:cs="Arial"/>
          <w:i/>
        </w:rPr>
        <w:t>PIPP score</w:t>
      </w:r>
      <w:r w:rsidRPr="00BC4298">
        <w:rPr>
          <w:rFonts w:ascii="Arial" w:hAnsi="Arial" w:cs="Arial"/>
        </w:rPr>
        <w:t xml:space="preserve"> </w:t>
      </w:r>
      <w:r w:rsidRPr="00171A28">
        <w:rPr>
          <w:rFonts w:ascii="Arial" w:hAnsi="Arial" w:cs="Arial"/>
          <w:i/>
        </w:rPr>
        <w:t>– facial expression</w:t>
      </w:r>
      <w:r w:rsidRPr="00BC4298">
        <w:rPr>
          <w:rFonts w:ascii="Arial" w:hAnsi="Arial" w:cs="Arial"/>
        </w:rPr>
        <w:t>: Brow, Brow score, Eye squeeze, Eye score, Nasolabial, Nasolabial score, Expression change during baseline, Latency of the 1</w:t>
      </w:r>
      <w:r w:rsidRPr="00BC4298">
        <w:rPr>
          <w:rFonts w:ascii="Arial" w:hAnsi="Arial" w:cs="Arial"/>
          <w:vertAlign w:val="superscript"/>
        </w:rPr>
        <w:t>st</w:t>
      </w:r>
      <w:r w:rsidRPr="00BC4298">
        <w:rPr>
          <w:rFonts w:ascii="Arial" w:hAnsi="Arial" w:cs="Arial"/>
        </w:rPr>
        <w:t xml:space="preserve"> expression, Total face expression score</w:t>
      </w:r>
    </w:p>
    <w:p w14:paraId="1C36707E" w14:textId="77777777" w:rsidR="00612354" w:rsidRPr="00BC4298" w:rsidRDefault="00612354" w:rsidP="00612354">
      <w:pPr>
        <w:pStyle w:val="ListParagraph"/>
        <w:numPr>
          <w:ilvl w:val="0"/>
          <w:numId w:val="6"/>
        </w:numPr>
        <w:spacing w:after="0"/>
        <w:rPr>
          <w:rFonts w:ascii="Arial" w:hAnsi="Arial" w:cs="Arial"/>
        </w:rPr>
      </w:pPr>
      <w:r w:rsidRPr="00171A28">
        <w:rPr>
          <w:rFonts w:ascii="Arial" w:hAnsi="Arial" w:cs="Arial"/>
          <w:i/>
        </w:rPr>
        <w:t>PIPP score – heart rate and blood O</w:t>
      </w:r>
      <w:r w:rsidRPr="00171A28">
        <w:rPr>
          <w:rFonts w:ascii="Arial" w:hAnsi="Arial" w:cs="Arial"/>
          <w:i/>
          <w:vertAlign w:val="subscript"/>
        </w:rPr>
        <w:t>2</w:t>
      </w:r>
      <w:r w:rsidRPr="00171A28">
        <w:rPr>
          <w:rFonts w:ascii="Arial" w:hAnsi="Arial" w:cs="Arial"/>
          <w:i/>
        </w:rPr>
        <w:t xml:space="preserve"> saturation</w:t>
      </w:r>
      <w:r w:rsidRPr="00BC4298">
        <w:rPr>
          <w:rFonts w:ascii="Arial" w:hAnsi="Arial" w:cs="Arial"/>
        </w:rPr>
        <w:t>: Baseline heart rate, Max heart rate, Heart rate score, Baseline O</w:t>
      </w:r>
      <w:r w:rsidRPr="00BC4298">
        <w:rPr>
          <w:rFonts w:ascii="Arial" w:hAnsi="Arial" w:cs="Arial"/>
          <w:vertAlign w:val="subscript"/>
        </w:rPr>
        <w:t xml:space="preserve">2 </w:t>
      </w:r>
      <w:proofErr w:type="spellStart"/>
      <w:r w:rsidRPr="00BC4298">
        <w:rPr>
          <w:rFonts w:ascii="Arial" w:hAnsi="Arial" w:cs="Arial"/>
        </w:rPr>
        <w:t>sats</w:t>
      </w:r>
      <w:proofErr w:type="spellEnd"/>
      <w:r w:rsidRPr="00BC4298">
        <w:rPr>
          <w:rFonts w:ascii="Arial" w:hAnsi="Arial" w:cs="Arial"/>
        </w:rPr>
        <w:t>, Min O</w:t>
      </w:r>
      <w:r w:rsidRPr="00BC4298">
        <w:rPr>
          <w:rFonts w:ascii="Arial" w:hAnsi="Arial" w:cs="Arial"/>
          <w:vertAlign w:val="subscript"/>
        </w:rPr>
        <w:t xml:space="preserve">2 </w:t>
      </w:r>
      <w:proofErr w:type="spellStart"/>
      <w:r w:rsidRPr="00BC4298">
        <w:rPr>
          <w:rFonts w:ascii="Arial" w:hAnsi="Arial" w:cs="Arial"/>
        </w:rPr>
        <w:t>sats</w:t>
      </w:r>
      <w:proofErr w:type="spellEnd"/>
      <w:r w:rsidRPr="00BC4298">
        <w:rPr>
          <w:rFonts w:ascii="Arial" w:hAnsi="Arial" w:cs="Arial"/>
        </w:rPr>
        <w:t>, O</w:t>
      </w:r>
      <w:r w:rsidRPr="00BC4298">
        <w:rPr>
          <w:rFonts w:ascii="Arial" w:hAnsi="Arial" w:cs="Arial"/>
          <w:vertAlign w:val="subscript"/>
        </w:rPr>
        <w:t xml:space="preserve">2 </w:t>
      </w:r>
      <w:r w:rsidRPr="00BC4298">
        <w:rPr>
          <w:rFonts w:ascii="Arial" w:hAnsi="Arial" w:cs="Arial"/>
        </w:rPr>
        <w:t xml:space="preserve">sat score </w:t>
      </w:r>
    </w:p>
    <w:p w14:paraId="6F865582" w14:textId="7F0B7401" w:rsidR="00612354" w:rsidRDefault="00612354" w:rsidP="00612354">
      <w:pPr>
        <w:pStyle w:val="ListParagraph"/>
        <w:numPr>
          <w:ilvl w:val="0"/>
          <w:numId w:val="6"/>
        </w:numPr>
        <w:spacing w:after="0"/>
        <w:rPr>
          <w:rFonts w:ascii="Arial" w:hAnsi="Arial" w:cs="Arial"/>
        </w:rPr>
      </w:pPr>
      <w:r w:rsidRPr="00171A28">
        <w:rPr>
          <w:rFonts w:ascii="Arial" w:hAnsi="Arial" w:cs="Arial"/>
          <w:i/>
        </w:rPr>
        <w:t>PIPP score</w:t>
      </w:r>
      <w:r w:rsidRPr="00BC4298">
        <w:rPr>
          <w:rFonts w:ascii="Arial" w:hAnsi="Arial" w:cs="Arial"/>
        </w:rPr>
        <w:t xml:space="preserve">: </w:t>
      </w:r>
      <w:r w:rsidR="00D90C2C">
        <w:rPr>
          <w:rFonts w:ascii="Arial" w:hAnsi="Arial" w:cs="Arial"/>
        </w:rPr>
        <w:t>V</w:t>
      </w:r>
      <w:r w:rsidR="00D90C2C" w:rsidRPr="00D17FF0">
        <w:rPr>
          <w:rFonts w:ascii="Arial" w:hAnsi="Arial" w:cs="Arial"/>
        </w:rPr>
        <w:t>igilance</w:t>
      </w:r>
      <w:r w:rsidRPr="00BC4298">
        <w:rPr>
          <w:rFonts w:ascii="Arial" w:hAnsi="Arial" w:cs="Arial"/>
        </w:rPr>
        <w:t xml:space="preserve"> state score, Gestational age score, Total PIPP score </w:t>
      </w:r>
    </w:p>
    <w:p w14:paraId="67B8BCEF" w14:textId="77777777" w:rsidR="0058155B" w:rsidRDefault="0058155B" w:rsidP="0058155B">
      <w:pPr>
        <w:spacing w:after="0"/>
        <w:rPr>
          <w:rFonts w:ascii="Arial" w:hAnsi="Arial" w:cs="Arial"/>
        </w:rPr>
      </w:pPr>
    </w:p>
    <w:p w14:paraId="7C41E177" w14:textId="77777777" w:rsidR="0058155B" w:rsidRDefault="0058155B" w:rsidP="0058155B">
      <w:pPr>
        <w:spacing w:after="0"/>
        <w:rPr>
          <w:rFonts w:ascii="Arial" w:hAnsi="Arial" w:cs="Arial"/>
        </w:rPr>
      </w:pPr>
    </w:p>
    <w:p w14:paraId="06737F1B" w14:textId="5994EBEC" w:rsidR="0058155B" w:rsidRPr="0058155B" w:rsidRDefault="00B26A41" w:rsidP="0058155B">
      <w:pPr>
        <w:spacing w:after="0"/>
        <w:rPr>
          <w:rFonts w:ascii="Arial" w:hAnsi="Arial" w:cs="Arial"/>
          <w:b/>
        </w:rPr>
      </w:pPr>
      <w:r w:rsidRPr="0058155B">
        <w:rPr>
          <w:rFonts w:ascii="Arial" w:hAnsi="Arial" w:cs="Arial"/>
          <w:b/>
        </w:rPr>
        <w:t xml:space="preserve">INFANT </w:t>
      </w:r>
      <w:r w:rsidR="00230797">
        <w:rPr>
          <w:rFonts w:ascii="Arial" w:hAnsi="Arial" w:cs="Arial"/>
          <w:b/>
        </w:rPr>
        <w:t>PATIENT</w:t>
      </w:r>
      <w:r w:rsidRPr="0058155B">
        <w:rPr>
          <w:rFonts w:ascii="Arial" w:hAnsi="Arial" w:cs="Arial"/>
          <w:b/>
        </w:rPr>
        <w:t xml:space="preserve"> NOTES</w:t>
      </w:r>
    </w:p>
    <w:p w14:paraId="17DFDF71" w14:textId="77777777" w:rsidR="0058155B" w:rsidRDefault="0058155B" w:rsidP="0058155B">
      <w:pPr>
        <w:spacing w:after="0"/>
        <w:rPr>
          <w:rFonts w:ascii="Arial" w:hAnsi="Arial" w:cs="Arial"/>
        </w:rPr>
      </w:pPr>
    </w:p>
    <w:p w14:paraId="41B06558" w14:textId="46E7C233" w:rsidR="0058155B" w:rsidRPr="00B26A41" w:rsidRDefault="0058155B" w:rsidP="0058155B">
      <w:pPr>
        <w:spacing w:after="0"/>
        <w:rPr>
          <w:rFonts w:ascii="Arial" w:hAnsi="Arial" w:cs="Arial"/>
          <w:b/>
        </w:rPr>
      </w:pPr>
      <w:r w:rsidRPr="00B26A41">
        <w:rPr>
          <w:rFonts w:ascii="Arial" w:hAnsi="Arial" w:cs="Arial"/>
          <w:b/>
        </w:rPr>
        <w:t xml:space="preserve">Ventilation </w:t>
      </w:r>
      <w:r w:rsidR="007370E9" w:rsidRPr="00B26A41">
        <w:rPr>
          <w:rFonts w:ascii="Arial" w:hAnsi="Arial" w:cs="Arial"/>
          <w:b/>
        </w:rPr>
        <w:t>(</w:t>
      </w:r>
      <w:r w:rsidR="006F3895">
        <w:rPr>
          <w:rFonts w:ascii="Arial" w:hAnsi="Arial" w:cs="Arial"/>
          <w:b/>
        </w:rPr>
        <w:t>N=</w:t>
      </w:r>
      <w:r w:rsidR="007370E9" w:rsidRPr="00B26A41">
        <w:rPr>
          <w:rFonts w:ascii="Arial" w:hAnsi="Arial" w:cs="Arial"/>
          <w:b/>
        </w:rPr>
        <w:t>112)</w:t>
      </w:r>
    </w:p>
    <w:p w14:paraId="272CC753" w14:textId="77777777" w:rsidR="0058155B" w:rsidRDefault="0058155B" w:rsidP="0058155B">
      <w:pPr>
        <w:spacing w:after="0"/>
        <w:rPr>
          <w:rFonts w:ascii="Arial" w:hAnsi="Arial" w:cs="Arial"/>
        </w:rPr>
      </w:pPr>
    </w:p>
    <w:p w14:paraId="730A0C18" w14:textId="4243004C" w:rsidR="007370E9" w:rsidRDefault="007370E9" w:rsidP="007370E9">
      <w:pPr>
        <w:pStyle w:val="ListParagraph"/>
        <w:numPr>
          <w:ilvl w:val="0"/>
          <w:numId w:val="9"/>
        </w:numPr>
        <w:spacing w:after="0"/>
        <w:rPr>
          <w:rFonts w:ascii="Arial" w:hAnsi="Arial" w:cs="Arial"/>
        </w:rPr>
      </w:pPr>
      <w:r w:rsidRPr="00171A28">
        <w:rPr>
          <w:rFonts w:ascii="Arial" w:hAnsi="Arial" w:cs="Arial"/>
          <w:i/>
        </w:rPr>
        <w:t>Ventilation</w:t>
      </w:r>
      <w:r>
        <w:rPr>
          <w:rFonts w:ascii="Arial" w:hAnsi="Arial" w:cs="Arial"/>
        </w:rPr>
        <w:t xml:space="preserve"> – </w:t>
      </w:r>
      <w:r w:rsidR="00DA02DF">
        <w:rPr>
          <w:rFonts w:ascii="Arial" w:hAnsi="Arial" w:cs="Arial"/>
        </w:rPr>
        <w:t xml:space="preserve">any </w:t>
      </w:r>
      <w:r>
        <w:rPr>
          <w:rFonts w:ascii="Arial" w:hAnsi="Arial" w:cs="Arial"/>
        </w:rPr>
        <w:t xml:space="preserve">form of </w:t>
      </w:r>
      <w:r w:rsidR="00DA02DF">
        <w:rPr>
          <w:rFonts w:ascii="Arial" w:hAnsi="Arial" w:cs="Arial"/>
        </w:rPr>
        <w:t>respiratory support</w:t>
      </w:r>
      <w:r>
        <w:rPr>
          <w:rFonts w:ascii="Arial" w:hAnsi="Arial" w:cs="Arial"/>
        </w:rPr>
        <w:t xml:space="preserve"> </w:t>
      </w:r>
      <w:r w:rsidR="00DA02DF">
        <w:rPr>
          <w:rFonts w:ascii="Arial" w:hAnsi="Arial" w:cs="Arial"/>
        </w:rPr>
        <w:t>on the day of study</w:t>
      </w:r>
      <w:r w:rsidR="00A1667D">
        <w:rPr>
          <w:rFonts w:ascii="Arial" w:hAnsi="Arial" w:cs="Arial"/>
        </w:rPr>
        <w:t xml:space="preserve">; self-ventilating in air (no ventilation), </w:t>
      </w:r>
      <w:r w:rsidR="00DA02DF">
        <w:rPr>
          <w:rFonts w:ascii="Arial" w:hAnsi="Arial" w:cs="Arial"/>
        </w:rPr>
        <w:t>low flow oxygen, high flow oxygen, continuous positive airway pressure,</w:t>
      </w:r>
      <w:r w:rsidR="00DA02DF" w:rsidRPr="007370E9">
        <w:rPr>
          <w:rFonts w:ascii="Arial" w:hAnsi="Arial" w:cs="Arial"/>
        </w:rPr>
        <w:t xml:space="preserve"> </w:t>
      </w:r>
      <w:r w:rsidR="00A1667D" w:rsidRPr="007370E9">
        <w:rPr>
          <w:rFonts w:ascii="Arial" w:hAnsi="Arial" w:cs="Arial"/>
        </w:rPr>
        <w:t>Biphasic positive airway pressure</w:t>
      </w:r>
      <w:r w:rsidR="00DA02DF">
        <w:rPr>
          <w:rFonts w:ascii="Arial" w:hAnsi="Arial" w:cs="Arial"/>
        </w:rPr>
        <w:t>, and mechanical ventilation</w:t>
      </w:r>
    </w:p>
    <w:p w14:paraId="78157B43" w14:textId="167DE341" w:rsidR="007370E9" w:rsidRDefault="007370E9" w:rsidP="007370E9">
      <w:pPr>
        <w:pStyle w:val="ListParagraph"/>
        <w:numPr>
          <w:ilvl w:val="0"/>
          <w:numId w:val="9"/>
        </w:numPr>
        <w:spacing w:after="0"/>
        <w:rPr>
          <w:rFonts w:ascii="Arial" w:hAnsi="Arial" w:cs="Arial"/>
        </w:rPr>
      </w:pPr>
      <w:r w:rsidRPr="00171A28">
        <w:rPr>
          <w:rFonts w:ascii="Arial" w:hAnsi="Arial" w:cs="Arial"/>
          <w:i/>
        </w:rPr>
        <w:t>#Days of mechanical</w:t>
      </w:r>
      <w:r>
        <w:rPr>
          <w:rFonts w:ascii="Arial" w:hAnsi="Arial" w:cs="Arial"/>
        </w:rPr>
        <w:t xml:space="preserve"> – number of days on mechanical ventilation from birth until day of study (not necessarily consecutive)</w:t>
      </w:r>
    </w:p>
    <w:p w14:paraId="57E6B181" w14:textId="08BAC048" w:rsidR="00A1667D" w:rsidRDefault="007370E9" w:rsidP="00A1667D">
      <w:pPr>
        <w:pStyle w:val="ListParagraph"/>
        <w:numPr>
          <w:ilvl w:val="0"/>
          <w:numId w:val="9"/>
        </w:numPr>
        <w:spacing w:after="0"/>
        <w:rPr>
          <w:rFonts w:ascii="Arial" w:hAnsi="Arial" w:cs="Arial"/>
        </w:rPr>
      </w:pPr>
      <w:r w:rsidRPr="00171A28">
        <w:rPr>
          <w:rFonts w:ascii="Arial" w:hAnsi="Arial" w:cs="Arial"/>
          <w:i/>
        </w:rPr>
        <w:t xml:space="preserve">#Days of </w:t>
      </w:r>
      <w:proofErr w:type="spellStart"/>
      <w:r w:rsidRPr="00171A28">
        <w:rPr>
          <w:rFonts w:ascii="Arial" w:hAnsi="Arial" w:cs="Arial"/>
          <w:i/>
        </w:rPr>
        <w:t>BiPAP</w:t>
      </w:r>
      <w:proofErr w:type="spellEnd"/>
      <w:r w:rsidRPr="00171A28">
        <w:rPr>
          <w:rFonts w:ascii="Arial" w:hAnsi="Arial" w:cs="Arial"/>
          <w:i/>
        </w:rPr>
        <w:t>/CPAP/HF</w:t>
      </w:r>
      <w:r>
        <w:rPr>
          <w:rFonts w:ascii="Arial" w:hAnsi="Arial" w:cs="Arial"/>
        </w:rPr>
        <w:t xml:space="preserve"> – number of days on </w:t>
      </w:r>
      <w:r w:rsidRPr="007370E9">
        <w:rPr>
          <w:rFonts w:ascii="Arial" w:hAnsi="Arial" w:cs="Arial"/>
        </w:rPr>
        <w:t>Biphasic positive airway pressure</w:t>
      </w:r>
      <w:r>
        <w:rPr>
          <w:rFonts w:ascii="Arial" w:hAnsi="Arial" w:cs="Arial"/>
        </w:rPr>
        <w:t xml:space="preserve">, continuous positive </w:t>
      </w:r>
      <w:r w:rsidR="00A1667D">
        <w:rPr>
          <w:rFonts w:ascii="Arial" w:hAnsi="Arial" w:cs="Arial"/>
        </w:rPr>
        <w:t xml:space="preserve">airway </w:t>
      </w:r>
      <w:r>
        <w:rPr>
          <w:rFonts w:ascii="Arial" w:hAnsi="Arial" w:cs="Arial"/>
        </w:rPr>
        <w:t>pressure</w:t>
      </w:r>
      <w:r w:rsidR="00A1667D">
        <w:rPr>
          <w:rFonts w:ascii="Arial" w:hAnsi="Arial" w:cs="Arial"/>
        </w:rPr>
        <w:t xml:space="preserve">, or </w:t>
      </w:r>
      <w:r>
        <w:rPr>
          <w:rFonts w:ascii="Arial" w:hAnsi="Arial" w:cs="Arial"/>
        </w:rPr>
        <w:t xml:space="preserve"> high flow</w:t>
      </w:r>
      <w:r w:rsidR="00A1667D">
        <w:rPr>
          <w:rFonts w:ascii="Arial" w:hAnsi="Arial" w:cs="Arial"/>
        </w:rPr>
        <w:t xml:space="preserve"> </w:t>
      </w:r>
      <w:r w:rsidR="00DA02DF">
        <w:rPr>
          <w:rFonts w:ascii="Arial" w:hAnsi="Arial" w:cs="Arial"/>
        </w:rPr>
        <w:t>oxygen</w:t>
      </w:r>
      <w:r w:rsidR="00A1667D">
        <w:rPr>
          <w:rFonts w:ascii="Arial" w:hAnsi="Arial" w:cs="Arial"/>
        </w:rPr>
        <w:t xml:space="preserve"> from birth until day of study (not necessarily consecutive)</w:t>
      </w:r>
    </w:p>
    <w:p w14:paraId="196436A3" w14:textId="6A7C776F" w:rsidR="00A1667D" w:rsidRPr="00A1667D" w:rsidRDefault="00A1667D" w:rsidP="00A1667D">
      <w:pPr>
        <w:pStyle w:val="ListParagraph"/>
        <w:numPr>
          <w:ilvl w:val="0"/>
          <w:numId w:val="9"/>
        </w:numPr>
        <w:spacing w:after="0"/>
        <w:rPr>
          <w:rFonts w:ascii="Arial" w:hAnsi="Arial" w:cs="Arial"/>
        </w:rPr>
      </w:pPr>
      <w:r w:rsidRPr="00171A28">
        <w:rPr>
          <w:rFonts w:ascii="Arial" w:hAnsi="Arial" w:cs="Arial"/>
          <w:i/>
        </w:rPr>
        <w:t>#Days of LF</w:t>
      </w:r>
      <w:r>
        <w:rPr>
          <w:rFonts w:ascii="Arial" w:hAnsi="Arial" w:cs="Arial"/>
        </w:rPr>
        <w:t xml:space="preserve"> – number of days of low flow </w:t>
      </w:r>
      <w:r w:rsidR="00DA02DF">
        <w:rPr>
          <w:rFonts w:ascii="Arial" w:hAnsi="Arial" w:cs="Arial"/>
        </w:rPr>
        <w:t>oxygen</w:t>
      </w:r>
      <w:r>
        <w:rPr>
          <w:rFonts w:ascii="Arial" w:hAnsi="Arial" w:cs="Arial"/>
        </w:rPr>
        <w:t xml:space="preserve"> from birth until day of study (not necessarily consecutive)</w:t>
      </w:r>
    </w:p>
    <w:p w14:paraId="2B39D7A2" w14:textId="77777777" w:rsidR="0058155B" w:rsidRDefault="0058155B" w:rsidP="0058155B">
      <w:pPr>
        <w:spacing w:after="0"/>
        <w:rPr>
          <w:rFonts w:ascii="Arial" w:hAnsi="Arial" w:cs="Arial"/>
          <w:i/>
        </w:rPr>
      </w:pPr>
    </w:p>
    <w:p w14:paraId="7CB0986F" w14:textId="44120C26" w:rsidR="0058155B" w:rsidRPr="00B26A41" w:rsidRDefault="0058155B" w:rsidP="0058155B">
      <w:pPr>
        <w:spacing w:after="0"/>
        <w:rPr>
          <w:rFonts w:ascii="Arial" w:hAnsi="Arial" w:cs="Arial"/>
          <w:b/>
        </w:rPr>
      </w:pPr>
      <w:r w:rsidRPr="00B26A41">
        <w:rPr>
          <w:rFonts w:ascii="Arial" w:hAnsi="Arial" w:cs="Arial"/>
          <w:b/>
        </w:rPr>
        <w:t xml:space="preserve">Diagnosis </w:t>
      </w:r>
      <w:r w:rsidR="00A1667D" w:rsidRPr="00B26A41">
        <w:rPr>
          <w:rFonts w:ascii="Arial" w:hAnsi="Arial" w:cs="Arial"/>
          <w:b/>
        </w:rPr>
        <w:t>(</w:t>
      </w:r>
      <w:r w:rsidR="006F3895">
        <w:rPr>
          <w:rFonts w:ascii="Arial" w:hAnsi="Arial" w:cs="Arial"/>
          <w:b/>
        </w:rPr>
        <w:t>N=</w:t>
      </w:r>
      <w:r w:rsidR="00A1667D" w:rsidRPr="00B26A41">
        <w:rPr>
          <w:rFonts w:ascii="Arial" w:hAnsi="Arial" w:cs="Arial"/>
          <w:b/>
        </w:rPr>
        <w:t>112)</w:t>
      </w:r>
    </w:p>
    <w:p w14:paraId="67F3E5BD" w14:textId="77777777" w:rsidR="004B1E99" w:rsidRDefault="004B1E99" w:rsidP="0058155B">
      <w:pPr>
        <w:spacing w:after="0"/>
        <w:rPr>
          <w:rFonts w:ascii="Arial" w:hAnsi="Arial" w:cs="Arial"/>
          <w:i/>
        </w:rPr>
      </w:pPr>
    </w:p>
    <w:p w14:paraId="12C17913" w14:textId="43FECE8A" w:rsidR="004B1E99" w:rsidRPr="004B1E99" w:rsidRDefault="004B1E99" w:rsidP="0058155B">
      <w:pPr>
        <w:spacing w:after="0"/>
        <w:rPr>
          <w:rFonts w:ascii="Arial" w:hAnsi="Arial" w:cs="Arial"/>
        </w:rPr>
      </w:pPr>
      <w:r>
        <w:rPr>
          <w:rFonts w:ascii="Arial" w:hAnsi="Arial" w:cs="Arial"/>
        </w:rPr>
        <w:t>If an infant had any of the listed diagnoses they are subsequently defined as either: resolved (had diagnosis at some point between birth and</w:t>
      </w:r>
      <w:r w:rsidR="00EF38A8">
        <w:rPr>
          <w:rFonts w:ascii="Arial" w:hAnsi="Arial" w:cs="Arial"/>
        </w:rPr>
        <w:t xml:space="preserve"> up to</w:t>
      </w:r>
      <w:r>
        <w:rPr>
          <w:rFonts w:ascii="Arial" w:hAnsi="Arial" w:cs="Arial"/>
        </w:rPr>
        <w:t xml:space="preserve"> </w:t>
      </w:r>
      <w:r w:rsidR="00EF38A8">
        <w:rPr>
          <w:rFonts w:ascii="Arial" w:hAnsi="Arial" w:cs="Arial"/>
        </w:rPr>
        <w:t>3 days prior to the day of study</w:t>
      </w:r>
      <w:r>
        <w:rPr>
          <w:rFonts w:ascii="Arial" w:hAnsi="Arial" w:cs="Arial"/>
        </w:rPr>
        <w:t xml:space="preserve">), current within </w:t>
      </w:r>
      <w:r w:rsidR="00DA02DF">
        <w:rPr>
          <w:rFonts w:ascii="Arial" w:hAnsi="Arial" w:cs="Arial"/>
        </w:rPr>
        <w:t xml:space="preserve">last </w:t>
      </w:r>
      <w:r>
        <w:rPr>
          <w:rFonts w:ascii="Arial" w:hAnsi="Arial" w:cs="Arial"/>
        </w:rPr>
        <w:t>3 days (</w:t>
      </w:r>
      <w:r w:rsidR="00EF38A8">
        <w:rPr>
          <w:rFonts w:ascii="Arial" w:hAnsi="Arial" w:cs="Arial"/>
        </w:rPr>
        <w:t>had the diagnosis within the 3 days prior to the study</w:t>
      </w:r>
      <w:r w:rsidR="006449D6">
        <w:rPr>
          <w:rFonts w:ascii="Arial" w:hAnsi="Arial" w:cs="Arial"/>
        </w:rPr>
        <w:t xml:space="preserve"> and/or on the day of study</w:t>
      </w:r>
      <w:r>
        <w:rPr>
          <w:rFonts w:ascii="Arial" w:hAnsi="Arial" w:cs="Arial"/>
        </w:rPr>
        <w:t xml:space="preserve">), yes – unknown </w:t>
      </w:r>
      <w:r w:rsidR="00EF38A8">
        <w:rPr>
          <w:rFonts w:ascii="Arial" w:hAnsi="Arial" w:cs="Arial"/>
        </w:rPr>
        <w:t>(has had the diagnosis but notes were unclear as to when and if resolved or not).</w:t>
      </w:r>
    </w:p>
    <w:p w14:paraId="1DD4E804" w14:textId="77777777" w:rsidR="0058155B" w:rsidRDefault="0058155B" w:rsidP="0058155B">
      <w:pPr>
        <w:spacing w:after="0"/>
        <w:rPr>
          <w:rFonts w:ascii="Arial" w:hAnsi="Arial" w:cs="Arial"/>
          <w:i/>
        </w:rPr>
      </w:pPr>
    </w:p>
    <w:p w14:paraId="39840850" w14:textId="76E8D0D2" w:rsidR="00A1667D" w:rsidRDefault="00A1667D" w:rsidP="00A1667D">
      <w:pPr>
        <w:pStyle w:val="ListParagraph"/>
        <w:numPr>
          <w:ilvl w:val="0"/>
          <w:numId w:val="10"/>
        </w:numPr>
        <w:spacing w:after="0"/>
        <w:rPr>
          <w:rFonts w:ascii="Arial" w:hAnsi="Arial" w:cs="Arial"/>
        </w:rPr>
      </w:pPr>
      <w:r w:rsidRPr="00171A28">
        <w:rPr>
          <w:rFonts w:ascii="Arial" w:hAnsi="Arial" w:cs="Arial"/>
          <w:i/>
        </w:rPr>
        <w:t>Any diagnosis?</w:t>
      </w:r>
      <w:r>
        <w:rPr>
          <w:rFonts w:ascii="Arial" w:hAnsi="Arial" w:cs="Arial"/>
        </w:rPr>
        <w:t xml:space="preserve"> </w:t>
      </w:r>
      <w:r w:rsidR="006449D6">
        <w:rPr>
          <w:rFonts w:ascii="Arial" w:hAnsi="Arial" w:cs="Arial"/>
        </w:rPr>
        <w:t xml:space="preserve">- </w:t>
      </w:r>
      <w:r>
        <w:rPr>
          <w:rFonts w:ascii="Arial" w:hAnsi="Arial" w:cs="Arial"/>
        </w:rPr>
        <w:t>yes/no</w:t>
      </w:r>
    </w:p>
    <w:p w14:paraId="2E81A2D6" w14:textId="6D42725D" w:rsidR="00B32441" w:rsidRPr="00B32441" w:rsidRDefault="00B32441" w:rsidP="00B32441">
      <w:pPr>
        <w:pStyle w:val="ListParagraph"/>
        <w:numPr>
          <w:ilvl w:val="0"/>
          <w:numId w:val="10"/>
        </w:numPr>
        <w:spacing w:after="0"/>
        <w:rPr>
          <w:rFonts w:ascii="Arial" w:hAnsi="Arial" w:cs="Arial"/>
        </w:rPr>
      </w:pPr>
      <w:r w:rsidRPr="00171A28">
        <w:rPr>
          <w:rFonts w:ascii="Arial" w:hAnsi="Arial" w:cs="Arial"/>
          <w:i/>
        </w:rPr>
        <w:t>Small for gestational age</w:t>
      </w:r>
      <w:r>
        <w:rPr>
          <w:rFonts w:ascii="Arial" w:hAnsi="Arial" w:cs="Arial"/>
        </w:rPr>
        <w:t xml:space="preserve"> – based on weight centile at birth </w:t>
      </w:r>
      <w:hyperlink r:id="rId6" w:history="1">
        <w:r w:rsidRPr="00503887">
          <w:rPr>
            <w:rStyle w:val="Hyperlink"/>
            <w:rFonts w:ascii="Arial" w:hAnsi="Arial" w:cs="Arial"/>
          </w:rPr>
          <w:t>https://www.rcog.org.uk/globalassets/documents/guidelines/gtg_31.PDF</w:t>
        </w:r>
      </w:hyperlink>
      <w:r>
        <w:rPr>
          <w:rFonts w:ascii="Arial" w:hAnsi="Arial" w:cs="Arial"/>
        </w:rPr>
        <w:t xml:space="preserve"> </w:t>
      </w:r>
    </w:p>
    <w:p w14:paraId="771103A0" w14:textId="3D8FB154"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Placental insufficiency </w:t>
      </w:r>
    </w:p>
    <w:p w14:paraId="62C513A6" w14:textId="5819C40C"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Clinically wasted</w:t>
      </w:r>
    </w:p>
    <w:p w14:paraId="4C92BE2E" w14:textId="4D9F642E" w:rsidR="004B1E99" w:rsidRDefault="004B1E99" w:rsidP="004B1E99">
      <w:pPr>
        <w:pStyle w:val="ListParagraph"/>
        <w:numPr>
          <w:ilvl w:val="0"/>
          <w:numId w:val="10"/>
        </w:numPr>
        <w:spacing w:after="0"/>
        <w:rPr>
          <w:rFonts w:ascii="Arial" w:hAnsi="Arial" w:cs="Arial"/>
        </w:rPr>
      </w:pPr>
      <w:r w:rsidRPr="00171A28">
        <w:rPr>
          <w:rFonts w:ascii="Arial" w:hAnsi="Arial" w:cs="Arial"/>
          <w:i/>
        </w:rPr>
        <w:t>Surfactant deficiency</w:t>
      </w:r>
      <w:r w:rsidR="006449D6">
        <w:rPr>
          <w:rFonts w:ascii="Arial" w:hAnsi="Arial" w:cs="Arial"/>
        </w:rPr>
        <w:t xml:space="preserve"> – babies who developmentally are deficient or babies who temporarily had a deficiency at birth</w:t>
      </w:r>
    </w:p>
    <w:p w14:paraId="6F82F65E" w14:textId="5257E294"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Lung disease</w:t>
      </w:r>
    </w:p>
    <w:p w14:paraId="41220CF5" w14:textId="50324F72"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Pleural effusion</w:t>
      </w:r>
    </w:p>
    <w:p w14:paraId="109C1DDD" w14:textId="7554517C"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lastRenderedPageBreak/>
        <w:t xml:space="preserve">Pneumonia </w:t>
      </w:r>
    </w:p>
    <w:p w14:paraId="351EB00A" w14:textId="74F5D440"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Hypertension</w:t>
      </w:r>
    </w:p>
    <w:p w14:paraId="3EC70ACB" w14:textId="4AD467DB"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Hypotension</w:t>
      </w:r>
    </w:p>
    <w:p w14:paraId="15DC9888" w14:textId="2CEAACF6"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Cardiac abnormality</w:t>
      </w:r>
    </w:p>
    <w:p w14:paraId="51A11D37" w14:textId="321F6657"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Adrenal insufficiency </w:t>
      </w:r>
    </w:p>
    <w:p w14:paraId="41FA1503" w14:textId="6A020410"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Hypothyroidism </w:t>
      </w:r>
    </w:p>
    <w:p w14:paraId="79A5D5A5" w14:textId="6C6CA778"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Jaundice </w:t>
      </w:r>
    </w:p>
    <w:p w14:paraId="6A62D405" w14:textId="6181D67B"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Hypoglycaemia </w:t>
      </w:r>
    </w:p>
    <w:p w14:paraId="1F6196C4" w14:textId="30F173C3"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Hyperglycaemia </w:t>
      </w:r>
    </w:p>
    <w:p w14:paraId="4D0E1967" w14:textId="341CFF51"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Infection</w:t>
      </w:r>
    </w:p>
    <w:p w14:paraId="39F2D688" w14:textId="39E0437C"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Temperature instability</w:t>
      </w:r>
    </w:p>
    <w:p w14:paraId="6B89B241" w14:textId="2C9D193E"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Neonatal abstinence</w:t>
      </w:r>
    </w:p>
    <w:p w14:paraId="47914F54" w14:textId="6112A715"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Seizures</w:t>
      </w:r>
    </w:p>
    <w:p w14:paraId="21DE1D31" w14:textId="05B93BE3"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Patent ductus </w:t>
      </w:r>
      <w:proofErr w:type="spellStart"/>
      <w:r w:rsidRPr="00171A28">
        <w:rPr>
          <w:rFonts w:ascii="Arial" w:hAnsi="Arial" w:cs="Arial"/>
          <w:i/>
        </w:rPr>
        <w:t>arteriosis</w:t>
      </w:r>
      <w:proofErr w:type="spellEnd"/>
    </w:p>
    <w:p w14:paraId="67E6362D" w14:textId="2BF8F841"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Pneumothorax </w:t>
      </w:r>
    </w:p>
    <w:p w14:paraId="2E3B1748" w14:textId="0A81C581"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 xml:space="preserve">Necrotising </w:t>
      </w:r>
      <w:proofErr w:type="spellStart"/>
      <w:r w:rsidRPr="00171A28">
        <w:rPr>
          <w:rFonts w:ascii="Arial" w:hAnsi="Arial" w:cs="Arial"/>
          <w:i/>
        </w:rPr>
        <w:t>enterocolitis</w:t>
      </w:r>
      <w:proofErr w:type="spellEnd"/>
    </w:p>
    <w:p w14:paraId="7CDBA6D8" w14:textId="56706A40" w:rsidR="004B1E99" w:rsidRDefault="004B1E99" w:rsidP="004B1E99">
      <w:pPr>
        <w:pStyle w:val="ListParagraph"/>
        <w:numPr>
          <w:ilvl w:val="0"/>
          <w:numId w:val="10"/>
        </w:numPr>
        <w:spacing w:after="0"/>
        <w:rPr>
          <w:rFonts w:ascii="Arial" w:hAnsi="Arial" w:cs="Arial"/>
        </w:rPr>
      </w:pPr>
      <w:proofErr w:type="spellStart"/>
      <w:r w:rsidRPr="00171A28">
        <w:rPr>
          <w:rFonts w:ascii="Arial" w:hAnsi="Arial" w:cs="Arial"/>
          <w:i/>
        </w:rPr>
        <w:t>Nec</w:t>
      </w:r>
      <w:proofErr w:type="spellEnd"/>
      <w:r w:rsidRPr="00171A28">
        <w:rPr>
          <w:rFonts w:ascii="Arial" w:hAnsi="Arial" w:cs="Arial"/>
          <w:i/>
        </w:rPr>
        <w:t xml:space="preserve"> </w:t>
      </w:r>
      <w:proofErr w:type="spellStart"/>
      <w:r w:rsidRPr="00171A28">
        <w:rPr>
          <w:rFonts w:ascii="Arial" w:hAnsi="Arial" w:cs="Arial"/>
          <w:i/>
        </w:rPr>
        <w:t>entero_severity</w:t>
      </w:r>
      <w:proofErr w:type="spellEnd"/>
      <w:r w:rsidRPr="00171A28">
        <w:rPr>
          <w:rFonts w:ascii="Arial" w:hAnsi="Arial" w:cs="Arial"/>
          <w:i/>
        </w:rPr>
        <w:t xml:space="preserve"> </w:t>
      </w:r>
      <w:r>
        <w:rPr>
          <w:rFonts w:ascii="Arial" w:hAnsi="Arial" w:cs="Arial"/>
        </w:rPr>
        <w:t>– the severity of the necrot</w:t>
      </w:r>
      <w:r w:rsidR="001B7850">
        <w:rPr>
          <w:rFonts w:ascii="Arial" w:hAnsi="Arial" w:cs="Arial"/>
        </w:rPr>
        <w:t xml:space="preserve">ising </w:t>
      </w:r>
      <w:proofErr w:type="spellStart"/>
      <w:r w:rsidR="001B7850">
        <w:rPr>
          <w:rFonts w:ascii="Arial" w:hAnsi="Arial" w:cs="Arial"/>
        </w:rPr>
        <w:t>enterocolitis</w:t>
      </w:r>
      <w:proofErr w:type="spellEnd"/>
      <w:r w:rsidR="006449D6">
        <w:rPr>
          <w:rFonts w:ascii="Arial" w:hAnsi="Arial" w:cs="Arial"/>
        </w:rPr>
        <w:t xml:space="preserve"> based on </w:t>
      </w:r>
      <w:r w:rsidR="001B7850">
        <w:rPr>
          <w:rFonts w:ascii="Arial" w:hAnsi="Arial" w:cs="Arial"/>
        </w:rPr>
        <w:t xml:space="preserve">the Modified Bell’s Staging </w:t>
      </w:r>
      <w:r w:rsidR="001B7850">
        <w:rPr>
          <w:rFonts w:ascii="Arial" w:hAnsi="Arial" w:cs="Arial"/>
        </w:rPr>
        <w:fldChar w:fldCharType="begin"/>
      </w:r>
      <w:r w:rsidR="001B7850">
        <w:rPr>
          <w:rFonts w:ascii="Arial" w:hAnsi="Arial" w:cs="Arial"/>
        </w:rPr>
        <w:instrText xml:space="preserve"> ADDIN ZOTERO_ITEM CSL_CITATION {"citationID":"uDV2OHyg","properties":{"formattedCitation":"(Gregory et al., 2011)","plainCitation":"(Gregory et al., 2011)"},"citationItems":[{"id":2011,"uris":["http://zotero.org/users/2321445/items/JP2CICC5"],"uri":["http://zotero.org/users/2321445/items/JP2CICC5"],"itemData":{"id":2011,"type":"article-journal","title":"Necrotizing Enterocolitis in the Premature Infant","container-title":"Advances in neonatal care : official journal of the National Association of Neonatal Nurses","page":"155-166","volume":"11","issue":"3","source":"PubMed Central","abstract":"Necrotizing enterocolitis (NEC) remains one of the most catastrophic comorbidities associated with prematurity. In spite of extensive research, the disease remains unsolved. The aims of this paper are to present the current state of the science on the pathogenesis of NEC, summarize the clinical presentation and severity staging of the disease, and highlight the nursing assessments required for early identification of NEC and ongoing care for infants diagnosed with this gastrointestinal disease. The distributions of systemic and intestinal clinical signs that are most sensitive to nursing assessment and associated with Bell Staging Criteria are presented. This descriptive data is representative of 117 cases of NEC diagnosed in low gestational age infants (&lt;29 weeks gestation). The data highlights the clinical signs most commonly observed in infants with NEC, and thus, provides NICU nurses an evidence-based guide for assessment and care of infants with NEC.","DOI":"10.1097/ANC.0b013e31821baaf4","ISSN":"1536-0903","note":"PMID: 21730907\nPMCID: PMC3759524","journalAbbreviation":"Adv Neonatal Care","author":[{"family":"Gregory","given":"Katherine E."},{"family":"DeForge","given":"Christine E."},{"family":"Natale","given":"Kristan M."},{"family":"Phillips","given":"Michele"},{"family":"Van Marter","given":"Linda J."}],"issued":{"date-parts":[["2011",6]]}}}],"schema":"https://github.com/citation-style-language/schema/raw/master/csl-citation.json"} </w:instrText>
      </w:r>
      <w:r w:rsidR="001B7850">
        <w:rPr>
          <w:rFonts w:ascii="Arial" w:hAnsi="Arial" w:cs="Arial"/>
        </w:rPr>
        <w:fldChar w:fldCharType="separate"/>
      </w:r>
      <w:r w:rsidR="001B7850" w:rsidRPr="001B7850">
        <w:rPr>
          <w:rFonts w:ascii="Arial" w:hAnsi="Arial" w:cs="Arial"/>
        </w:rPr>
        <w:t>(Gregory et al., 2011)</w:t>
      </w:r>
      <w:r w:rsidR="001B7850">
        <w:rPr>
          <w:rFonts w:ascii="Arial" w:hAnsi="Arial" w:cs="Arial"/>
        </w:rPr>
        <w:fldChar w:fldCharType="end"/>
      </w:r>
      <w:r w:rsidR="001B7850">
        <w:rPr>
          <w:rFonts w:ascii="Arial" w:hAnsi="Arial" w:cs="Arial"/>
        </w:rPr>
        <w:t xml:space="preserve"> (Stage I &amp; </w:t>
      </w:r>
      <w:proofErr w:type="spellStart"/>
      <w:r w:rsidR="001B7850">
        <w:rPr>
          <w:rFonts w:ascii="Arial" w:hAnsi="Arial" w:cs="Arial"/>
        </w:rPr>
        <w:t>IIa</w:t>
      </w:r>
      <w:proofErr w:type="spellEnd"/>
      <w:r w:rsidR="001B7850">
        <w:rPr>
          <w:rFonts w:ascii="Arial" w:hAnsi="Arial" w:cs="Arial"/>
        </w:rPr>
        <w:t xml:space="preserve">: mild, Stage </w:t>
      </w:r>
      <w:proofErr w:type="spellStart"/>
      <w:r w:rsidR="001B7850">
        <w:rPr>
          <w:rFonts w:ascii="Arial" w:hAnsi="Arial" w:cs="Arial"/>
        </w:rPr>
        <w:t>IIb</w:t>
      </w:r>
      <w:proofErr w:type="spellEnd"/>
      <w:r w:rsidR="001B7850">
        <w:rPr>
          <w:rFonts w:ascii="Arial" w:hAnsi="Arial" w:cs="Arial"/>
        </w:rPr>
        <w:t>: moderate, Stage III: severe)</w:t>
      </w:r>
    </w:p>
    <w:p w14:paraId="28095EAC" w14:textId="13FFC94B"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Respiratory distress</w:t>
      </w:r>
    </w:p>
    <w:p w14:paraId="56D9F379" w14:textId="7726A768" w:rsidR="004B1E99" w:rsidRPr="00171A28" w:rsidRDefault="004B1E99" w:rsidP="004B1E99">
      <w:pPr>
        <w:pStyle w:val="ListParagraph"/>
        <w:numPr>
          <w:ilvl w:val="0"/>
          <w:numId w:val="10"/>
        </w:numPr>
        <w:spacing w:after="0"/>
        <w:rPr>
          <w:rFonts w:ascii="Arial" w:hAnsi="Arial" w:cs="Arial"/>
          <w:i/>
        </w:rPr>
      </w:pPr>
      <w:r w:rsidRPr="00171A28">
        <w:rPr>
          <w:rFonts w:ascii="Arial" w:hAnsi="Arial" w:cs="Arial"/>
          <w:i/>
        </w:rPr>
        <w:t>Gastro oesophageal reflux</w:t>
      </w:r>
    </w:p>
    <w:p w14:paraId="20F12A23" w14:textId="4F575F7B" w:rsidR="004B1E99" w:rsidRPr="00171A28" w:rsidRDefault="004B1E99" w:rsidP="00171A28">
      <w:pPr>
        <w:pStyle w:val="ListParagraph"/>
        <w:numPr>
          <w:ilvl w:val="0"/>
          <w:numId w:val="10"/>
        </w:numPr>
        <w:spacing w:after="0"/>
        <w:rPr>
          <w:rFonts w:ascii="Arial" w:hAnsi="Arial" w:cs="Arial"/>
        </w:rPr>
      </w:pPr>
      <w:r w:rsidRPr="00171A28">
        <w:rPr>
          <w:rFonts w:ascii="Arial" w:hAnsi="Arial" w:cs="Arial"/>
          <w:i/>
        </w:rPr>
        <w:t xml:space="preserve">Gastro </w:t>
      </w:r>
      <w:proofErr w:type="spellStart"/>
      <w:r w:rsidRPr="00171A28">
        <w:rPr>
          <w:rFonts w:ascii="Arial" w:hAnsi="Arial" w:cs="Arial"/>
          <w:i/>
        </w:rPr>
        <w:t>reflux_severity</w:t>
      </w:r>
      <w:proofErr w:type="spellEnd"/>
      <w:r>
        <w:rPr>
          <w:rFonts w:ascii="Arial" w:hAnsi="Arial" w:cs="Arial"/>
        </w:rPr>
        <w:t xml:space="preserve"> - the severity of the </w:t>
      </w:r>
      <w:r w:rsidRPr="004B1E99">
        <w:rPr>
          <w:rFonts w:ascii="Arial" w:hAnsi="Arial" w:cs="Arial"/>
        </w:rPr>
        <w:t>Gastro oesophageal reflux</w:t>
      </w:r>
      <w:r w:rsidR="00171A28">
        <w:rPr>
          <w:rFonts w:ascii="Arial" w:hAnsi="Arial" w:cs="Arial"/>
        </w:rPr>
        <w:t xml:space="preserve"> </w:t>
      </w:r>
      <w:r w:rsidRPr="00171A28">
        <w:rPr>
          <w:rFonts w:ascii="Arial" w:hAnsi="Arial" w:cs="Arial"/>
        </w:rPr>
        <w:t>(mild</w:t>
      </w:r>
      <w:r w:rsidR="003A59C9" w:rsidRPr="00171A28">
        <w:rPr>
          <w:rFonts w:ascii="Arial" w:hAnsi="Arial" w:cs="Arial"/>
        </w:rPr>
        <w:t>: occasional reflux</w:t>
      </w:r>
      <w:r w:rsidR="0082691F">
        <w:rPr>
          <w:rFonts w:ascii="Arial" w:hAnsi="Arial" w:cs="Arial"/>
        </w:rPr>
        <w:t xml:space="preserve"> corrected with adequate positioning</w:t>
      </w:r>
      <w:r w:rsidRPr="00171A28">
        <w:rPr>
          <w:rFonts w:ascii="Arial" w:hAnsi="Arial" w:cs="Arial"/>
        </w:rPr>
        <w:t>, moderate</w:t>
      </w:r>
      <w:r w:rsidR="003A59C9" w:rsidRPr="00171A28">
        <w:rPr>
          <w:rFonts w:ascii="Arial" w:hAnsi="Arial" w:cs="Arial"/>
        </w:rPr>
        <w:t>: frequent reflux and showing signs of physiological instability</w:t>
      </w:r>
      <w:r w:rsidRPr="00171A28">
        <w:rPr>
          <w:rFonts w:ascii="Arial" w:hAnsi="Arial" w:cs="Arial"/>
        </w:rPr>
        <w:t>, severe</w:t>
      </w:r>
      <w:r w:rsidR="003A59C9" w:rsidRPr="00171A28">
        <w:rPr>
          <w:rFonts w:ascii="Arial" w:hAnsi="Arial" w:cs="Arial"/>
        </w:rPr>
        <w:t>: profound physiological instability and requiring</w:t>
      </w:r>
      <w:r w:rsidR="0082691F" w:rsidRPr="0082691F">
        <w:rPr>
          <w:rFonts w:ascii="Arial" w:hAnsi="Arial" w:cs="Arial"/>
        </w:rPr>
        <w:t xml:space="preserve"> </w:t>
      </w:r>
      <w:r w:rsidR="0082691F">
        <w:rPr>
          <w:rFonts w:ascii="Arial" w:hAnsi="Arial" w:cs="Arial"/>
        </w:rPr>
        <w:t>pharmacological</w:t>
      </w:r>
      <w:r w:rsidR="003A59C9" w:rsidRPr="00171A28">
        <w:rPr>
          <w:rFonts w:ascii="Arial" w:hAnsi="Arial" w:cs="Arial"/>
        </w:rPr>
        <w:t xml:space="preserve"> treatment)</w:t>
      </w:r>
    </w:p>
    <w:p w14:paraId="193FAF78" w14:textId="77777777" w:rsidR="00A1667D" w:rsidRDefault="00A1667D" w:rsidP="0058155B">
      <w:pPr>
        <w:spacing w:after="0"/>
        <w:rPr>
          <w:rFonts w:ascii="Arial" w:hAnsi="Arial" w:cs="Arial"/>
          <w:i/>
        </w:rPr>
      </w:pPr>
    </w:p>
    <w:p w14:paraId="1E882010" w14:textId="1DDF5EB0" w:rsidR="0058155B" w:rsidRPr="00B26A41" w:rsidRDefault="00DA02DF" w:rsidP="0058155B">
      <w:pPr>
        <w:spacing w:after="0"/>
        <w:rPr>
          <w:rFonts w:ascii="Arial" w:hAnsi="Arial" w:cs="Arial"/>
          <w:b/>
        </w:rPr>
      </w:pPr>
      <w:r>
        <w:rPr>
          <w:rFonts w:ascii="Arial" w:hAnsi="Arial" w:cs="Arial"/>
          <w:b/>
        </w:rPr>
        <w:t>Cranial s</w:t>
      </w:r>
      <w:r w:rsidR="0058155B" w:rsidRPr="00B26A41">
        <w:rPr>
          <w:rFonts w:ascii="Arial" w:hAnsi="Arial" w:cs="Arial"/>
          <w:b/>
        </w:rPr>
        <w:t xml:space="preserve">cans </w:t>
      </w:r>
      <w:r w:rsidR="00EF38A8" w:rsidRPr="00B26A41">
        <w:rPr>
          <w:rFonts w:ascii="Arial" w:hAnsi="Arial" w:cs="Arial"/>
          <w:b/>
        </w:rPr>
        <w:t>(</w:t>
      </w:r>
      <w:r w:rsidR="006F3895">
        <w:rPr>
          <w:rFonts w:ascii="Arial" w:hAnsi="Arial" w:cs="Arial"/>
          <w:b/>
        </w:rPr>
        <w:t>N=</w:t>
      </w:r>
      <w:r w:rsidR="00EF38A8" w:rsidRPr="00B26A41">
        <w:rPr>
          <w:rFonts w:ascii="Arial" w:hAnsi="Arial" w:cs="Arial"/>
          <w:b/>
        </w:rPr>
        <w:t>112)</w:t>
      </w:r>
    </w:p>
    <w:p w14:paraId="3810ECED" w14:textId="77777777" w:rsidR="00102A7A" w:rsidRDefault="00102A7A" w:rsidP="0058155B">
      <w:pPr>
        <w:spacing w:after="0"/>
        <w:rPr>
          <w:rFonts w:ascii="Arial" w:hAnsi="Arial" w:cs="Arial"/>
          <w:i/>
        </w:rPr>
      </w:pPr>
    </w:p>
    <w:p w14:paraId="421B7217" w14:textId="6559D94E" w:rsidR="00102A7A" w:rsidRPr="00102A7A" w:rsidRDefault="00102A7A" w:rsidP="0058155B">
      <w:pPr>
        <w:spacing w:after="0"/>
        <w:rPr>
          <w:rFonts w:ascii="Arial" w:hAnsi="Arial" w:cs="Arial"/>
        </w:rPr>
      </w:pPr>
      <w:r>
        <w:rPr>
          <w:rFonts w:ascii="Arial" w:hAnsi="Arial" w:cs="Arial"/>
        </w:rPr>
        <w:t>Presence of h</w:t>
      </w:r>
      <w:r w:rsidRPr="00102A7A">
        <w:rPr>
          <w:rFonts w:ascii="Arial" w:hAnsi="Arial" w:cs="Arial"/>
        </w:rPr>
        <w:t>ypoxic</w:t>
      </w:r>
      <w:r>
        <w:rPr>
          <w:rFonts w:ascii="Arial" w:hAnsi="Arial" w:cs="Arial"/>
        </w:rPr>
        <w:t xml:space="preserve"> ischemic encephalopathy (HIE) was also recorded. None of the infants in t</w:t>
      </w:r>
      <w:r w:rsidR="00DA02DF">
        <w:rPr>
          <w:rFonts w:ascii="Arial" w:hAnsi="Arial" w:cs="Arial"/>
        </w:rPr>
        <w:t>his study had evidence of HIE so</w:t>
      </w:r>
      <w:r>
        <w:rPr>
          <w:rFonts w:ascii="Arial" w:hAnsi="Arial" w:cs="Arial"/>
        </w:rPr>
        <w:t xml:space="preserve"> the variables were removed from this database. </w:t>
      </w:r>
      <w:r w:rsidR="00B836B5">
        <w:rPr>
          <w:rFonts w:ascii="Arial" w:hAnsi="Arial" w:cs="Arial"/>
        </w:rPr>
        <w:t>Details regarding multiple scans were only completed for those with any previous or current abnormal r</w:t>
      </w:r>
      <w:r w:rsidR="00DA02DF">
        <w:rPr>
          <w:rFonts w:ascii="Arial" w:hAnsi="Arial" w:cs="Arial"/>
        </w:rPr>
        <w:t xml:space="preserve">esults. The reported results regarding multiple scans are those that were deemed the most significant or concerning. </w:t>
      </w:r>
    </w:p>
    <w:p w14:paraId="6742C6A0" w14:textId="77777777" w:rsidR="0058155B" w:rsidRDefault="0058155B" w:rsidP="0058155B">
      <w:pPr>
        <w:spacing w:after="0"/>
        <w:rPr>
          <w:rFonts w:ascii="Arial" w:hAnsi="Arial" w:cs="Arial"/>
          <w:i/>
        </w:rPr>
      </w:pPr>
    </w:p>
    <w:p w14:paraId="4E7B90DA" w14:textId="7B560F42" w:rsidR="00EF38A8" w:rsidRDefault="00EF38A8" w:rsidP="00EF38A8">
      <w:pPr>
        <w:pStyle w:val="ListParagraph"/>
        <w:numPr>
          <w:ilvl w:val="0"/>
          <w:numId w:val="11"/>
        </w:numPr>
        <w:spacing w:after="0"/>
        <w:rPr>
          <w:rFonts w:ascii="Arial" w:hAnsi="Arial" w:cs="Arial"/>
        </w:rPr>
      </w:pPr>
      <w:r w:rsidRPr="00171A28">
        <w:rPr>
          <w:rFonts w:ascii="Arial" w:hAnsi="Arial" w:cs="Arial"/>
          <w:i/>
        </w:rPr>
        <w:t>No scans</w:t>
      </w:r>
      <w:r>
        <w:rPr>
          <w:rFonts w:ascii="Arial" w:hAnsi="Arial" w:cs="Arial"/>
        </w:rPr>
        <w:t xml:space="preserve"> – if this is “yes” the baby did not hav</w:t>
      </w:r>
      <w:r w:rsidR="0098177B">
        <w:rPr>
          <w:rFonts w:ascii="Arial" w:hAnsi="Arial" w:cs="Arial"/>
        </w:rPr>
        <w:t xml:space="preserve">e any scans in the </w:t>
      </w:r>
      <w:r w:rsidR="00230797">
        <w:rPr>
          <w:rFonts w:ascii="Arial" w:hAnsi="Arial" w:cs="Arial"/>
        </w:rPr>
        <w:t>patient</w:t>
      </w:r>
      <w:r w:rsidR="0098177B">
        <w:rPr>
          <w:rFonts w:ascii="Arial" w:hAnsi="Arial" w:cs="Arial"/>
        </w:rPr>
        <w:t xml:space="preserve"> notes</w:t>
      </w:r>
      <w:r>
        <w:rPr>
          <w:rFonts w:ascii="Arial" w:hAnsi="Arial" w:cs="Arial"/>
        </w:rPr>
        <w:t xml:space="preserve"> to report</w:t>
      </w:r>
    </w:p>
    <w:p w14:paraId="6AF6B847" w14:textId="3B5B563E" w:rsidR="00EF38A8" w:rsidRDefault="00EF38A8" w:rsidP="00EF38A8">
      <w:pPr>
        <w:pStyle w:val="ListParagraph"/>
        <w:numPr>
          <w:ilvl w:val="0"/>
          <w:numId w:val="11"/>
        </w:numPr>
        <w:spacing w:after="0"/>
        <w:rPr>
          <w:rFonts w:ascii="Arial" w:hAnsi="Arial" w:cs="Arial"/>
        </w:rPr>
      </w:pPr>
      <w:r w:rsidRPr="00171A28">
        <w:rPr>
          <w:rFonts w:ascii="Arial" w:hAnsi="Arial" w:cs="Arial"/>
          <w:i/>
        </w:rPr>
        <w:t>Cranial ultrasound scan</w:t>
      </w:r>
      <w:r w:rsidR="004E6AF3" w:rsidRPr="00171A28">
        <w:rPr>
          <w:rFonts w:ascii="Arial" w:hAnsi="Arial" w:cs="Arial"/>
          <w:i/>
        </w:rPr>
        <w:t xml:space="preserve"> (latest)</w:t>
      </w:r>
      <w:r>
        <w:rPr>
          <w:rFonts w:ascii="Arial" w:hAnsi="Arial" w:cs="Arial"/>
        </w:rPr>
        <w:t xml:space="preserve">: Summary (normal or abnormal), </w:t>
      </w:r>
      <w:r w:rsidRPr="00EF38A8">
        <w:rPr>
          <w:rFonts w:ascii="Arial" w:hAnsi="Arial" w:cs="Arial"/>
        </w:rPr>
        <w:t xml:space="preserve">Intraventricular </w:t>
      </w:r>
      <w:proofErr w:type="spellStart"/>
      <w:r w:rsidRPr="00EF38A8">
        <w:rPr>
          <w:rFonts w:ascii="Arial" w:hAnsi="Arial" w:cs="Arial"/>
        </w:rPr>
        <w:t>hemorrhage</w:t>
      </w:r>
      <w:proofErr w:type="spellEnd"/>
      <w:r w:rsidRPr="00EF38A8">
        <w:rPr>
          <w:rFonts w:ascii="Arial" w:hAnsi="Arial" w:cs="Arial"/>
        </w:rPr>
        <w:t xml:space="preserve"> (IVH)</w:t>
      </w:r>
      <w:r>
        <w:rPr>
          <w:rFonts w:ascii="Arial" w:hAnsi="Arial" w:cs="Arial"/>
        </w:rPr>
        <w:t xml:space="preserve">, </w:t>
      </w:r>
      <w:r w:rsidRPr="00EF38A8">
        <w:rPr>
          <w:rFonts w:ascii="Arial" w:hAnsi="Arial" w:cs="Arial"/>
        </w:rPr>
        <w:t>P</w:t>
      </w:r>
      <w:r w:rsidR="004E6AF3">
        <w:rPr>
          <w:rFonts w:ascii="Arial" w:hAnsi="Arial" w:cs="Arial"/>
        </w:rPr>
        <w:t xml:space="preserve">eriventricular </w:t>
      </w:r>
      <w:proofErr w:type="spellStart"/>
      <w:r w:rsidR="004E6AF3">
        <w:rPr>
          <w:rFonts w:ascii="Arial" w:hAnsi="Arial" w:cs="Arial"/>
        </w:rPr>
        <w:t>leukomalacia</w:t>
      </w:r>
      <w:proofErr w:type="spellEnd"/>
      <w:r w:rsidR="004E6AF3">
        <w:rPr>
          <w:rFonts w:ascii="Arial" w:hAnsi="Arial" w:cs="Arial"/>
        </w:rPr>
        <w:t xml:space="preserve"> (PVL</w:t>
      </w:r>
      <w:r w:rsidRPr="00EF38A8">
        <w:rPr>
          <w:rFonts w:ascii="Arial" w:hAnsi="Arial" w:cs="Arial"/>
        </w:rPr>
        <w:t>)</w:t>
      </w:r>
      <w:r>
        <w:rPr>
          <w:rFonts w:ascii="Arial" w:hAnsi="Arial" w:cs="Arial"/>
        </w:rPr>
        <w:t>, Da</w:t>
      </w:r>
      <w:r w:rsidR="0098177B">
        <w:rPr>
          <w:rFonts w:ascii="Arial" w:hAnsi="Arial" w:cs="Arial"/>
        </w:rPr>
        <w:t>ys old at the time of the scan</w:t>
      </w:r>
    </w:p>
    <w:p w14:paraId="5F72524A" w14:textId="2A301B89" w:rsidR="004E6AF3" w:rsidRDefault="00DA02DF" w:rsidP="004E6AF3">
      <w:pPr>
        <w:pStyle w:val="ListParagraph"/>
        <w:numPr>
          <w:ilvl w:val="0"/>
          <w:numId w:val="11"/>
        </w:numPr>
        <w:spacing w:after="0"/>
        <w:rPr>
          <w:rFonts w:ascii="Arial" w:hAnsi="Arial" w:cs="Arial"/>
        </w:rPr>
      </w:pPr>
      <w:r>
        <w:rPr>
          <w:rFonts w:ascii="Arial" w:hAnsi="Arial" w:cs="Arial"/>
          <w:i/>
        </w:rPr>
        <w:t>Multiple cranial ul</w:t>
      </w:r>
      <w:r w:rsidR="004E6AF3" w:rsidRPr="00171A28">
        <w:rPr>
          <w:rFonts w:ascii="Arial" w:hAnsi="Arial" w:cs="Arial"/>
          <w:i/>
        </w:rPr>
        <w:t>t</w:t>
      </w:r>
      <w:r>
        <w:rPr>
          <w:rFonts w:ascii="Arial" w:hAnsi="Arial" w:cs="Arial"/>
          <w:i/>
        </w:rPr>
        <w:t>r</w:t>
      </w:r>
      <w:r w:rsidR="004E6AF3" w:rsidRPr="00171A28">
        <w:rPr>
          <w:rFonts w:ascii="Arial" w:hAnsi="Arial" w:cs="Arial"/>
          <w:i/>
        </w:rPr>
        <w:t>asound scans (</w:t>
      </w:r>
      <w:r w:rsidR="00E831ED">
        <w:rPr>
          <w:rFonts w:ascii="Arial" w:hAnsi="Arial" w:cs="Arial"/>
          <w:i/>
        </w:rPr>
        <w:t>significant</w:t>
      </w:r>
      <w:r w:rsidR="004E6AF3" w:rsidRPr="00171A28">
        <w:rPr>
          <w:rFonts w:ascii="Arial" w:hAnsi="Arial" w:cs="Arial"/>
          <w:i/>
        </w:rPr>
        <w:t>):</w:t>
      </w:r>
      <w:r w:rsidR="005E5494">
        <w:rPr>
          <w:rFonts w:ascii="Arial" w:hAnsi="Arial" w:cs="Arial"/>
        </w:rPr>
        <w:t xml:space="preserve"> Multiple scans? (yes or no</w:t>
      </w:r>
      <w:r w:rsidR="004E6AF3">
        <w:rPr>
          <w:rFonts w:ascii="Arial" w:hAnsi="Arial" w:cs="Arial"/>
        </w:rPr>
        <w:t>), IVH, PVL, Days ol</w:t>
      </w:r>
      <w:r w:rsidR="005E5494">
        <w:rPr>
          <w:rFonts w:ascii="Arial" w:hAnsi="Arial" w:cs="Arial"/>
        </w:rPr>
        <w:t>d at scan</w:t>
      </w:r>
      <w:r w:rsidR="00E831ED">
        <w:rPr>
          <w:rFonts w:ascii="Arial" w:hAnsi="Arial" w:cs="Arial"/>
        </w:rPr>
        <w:t xml:space="preserve"> </w:t>
      </w:r>
    </w:p>
    <w:p w14:paraId="6690FE54" w14:textId="62B15CD0" w:rsidR="004E6AF3" w:rsidRDefault="004E6AF3" w:rsidP="004E6AF3">
      <w:pPr>
        <w:pStyle w:val="ListParagraph"/>
        <w:numPr>
          <w:ilvl w:val="0"/>
          <w:numId w:val="11"/>
        </w:numPr>
        <w:spacing w:after="0"/>
        <w:rPr>
          <w:rFonts w:ascii="Arial" w:hAnsi="Arial" w:cs="Arial"/>
        </w:rPr>
      </w:pPr>
      <w:r w:rsidRPr="00171A28">
        <w:rPr>
          <w:rFonts w:ascii="Arial" w:hAnsi="Arial" w:cs="Arial"/>
          <w:i/>
        </w:rPr>
        <w:t>MRI scan (latest):</w:t>
      </w:r>
      <w:r>
        <w:rPr>
          <w:rFonts w:ascii="Arial" w:hAnsi="Arial" w:cs="Arial"/>
        </w:rPr>
        <w:t xml:space="preserve"> </w:t>
      </w:r>
      <w:r w:rsidR="005E5494">
        <w:rPr>
          <w:rFonts w:ascii="Arial" w:hAnsi="Arial" w:cs="Arial"/>
        </w:rPr>
        <w:t>MRI result</w:t>
      </w:r>
      <w:r>
        <w:rPr>
          <w:rFonts w:ascii="Arial" w:hAnsi="Arial" w:cs="Arial"/>
        </w:rPr>
        <w:t xml:space="preserve"> (normal, abnormal, or uncertain), Days old at the time of t</w:t>
      </w:r>
      <w:r w:rsidR="0098177B">
        <w:rPr>
          <w:rFonts w:ascii="Arial" w:hAnsi="Arial" w:cs="Arial"/>
        </w:rPr>
        <w:t>he scan</w:t>
      </w:r>
    </w:p>
    <w:p w14:paraId="401AB83E" w14:textId="28856797" w:rsidR="004E6AF3" w:rsidRPr="009A5200" w:rsidRDefault="004E6AF3" w:rsidP="009A5200">
      <w:pPr>
        <w:pStyle w:val="ListParagraph"/>
        <w:numPr>
          <w:ilvl w:val="0"/>
          <w:numId w:val="11"/>
        </w:numPr>
        <w:spacing w:after="0"/>
        <w:rPr>
          <w:rFonts w:ascii="Arial" w:hAnsi="Arial" w:cs="Arial"/>
        </w:rPr>
      </w:pPr>
      <w:r w:rsidRPr="00171A28">
        <w:rPr>
          <w:rFonts w:ascii="Arial" w:hAnsi="Arial" w:cs="Arial"/>
          <w:i/>
        </w:rPr>
        <w:t>Multiple MRI scans (</w:t>
      </w:r>
      <w:r w:rsidR="005E5494">
        <w:rPr>
          <w:rFonts w:ascii="Arial" w:hAnsi="Arial" w:cs="Arial"/>
          <w:i/>
        </w:rPr>
        <w:t>significant</w:t>
      </w:r>
      <w:r w:rsidRPr="00171A28">
        <w:rPr>
          <w:rFonts w:ascii="Arial" w:hAnsi="Arial" w:cs="Arial"/>
          <w:i/>
        </w:rPr>
        <w:t>):</w:t>
      </w:r>
      <w:r>
        <w:rPr>
          <w:rFonts w:ascii="Arial" w:hAnsi="Arial" w:cs="Arial"/>
        </w:rPr>
        <w:t xml:space="preserve"> Multiple MRI (yes or no</w:t>
      </w:r>
      <w:r w:rsidR="00E831ED">
        <w:rPr>
          <w:rFonts w:ascii="Arial" w:hAnsi="Arial" w:cs="Arial"/>
        </w:rPr>
        <w:t xml:space="preserve">), </w:t>
      </w:r>
      <w:r w:rsidR="005E5494">
        <w:rPr>
          <w:rFonts w:ascii="Arial" w:hAnsi="Arial" w:cs="Arial"/>
        </w:rPr>
        <w:t xml:space="preserve">MRI </w:t>
      </w:r>
      <w:r>
        <w:rPr>
          <w:rFonts w:ascii="Arial" w:hAnsi="Arial" w:cs="Arial"/>
        </w:rPr>
        <w:t xml:space="preserve">result (normal, abnormal, or uncertain), </w:t>
      </w:r>
      <w:r w:rsidR="009A5200">
        <w:rPr>
          <w:rFonts w:ascii="Arial" w:hAnsi="Arial" w:cs="Arial"/>
        </w:rPr>
        <w:t>Days old</w:t>
      </w:r>
      <w:r w:rsidR="0098177B">
        <w:rPr>
          <w:rFonts w:ascii="Arial" w:hAnsi="Arial" w:cs="Arial"/>
        </w:rPr>
        <w:t xml:space="preserve"> at scan</w:t>
      </w:r>
    </w:p>
    <w:p w14:paraId="7570DA6D" w14:textId="77777777" w:rsidR="00EF38A8" w:rsidRDefault="00EF38A8" w:rsidP="0058155B">
      <w:pPr>
        <w:spacing w:after="0"/>
        <w:rPr>
          <w:rFonts w:ascii="Arial" w:hAnsi="Arial" w:cs="Arial"/>
          <w:i/>
        </w:rPr>
      </w:pPr>
    </w:p>
    <w:p w14:paraId="092F4A84" w14:textId="690D27D0" w:rsidR="0058155B" w:rsidRPr="00B26A41" w:rsidRDefault="0058155B" w:rsidP="0058155B">
      <w:pPr>
        <w:spacing w:after="0"/>
        <w:rPr>
          <w:rFonts w:ascii="Arial" w:hAnsi="Arial" w:cs="Arial"/>
          <w:b/>
        </w:rPr>
      </w:pPr>
      <w:r w:rsidRPr="00B26A41">
        <w:rPr>
          <w:rFonts w:ascii="Arial" w:hAnsi="Arial" w:cs="Arial"/>
          <w:b/>
        </w:rPr>
        <w:t>Medication</w:t>
      </w:r>
      <w:r w:rsidR="00D03223" w:rsidRPr="00B26A41">
        <w:rPr>
          <w:rFonts w:ascii="Arial" w:hAnsi="Arial" w:cs="Arial"/>
          <w:b/>
        </w:rPr>
        <w:t xml:space="preserve"> (</w:t>
      </w:r>
      <w:r w:rsidR="006F3895">
        <w:rPr>
          <w:rFonts w:ascii="Arial" w:hAnsi="Arial" w:cs="Arial"/>
          <w:b/>
        </w:rPr>
        <w:t>N=</w:t>
      </w:r>
      <w:r w:rsidR="00D03223" w:rsidRPr="00B26A41">
        <w:rPr>
          <w:rFonts w:ascii="Arial" w:hAnsi="Arial" w:cs="Arial"/>
          <w:b/>
        </w:rPr>
        <w:t>112)</w:t>
      </w:r>
    </w:p>
    <w:p w14:paraId="34A2B0B6" w14:textId="77777777" w:rsidR="00D03223" w:rsidRDefault="00D03223" w:rsidP="0058155B">
      <w:pPr>
        <w:spacing w:after="0"/>
        <w:rPr>
          <w:rFonts w:ascii="Arial" w:hAnsi="Arial" w:cs="Arial"/>
          <w:i/>
        </w:rPr>
      </w:pPr>
    </w:p>
    <w:p w14:paraId="2981846A" w14:textId="2B7A0967" w:rsidR="00D03223" w:rsidRDefault="00D03223" w:rsidP="00D03223">
      <w:pPr>
        <w:pStyle w:val="ListParagraph"/>
        <w:numPr>
          <w:ilvl w:val="0"/>
          <w:numId w:val="12"/>
        </w:numPr>
        <w:spacing w:after="0"/>
        <w:rPr>
          <w:rFonts w:ascii="Arial" w:hAnsi="Arial" w:cs="Arial"/>
        </w:rPr>
      </w:pPr>
      <w:r w:rsidRPr="00171A28">
        <w:rPr>
          <w:rFonts w:ascii="Arial" w:hAnsi="Arial" w:cs="Arial"/>
          <w:i/>
        </w:rPr>
        <w:t>Any medication</w:t>
      </w:r>
      <w:r>
        <w:rPr>
          <w:rFonts w:ascii="Arial" w:hAnsi="Arial" w:cs="Arial"/>
        </w:rPr>
        <w:t xml:space="preserve"> (yes or no)</w:t>
      </w:r>
    </w:p>
    <w:p w14:paraId="125518DE" w14:textId="77777777" w:rsidR="00D03223" w:rsidRDefault="00D03223" w:rsidP="0058155B">
      <w:pPr>
        <w:pStyle w:val="ListParagraph"/>
        <w:numPr>
          <w:ilvl w:val="0"/>
          <w:numId w:val="12"/>
        </w:numPr>
        <w:spacing w:after="0"/>
        <w:rPr>
          <w:rFonts w:ascii="Arial" w:hAnsi="Arial" w:cs="Arial"/>
        </w:rPr>
      </w:pPr>
      <w:r w:rsidRPr="00171A28">
        <w:rPr>
          <w:rFonts w:ascii="Arial" w:hAnsi="Arial" w:cs="Arial"/>
          <w:i/>
        </w:rPr>
        <w:lastRenderedPageBreak/>
        <w:t>Renal impairment</w:t>
      </w:r>
      <w:r>
        <w:rPr>
          <w:rFonts w:ascii="Arial" w:hAnsi="Arial" w:cs="Arial"/>
        </w:rPr>
        <w:t xml:space="preserve"> (yes or no)</w:t>
      </w:r>
    </w:p>
    <w:p w14:paraId="764A6E23" w14:textId="49E76E76" w:rsidR="0058155B" w:rsidRDefault="00D03223" w:rsidP="0058155B">
      <w:pPr>
        <w:pStyle w:val="ListParagraph"/>
        <w:numPr>
          <w:ilvl w:val="0"/>
          <w:numId w:val="12"/>
        </w:numPr>
        <w:spacing w:after="0"/>
        <w:rPr>
          <w:rFonts w:ascii="Arial" w:hAnsi="Arial" w:cs="Arial"/>
        </w:rPr>
      </w:pPr>
      <w:r w:rsidRPr="00171A28">
        <w:rPr>
          <w:rFonts w:ascii="Arial" w:hAnsi="Arial" w:cs="Arial"/>
          <w:i/>
        </w:rPr>
        <w:t>Analgesics/Anaesthetics:</w:t>
      </w:r>
      <w:r>
        <w:rPr>
          <w:rFonts w:ascii="Arial" w:hAnsi="Arial" w:cs="Arial"/>
        </w:rPr>
        <w:t xml:space="preserve"> Details (specific medication</w:t>
      </w:r>
      <w:r w:rsidR="00F44336">
        <w:rPr>
          <w:rFonts w:ascii="Arial" w:hAnsi="Arial" w:cs="Arial"/>
        </w:rPr>
        <w:t xml:space="preserve"> type</w:t>
      </w:r>
      <w:r w:rsidR="0082691F">
        <w:rPr>
          <w:rFonts w:ascii="Arial" w:hAnsi="Arial" w:cs="Arial"/>
        </w:rPr>
        <w:t>), Method (Bolus or via</w:t>
      </w:r>
      <w:r>
        <w:rPr>
          <w:rFonts w:ascii="Arial" w:hAnsi="Arial" w:cs="Arial"/>
        </w:rPr>
        <w:t xml:space="preserve"> a </w:t>
      </w:r>
      <w:proofErr w:type="spellStart"/>
      <w:r>
        <w:rPr>
          <w:rFonts w:ascii="Arial" w:hAnsi="Arial" w:cs="Arial"/>
        </w:rPr>
        <w:t>naso</w:t>
      </w:r>
      <w:proofErr w:type="spellEnd"/>
      <w:r>
        <w:rPr>
          <w:rFonts w:ascii="Arial" w:hAnsi="Arial" w:cs="Arial"/>
        </w:rPr>
        <w:t>-gastric tube), Time since last dose</w:t>
      </w:r>
    </w:p>
    <w:p w14:paraId="02D284CE" w14:textId="7136F0D8" w:rsidR="00D03223" w:rsidRDefault="00D03223" w:rsidP="00D03223">
      <w:pPr>
        <w:pStyle w:val="ListParagraph"/>
        <w:numPr>
          <w:ilvl w:val="0"/>
          <w:numId w:val="12"/>
        </w:numPr>
        <w:spacing w:after="0"/>
        <w:rPr>
          <w:rFonts w:ascii="Arial" w:hAnsi="Arial" w:cs="Arial"/>
        </w:rPr>
      </w:pPr>
      <w:r w:rsidRPr="00171A28">
        <w:rPr>
          <w:rFonts w:ascii="Arial" w:hAnsi="Arial" w:cs="Arial"/>
          <w:i/>
        </w:rPr>
        <w:t>Broncho/Stimulants:</w:t>
      </w:r>
      <w:r>
        <w:rPr>
          <w:rFonts w:ascii="Arial" w:hAnsi="Arial" w:cs="Arial"/>
        </w:rPr>
        <w:t xml:space="preserve"> Details, Time since last dose</w:t>
      </w:r>
    </w:p>
    <w:p w14:paraId="6CF2E315" w14:textId="2E8BD747" w:rsidR="00D03223" w:rsidRDefault="00D03223" w:rsidP="00D03223">
      <w:pPr>
        <w:pStyle w:val="ListParagraph"/>
        <w:numPr>
          <w:ilvl w:val="0"/>
          <w:numId w:val="12"/>
        </w:numPr>
        <w:spacing w:after="0"/>
        <w:rPr>
          <w:rFonts w:ascii="Arial" w:hAnsi="Arial" w:cs="Arial"/>
        </w:rPr>
      </w:pPr>
      <w:r w:rsidRPr="00171A28">
        <w:rPr>
          <w:rFonts w:ascii="Arial" w:hAnsi="Arial" w:cs="Arial"/>
          <w:i/>
        </w:rPr>
        <w:t>Anticonvulsants/Sedatives:</w:t>
      </w:r>
      <w:r>
        <w:rPr>
          <w:rFonts w:ascii="Arial" w:hAnsi="Arial" w:cs="Arial"/>
        </w:rPr>
        <w:t xml:space="preserve"> Details, Time since last dose</w:t>
      </w:r>
    </w:p>
    <w:p w14:paraId="45CE7A49" w14:textId="697B53C8" w:rsidR="00D03223" w:rsidRDefault="00D03223" w:rsidP="00D03223">
      <w:pPr>
        <w:pStyle w:val="ListParagraph"/>
        <w:numPr>
          <w:ilvl w:val="0"/>
          <w:numId w:val="12"/>
        </w:numPr>
        <w:spacing w:after="0"/>
        <w:rPr>
          <w:rFonts w:ascii="Arial" w:hAnsi="Arial" w:cs="Arial"/>
        </w:rPr>
      </w:pPr>
      <w:r w:rsidRPr="00171A28">
        <w:rPr>
          <w:rFonts w:ascii="Arial" w:hAnsi="Arial" w:cs="Arial"/>
          <w:i/>
        </w:rPr>
        <w:t>Muscle relaxants:</w:t>
      </w:r>
      <w:r>
        <w:rPr>
          <w:rFonts w:ascii="Arial" w:hAnsi="Arial" w:cs="Arial"/>
        </w:rPr>
        <w:t xml:space="preserve"> Details, Time since last dose</w:t>
      </w:r>
    </w:p>
    <w:p w14:paraId="7DE66047" w14:textId="44F3E389" w:rsidR="00D03223" w:rsidRDefault="00D03223" w:rsidP="00D03223">
      <w:pPr>
        <w:pStyle w:val="ListParagraph"/>
        <w:numPr>
          <w:ilvl w:val="0"/>
          <w:numId w:val="12"/>
        </w:numPr>
        <w:spacing w:after="0"/>
        <w:rPr>
          <w:rFonts w:ascii="Arial" w:hAnsi="Arial" w:cs="Arial"/>
        </w:rPr>
      </w:pPr>
      <w:r w:rsidRPr="00171A28">
        <w:rPr>
          <w:rFonts w:ascii="Arial" w:hAnsi="Arial" w:cs="Arial"/>
          <w:i/>
        </w:rPr>
        <w:t>Blood pressure medication</w:t>
      </w:r>
      <w:r>
        <w:rPr>
          <w:rFonts w:ascii="Arial" w:hAnsi="Arial" w:cs="Arial"/>
        </w:rPr>
        <w:t>: Details, Time since last dose</w:t>
      </w:r>
    </w:p>
    <w:p w14:paraId="5B6CE26C" w14:textId="4F5AAB54" w:rsidR="00D03223" w:rsidRDefault="00D03223" w:rsidP="00D03223">
      <w:pPr>
        <w:pStyle w:val="ListParagraph"/>
        <w:numPr>
          <w:ilvl w:val="0"/>
          <w:numId w:val="12"/>
        </w:numPr>
        <w:spacing w:after="0"/>
        <w:rPr>
          <w:rFonts w:ascii="Arial" w:hAnsi="Arial" w:cs="Arial"/>
        </w:rPr>
      </w:pPr>
      <w:r w:rsidRPr="00171A28">
        <w:rPr>
          <w:rFonts w:ascii="Arial" w:hAnsi="Arial" w:cs="Arial"/>
          <w:i/>
        </w:rPr>
        <w:t>Muscarinic receptor blocker</w:t>
      </w:r>
      <w:r>
        <w:rPr>
          <w:rFonts w:ascii="Arial" w:hAnsi="Arial" w:cs="Arial"/>
        </w:rPr>
        <w:t>: Details, Time since last dose</w:t>
      </w:r>
    </w:p>
    <w:p w14:paraId="3B4A0F86" w14:textId="76FE3942" w:rsidR="00D03223" w:rsidRDefault="00D03223" w:rsidP="00D03223">
      <w:pPr>
        <w:pStyle w:val="ListParagraph"/>
        <w:numPr>
          <w:ilvl w:val="0"/>
          <w:numId w:val="12"/>
        </w:numPr>
        <w:spacing w:after="0"/>
        <w:rPr>
          <w:rFonts w:ascii="Arial" w:hAnsi="Arial" w:cs="Arial"/>
        </w:rPr>
      </w:pPr>
      <w:r w:rsidRPr="00171A28">
        <w:rPr>
          <w:rFonts w:ascii="Arial" w:hAnsi="Arial" w:cs="Arial"/>
          <w:i/>
        </w:rPr>
        <w:t>Other medication</w:t>
      </w:r>
      <w:r>
        <w:rPr>
          <w:rFonts w:ascii="Arial" w:hAnsi="Arial" w:cs="Arial"/>
        </w:rPr>
        <w:t>: Details, Time since last dose</w:t>
      </w:r>
    </w:p>
    <w:p w14:paraId="6F304C31" w14:textId="77777777" w:rsidR="00B40430" w:rsidRDefault="00D03223" w:rsidP="00B40430">
      <w:pPr>
        <w:pStyle w:val="ListParagraph"/>
        <w:numPr>
          <w:ilvl w:val="0"/>
          <w:numId w:val="12"/>
        </w:numPr>
        <w:spacing w:after="0"/>
        <w:rPr>
          <w:rFonts w:ascii="Arial" w:hAnsi="Arial" w:cs="Arial"/>
        </w:rPr>
      </w:pPr>
      <w:r w:rsidRPr="00171A28">
        <w:rPr>
          <w:rFonts w:ascii="Arial" w:hAnsi="Arial" w:cs="Arial"/>
          <w:i/>
        </w:rPr>
        <w:t>Medication commen</w:t>
      </w:r>
      <w:r w:rsidR="00CF7F23" w:rsidRPr="00171A28">
        <w:rPr>
          <w:rFonts w:ascii="Arial" w:hAnsi="Arial" w:cs="Arial"/>
          <w:i/>
        </w:rPr>
        <w:t>ts</w:t>
      </w:r>
      <w:r w:rsidR="00CF7F23">
        <w:rPr>
          <w:rFonts w:ascii="Arial" w:hAnsi="Arial" w:cs="Arial"/>
        </w:rPr>
        <w:t xml:space="preserve">: </w:t>
      </w:r>
      <w:r>
        <w:rPr>
          <w:rFonts w:ascii="Arial" w:hAnsi="Arial" w:cs="Arial"/>
        </w:rPr>
        <w:t xml:space="preserve">more </w:t>
      </w:r>
      <w:r w:rsidR="00CF7F23">
        <w:rPr>
          <w:rFonts w:ascii="Arial" w:hAnsi="Arial" w:cs="Arial"/>
        </w:rPr>
        <w:t>information on other medications not listed or if 2 medications within one of the above categories are being administered, details on time since last doses are provided</w:t>
      </w:r>
      <w:r w:rsidR="00B40430">
        <w:rPr>
          <w:rFonts w:ascii="Arial" w:hAnsi="Arial" w:cs="Arial"/>
        </w:rPr>
        <w:t>, details of long term morphine</w:t>
      </w:r>
    </w:p>
    <w:p w14:paraId="4EEA5457" w14:textId="0038D639" w:rsidR="00B40430" w:rsidRPr="00A1735D" w:rsidRDefault="00B40430" w:rsidP="00B40430">
      <w:pPr>
        <w:pStyle w:val="ListParagraph"/>
        <w:numPr>
          <w:ilvl w:val="1"/>
          <w:numId w:val="12"/>
        </w:numPr>
        <w:spacing w:after="0"/>
        <w:rPr>
          <w:rFonts w:ascii="Arial" w:hAnsi="Arial" w:cs="Arial"/>
        </w:rPr>
      </w:pPr>
      <w:r w:rsidRPr="00A1735D">
        <w:rPr>
          <w:rFonts w:ascii="Arial" w:hAnsi="Arial" w:cs="Arial"/>
        </w:rPr>
        <w:t>Abbreviations: OD (</w:t>
      </w:r>
      <w:r w:rsidR="002748E3" w:rsidRPr="00A1735D">
        <w:rPr>
          <w:rFonts w:ascii="Arial" w:hAnsi="Arial" w:cs="Arial"/>
        </w:rPr>
        <w:t>once daily</w:t>
      </w:r>
      <w:r w:rsidRPr="00A1735D">
        <w:rPr>
          <w:rFonts w:ascii="Arial" w:hAnsi="Arial" w:cs="Arial"/>
        </w:rPr>
        <w:t>), IV (Intravenous), NGT (</w:t>
      </w:r>
      <w:proofErr w:type="spellStart"/>
      <w:r w:rsidRPr="00A1735D">
        <w:rPr>
          <w:rFonts w:ascii="Arial" w:hAnsi="Arial" w:cs="Arial"/>
        </w:rPr>
        <w:t>naso</w:t>
      </w:r>
      <w:proofErr w:type="spellEnd"/>
      <w:r w:rsidRPr="00A1735D">
        <w:rPr>
          <w:rFonts w:ascii="Arial" w:hAnsi="Arial" w:cs="Arial"/>
        </w:rPr>
        <w:t>-gastric tube), ETT (</w:t>
      </w:r>
      <w:r w:rsidR="00A1735D" w:rsidRPr="00A1735D">
        <w:rPr>
          <w:rFonts w:ascii="Arial" w:hAnsi="Arial" w:cs="Arial"/>
        </w:rPr>
        <w:t>endotracheal tube</w:t>
      </w:r>
      <w:r w:rsidRPr="00A1735D">
        <w:rPr>
          <w:rFonts w:ascii="Arial" w:hAnsi="Arial" w:cs="Arial"/>
        </w:rPr>
        <w:t>), TDS (</w:t>
      </w:r>
      <w:r w:rsidR="00A1735D" w:rsidRPr="00A1735D">
        <w:rPr>
          <w:rFonts w:ascii="Arial" w:hAnsi="Arial" w:cs="Arial"/>
        </w:rPr>
        <w:t>three times a day</w:t>
      </w:r>
      <w:r w:rsidRPr="00A1735D">
        <w:rPr>
          <w:rFonts w:ascii="Arial" w:hAnsi="Arial" w:cs="Arial"/>
        </w:rPr>
        <w:t>), BD (</w:t>
      </w:r>
      <w:r w:rsidR="00A1735D" w:rsidRPr="00A1735D">
        <w:rPr>
          <w:rFonts w:ascii="Arial" w:hAnsi="Arial" w:cs="Arial"/>
        </w:rPr>
        <w:t>twice a day</w:t>
      </w:r>
      <w:r w:rsidRPr="00A1735D">
        <w:rPr>
          <w:rFonts w:ascii="Arial" w:hAnsi="Arial" w:cs="Arial"/>
        </w:rPr>
        <w:t xml:space="preserve">), </w:t>
      </w:r>
      <w:proofErr w:type="spellStart"/>
      <w:r w:rsidRPr="00A1735D">
        <w:rPr>
          <w:rFonts w:ascii="Arial" w:hAnsi="Arial" w:cs="Arial"/>
        </w:rPr>
        <w:t>po</w:t>
      </w:r>
      <w:proofErr w:type="spellEnd"/>
      <w:r w:rsidRPr="00A1735D">
        <w:rPr>
          <w:rFonts w:ascii="Arial" w:hAnsi="Arial" w:cs="Arial"/>
        </w:rPr>
        <w:t xml:space="preserve"> (</w:t>
      </w:r>
      <w:r w:rsidR="00A1735D" w:rsidRPr="00A1735D">
        <w:rPr>
          <w:rFonts w:ascii="Arial" w:hAnsi="Arial" w:cs="Arial"/>
        </w:rPr>
        <w:t>per oral medication</w:t>
      </w:r>
      <w:r w:rsidRPr="00A1735D">
        <w:rPr>
          <w:rFonts w:ascii="Arial" w:hAnsi="Arial" w:cs="Arial"/>
        </w:rPr>
        <w:t xml:space="preserve">), </w:t>
      </w:r>
      <w:r w:rsidR="00A1735D" w:rsidRPr="00A1735D">
        <w:rPr>
          <w:rFonts w:ascii="Arial" w:hAnsi="Arial" w:cs="Arial"/>
        </w:rPr>
        <w:t>QDS</w:t>
      </w:r>
      <w:r w:rsidRPr="00A1735D">
        <w:rPr>
          <w:rFonts w:ascii="Arial" w:hAnsi="Arial" w:cs="Arial"/>
        </w:rPr>
        <w:t xml:space="preserve"> (</w:t>
      </w:r>
      <w:r w:rsidR="00A1735D" w:rsidRPr="00A1735D">
        <w:rPr>
          <w:rFonts w:ascii="Arial" w:hAnsi="Arial" w:cs="Arial"/>
        </w:rPr>
        <w:t>four times a day</w:t>
      </w:r>
      <w:r w:rsidRPr="00A1735D">
        <w:rPr>
          <w:rFonts w:ascii="Arial" w:hAnsi="Arial" w:cs="Arial"/>
        </w:rPr>
        <w:t>), d (day)</w:t>
      </w:r>
    </w:p>
    <w:p w14:paraId="1B80AEAA" w14:textId="77777777" w:rsidR="00D03223" w:rsidRPr="00D03223" w:rsidRDefault="00D03223" w:rsidP="00D03223">
      <w:pPr>
        <w:spacing w:after="0"/>
        <w:rPr>
          <w:rFonts w:ascii="Arial" w:hAnsi="Arial" w:cs="Arial"/>
        </w:rPr>
      </w:pPr>
    </w:p>
    <w:p w14:paraId="3C49EA31" w14:textId="38BD3AF8" w:rsidR="002748E3" w:rsidRPr="00B26A41" w:rsidRDefault="00B26A41" w:rsidP="00A901FC">
      <w:pPr>
        <w:spacing w:after="0"/>
        <w:rPr>
          <w:rFonts w:ascii="Arial" w:hAnsi="Arial" w:cs="Arial"/>
          <w:b/>
        </w:rPr>
      </w:pPr>
      <w:r>
        <w:rPr>
          <w:rFonts w:ascii="Arial" w:hAnsi="Arial" w:cs="Arial"/>
          <w:b/>
        </w:rPr>
        <w:t>Heel l</w:t>
      </w:r>
      <w:r w:rsidR="0058155B" w:rsidRPr="00B26A41">
        <w:rPr>
          <w:rFonts w:ascii="Arial" w:hAnsi="Arial" w:cs="Arial"/>
          <w:b/>
        </w:rPr>
        <w:t>ances</w:t>
      </w:r>
      <w:r w:rsidR="00A901FC" w:rsidRPr="00B26A41">
        <w:rPr>
          <w:rFonts w:ascii="Arial" w:hAnsi="Arial" w:cs="Arial"/>
          <w:b/>
        </w:rPr>
        <w:t xml:space="preserve"> (</w:t>
      </w:r>
      <w:r w:rsidR="006F3895">
        <w:rPr>
          <w:rFonts w:ascii="Arial" w:hAnsi="Arial" w:cs="Arial"/>
          <w:b/>
        </w:rPr>
        <w:t>N=</w:t>
      </w:r>
      <w:r w:rsidR="00A901FC" w:rsidRPr="00B26A41">
        <w:rPr>
          <w:rFonts w:ascii="Arial" w:hAnsi="Arial" w:cs="Arial"/>
          <w:b/>
        </w:rPr>
        <w:t>112)</w:t>
      </w:r>
    </w:p>
    <w:p w14:paraId="07DD9F97" w14:textId="77777777" w:rsidR="00A901FC" w:rsidRDefault="00A901FC" w:rsidP="00A901FC">
      <w:pPr>
        <w:spacing w:after="0"/>
        <w:rPr>
          <w:rFonts w:ascii="Arial" w:hAnsi="Arial" w:cs="Arial"/>
          <w:i/>
        </w:rPr>
      </w:pPr>
    </w:p>
    <w:p w14:paraId="5C4005F2" w14:textId="1D5D54CD" w:rsidR="00A901FC" w:rsidRDefault="00A901FC" w:rsidP="00A901FC">
      <w:pPr>
        <w:spacing w:after="0"/>
        <w:rPr>
          <w:rFonts w:ascii="Arial" w:hAnsi="Arial" w:cs="Arial"/>
        </w:rPr>
      </w:pPr>
      <w:r>
        <w:rPr>
          <w:rFonts w:ascii="Arial" w:hAnsi="Arial" w:cs="Arial"/>
        </w:rPr>
        <w:t xml:space="preserve">Both heels were inspected at the time of the study for bruises, swelling, and previous lance marks. In some instances the number of lance marks on the heel is missing. This was due to a visual restriction such as a cannula or dressing over the heel. </w:t>
      </w:r>
    </w:p>
    <w:p w14:paraId="11681B96" w14:textId="77777777" w:rsidR="00A901FC" w:rsidRDefault="00A901FC" w:rsidP="00A901FC">
      <w:pPr>
        <w:spacing w:after="0"/>
        <w:rPr>
          <w:rFonts w:ascii="Arial" w:hAnsi="Arial" w:cs="Arial"/>
        </w:rPr>
      </w:pPr>
    </w:p>
    <w:p w14:paraId="5CB237FD" w14:textId="6983FEB5" w:rsidR="00A901FC" w:rsidRDefault="00A901FC" w:rsidP="00A901FC">
      <w:pPr>
        <w:pStyle w:val="ListParagraph"/>
        <w:numPr>
          <w:ilvl w:val="0"/>
          <w:numId w:val="14"/>
        </w:numPr>
        <w:spacing w:after="0"/>
        <w:rPr>
          <w:rFonts w:ascii="Arial" w:hAnsi="Arial" w:cs="Arial"/>
        </w:rPr>
      </w:pPr>
      <w:r w:rsidRPr="00171A28">
        <w:rPr>
          <w:rFonts w:ascii="Arial" w:hAnsi="Arial" w:cs="Arial"/>
          <w:i/>
        </w:rPr>
        <w:t>Total lances</w:t>
      </w:r>
      <w:r>
        <w:rPr>
          <w:rFonts w:ascii="Arial" w:hAnsi="Arial" w:cs="Arial"/>
        </w:rPr>
        <w:t xml:space="preserve"> – based on the </w:t>
      </w:r>
      <w:r w:rsidR="00230797">
        <w:rPr>
          <w:rFonts w:ascii="Arial" w:hAnsi="Arial" w:cs="Arial"/>
        </w:rPr>
        <w:t>patient</w:t>
      </w:r>
      <w:r>
        <w:rPr>
          <w:rFonts w:ascii="Arial" w:hAnsi="Arial" w:cs="Arial"/>
        </w:rPr>
        <w:t xml:space="preserve"> notes (since birth and up to the time of the study)</w:t>
      </w:r>
    </w:p>
    <w:p w14:paraId="032B8BE8" w14:textId="4F407743" w:rsidR="00A901FC" w:rsidRDefault="00A901FC" w:rsidP="00A901FC">
      <w:pPr>
        <w:pStyle w:val="ListParagraph"/>
        <w:numPr>
          <w:ilvl w:val="0"/>
          <w:numId w:val="14"/>
        </w:numPr>
        <w:spacing w:after="0"/>
        <w:rPr>
          <w:rFonts w:ascii="Arial" w:hAnsi="Arial" w:cs="Arial"/>
        </w:rPr>
      </w:pPr>
      <w:r w:rsidRPr="00171A28">
        <w:rPr>
          <w:rFonts w:ascii="Arial" w:hAnsi="Arial" w:cs="Arial"/>
          <w:i/>
        </w:rPr>
        <w:t>Visible lances</w:t>
      </w:r>
      <w:r>
        <w:rPr>
          <w:rFonts w:ascii="Arial" w:hAnsi="Arial" w:cs="Arial"/>
        </w:rPr>
        <w:t xml:space="preserve"> (right heel) – number of marks from previous lances determined by the research nurse</w:t>
      </w:r>
    </w:p>
    <w:p w14:paraId="6F6D4D6E" w14:textId="71FD01A8" w:rsidR="00A901FC" w:rsidRDefault="00A901FC" w:rsidP="00A901FC">
      <w:pPr>
        <w:pStyle w:val="ListParagraph"/>
        <w:numPr>
          <w:ilvl w:val="0"/>
          <w:numId w:val="14"/>
        </w:numPr>
        <w:spacing w:after="0"/>
        <w:rPr>
          <w:rFonts w:ascii="Arial" w:hAnsi="Arial" w:cs="Arial"/>
        </w:rPr>
      </w:pPr>
      <w:r w:rsidRPr="00171A28">
        <w:rPr>
          <w:rFonts w:ascii="Arial" w:hAnsi="Arial" w:cs="Arial"/>
          <w:i/>
        </w:rPr>
        <w:t>Visible lances</w:t>
      </w:r>
      <w:r>
        <w:rPr>
          <w:rFonts w:ascii="Arial" w:hAnsi="Arial" w:cs="Arial"/>
        </w:rPr>
        <w:t xml:space="preserve"> (left heel)</w:t>
      </w:r>
    </w:p>
    <w:p w14:paraId="772C1A61" w14:textId="10F410C8" w:rsidR="00A901FC" w:rsidRDefault="00A901FC" w:rsidP="00A901FC">
      <w:pPr>
        <w:pStyle w:val="ListParagraph"/>
        <w:numPr>
          <w:ilvl w:val="0"/>
          <w:numId w:val="14"/>
        </w:numPr>
        <w:spacing w:after="0"/>
        <w:rPr>
          <w:rFonts w:ascii="Arial" w:hAnsi="Arial" w:cs="Arial"/>
        </w:rPr>
      </w:pPr>
      <w:r w:rsidRPr="00171A28">
        <w:rPr>
          <w:rFonts w:ascii="Arial" w:hAnsi="Arial" w:cs="Arial"/>
          <w:i/>
        </w:rPr>
        <w:t>Time since last lance (days)</w:t>
      </w:r>
      <w:r>
        <w:rPr>
          <w:rFonts w:ascii="Arial" w:hAnsi="Arial" w:cs="Arial"/>
        </w:rPr>
        <w:t xml:space="preserve"> – based on </w:t>
      </w:r>
      <w:r w:rsidR="00230797">
        <w:rPr>
          <w:rFonts w:ascii="Arial" w:hAnsi="Arial" w:cs="Arial"/>
        </w:rPr>
        <w:t>patient</w:t>
      </w:r>
      <w:r>
        <w:rPr>
          <w:rFonts w:ascii="Arial" w:hAnsi="Arial" w:cs="Arial"/>
        </w:rPr>
        <w:t xml:space="preserve"> notes</w:t>
      </w:r>
    </w:p>
    <w:p w14:paraId="52ACEAE0" w14:textId="2B6D8083" w:rsidR="00A901FC" w:rsidRPr="00171A28" w:rsidRDefault="00A901FC" w:rsidP="00A901FC">
      <w:pPr>
        <w:pStyle w:val="ListParagraph"/>
        <w:numPr>
          <w:ilvl w:val="0"/>
          <w:numId w:val="14"/>
        </w:numPr>
        <w:spacing w:after="0"/>
        <w:rPr>
          <w:rFonts w:ascii="Arial" w:hAnsi="Arial" w:cs="Arial"/>
          <w:i/>
        </w:rPr>
      </w:pPr>
      <w:r w:rsidRPr="00171A28">
        <w:rPr>
          <w:rFonts w:ascii="Arial" w:hAnsi="Arial" w:cs="Arial"/>
          <w:i/>
        </w:rPr>
        <w:t>Time since last lance (hours)</w:t>
      </w:r>
    </w:p>
    <w:p w14:paraId="06B01049" w14:textId="3100C809" w:rsidR="00A901FC" w:rsidRDefault="00A901FC" w:rsidP="00A901FC">
      <w:pPr>
        <w:pStyle w:val="ListParagraph"/>
        <w:numPr>
          <w:ilvl w:val="0"/>
          <w:numId w:val="14"/>
        </w:numPr>
        <w:spacing w:after="0"/>
        <w:rPr>
          <w:rFonts w:ascii="Arial" w:hAnsi="Arial" w:cs="Arial"/>
        </w:rPr>
      </w:pPr>
      <w:r w:rsidRPr="00171A28">
        <w:rPr>
          <w:rFonts w:ascii="Arial" w:hAnsi="Arial" w:cs="Arial"/>
          <w:i/>
        </w:rPr>
        <w:t>Heel inflamed</w:t>
      </w:r>
      <w:r>
        <w:rPr>
          <w:rFonts w:ascii="Arial" w:hAnsi="Arial" w:cs="Arial"/>
        </w:rPr>
        <w:t xml:space="preserve"> – (yes or no)</w:t>
      </w:r>
    </w:p>
    <w:p w14:paraId="7E70307B" w14:textId="20F9E809" w:rsidR="00A901FC" w:rsidRDefault="00A901FC" w:rsidP="00A901FC">
      <w:pPr>
        <w:pStyle w:val="ListParagraph"/>
        <w:numPr>
          <w:ilvl w:val="0"/>
          <w:numId w:val="14"/>
        </w:numPr>
        <w:spacing w:after="0"/>
        <w:rPr>
          <w:rFonts w:ascii="Arial" w:hAnsi="Arial" w:cs="Arial"/>
        </w:rPr>
      </w:pPr>
      <w:r w:rsidRPr="00171A28">
        <w:rPr>
          <w:rFonts w:ascii="Arial" w:hAnsi="Arial" w:cs="Arial"/>
          <w:i/>
        </w:rPr>
        <w:t>Crying on handling</w:t>
      </w:r>
      <w:r>
        <w:rPr>
          <w:rFonts w:ascii="Arial" w:hAnsi="Arial" w:cs="Arial"/>
        </w:rPr>
        <w:t xml:space="preserve"> – (y</w:t>
      </w:r>
      <w:r w:rsidR="00DA02DF">
        <w:rPr>
          <w:rFonts w:ascii="Arial" w:hAnsi="Arial" w:cs="Arial"/>
        </w:rPr>
        <w:t xml:space="preserve">es or no) did the infant cry </w:t>
      </w:r>
      <w:r>
        <w:rPr>
          <w:rFonts w:ascii="Arial" w:hAnsi="Arial" w:cs="Arial"/>
        </w:rPr>
        <w:t>when the heels were touched</w:t>
      </w:r>
    </w:p>
    <w:p w14:paraId="78C6FDC9" w14:textId="031D62F5" w:rsidR="00A901FC" w:rsidRPr="00A901FC" w:rsidRDefault="00A901FC" w:rsidP="00A901FC">
      <w:pPr>
        <w:pStyle w:val="ListParagraph"/>
        <w:numPr>
          <w:ilvl w:val="0"/>
          <w:numId w:val="14"/>
        </w:numPr>
        <w:spacing w:after="0"/>
        <w:rPr>
          <w:rFonts w:ascii="Arial" w:hAnsi="Arial" w:cs="Arial"/>
        </w:rPr>
      </w:pPr>
      <w:r w:rsidRPr="00171A28">
        <w:rPr>
          <w:rFonts w:ascii="Arial" w:hAnsi="Arial" w:cs="Arial"/>
          <w:i/>
        </w:rPr>
        <w:t>Bruising</w:t>
      </w:r>
      <w:r>
        <w:rPr>
          <w:rFonts w:ascii="Arial" w:hAnsi="Arial" w:cs="Arial"/>
        </w:rPr>
        <w:t xml:space="preserve"> – </w:t>
      </w:r>
      <w:r w:rsidR="00DA02DF">
        <w:rPr>
          <w:rFonts w:ascii="Arial" w:hAnsi="Arial" w:cs="Arial"/>
        </w:rPr>
        <w:t xml:space="preserve">bruising of either heel </w:t>
      </w:r>
      <w:r>
        <w:rPr>
          <w:rFonts w:ascii="Arial" w:hAnsi="Arial" w:cs="Arial"/>
        </w:rPr>
        <w:t xml:space="preserve">(yes or no) </w:t>
      </w:r>
    </w:p>
    <w:p w14:paraId="7AAA3489" w14:textId="77777777" w:rsidR="002748E3" w:rsidRDefault="002748E3" w:rsidP="0058155B">
      <w:pPr>
        <w:spacing w:after="0"/>
        <w:rPr>
          <w:rFonts w:ascii="Arial" w:hAnsi="Arial" w:cs="Arial"/>
          <w:i/>
        </w:rPr>
      </w:pPr>
    </w:p>
    <w:p w14:paraId="7FF5D42D" w14:textId="4E8BFEDB" w:rsidR="0058155B" w:rsidRPr="00B26A41" w:rsidRDefault="0058155B" w:rsidP="0058155B">
      <w:pPr>
        <w:spacing w:after="0"/>
        <w:rPr>
          <w:rFonts w:ascii="Arial" w:hAnsi="Arial" w:cs="Arial"/>
          <w:b/>
        </w:rPr>
      </w:pPr>
      <w:r w:rsidRPr="00B26A41">
        <w:rPr>
          <w:rFonts w:ascii="Arial" w:hAnsi="Arial" w:cs="Arial"/>
          <w:b/>
        </w:rPr>
        <w:t xml:space="preserve">Painful procedures </w:t>
      </w:r>
      <w:r w:rsidR="003A7344" w:rsidRPr="00B26A41">
        <w:rPr>
          <w:rFonts w:ascii="Arial" w:hAnsi="Arial" w:cs="Arial"/>
          <w:b/>
        </w:rPr>
        <w:t>(</w:t>
      </w:r>
      <w:r w:rsidR="006F3895">
        <w:rPr>
          <w:rFonts w:ascii="Arial" w:hAnsi="Arial" w:cs="Arial"/>
          <w:b/>
        </w:rPr>
        <w:t>N=</w:t>
      </w:r>
      <w:r w:rsidR="003A7344" w:rsidRPr="00B26A41">
        <w:rPr>
          <w:rFonts w:ascii="Arial" w:hAnsi="Arial" w:cs="Arial"/>
          <w:b/>
        </w:rPr>
        <w:t>112)</w:t>
      </w:r>
    </w:p>
    <w:p w14:paraId="4A3C4C9A" w14:textId="77777777" w:rsidR="00102A7A" w:rsidRDefault="00102A7A" w:rsidP="0058155B">
      <w:pPr>
        <w:spacing w:after="0"/>
        <w:rPr>
          <w:rFonts w:ascii="Arial" w:hAnsi="Arial" w:cs="Arial"/>
          <w:i/>
        </w:rPr>
      </w:pPr>
    </w:p>
    <w:p w14:paraId="06538930" w14:textId="7DFC6AA6" w:rsidR="00102A7A" w:rsidRPr="00102A7A" w:rsidRDefault="00102A7A" w:rsidP="0058155B">
      <w:pPr>
        <w:spacing w:after="0"/>
        <w:rPr>
          <w:rFonts w:ascii="Arial" w:hAnsi="Arial" w:cs="Arial"/>
        </w:rPr>
      </w:pPr>
      <w:r>
        <w:rPr>
          <w:rFonts w:ascii="Arial" w:hAnsi="Arial" w:cs="Arial"/>
        </w:rPr>
        <w:t xml:space="preserve">This refers to procedures that are invasive </w:t>
      </w:r>
      <w:r w:rsidR="00DA02DF">
        <w:rPr>
          <w:rFonts w:ascii="Arial" w:hAnsi="Arial" w:cs="Arial"/>
        </w:rPr>
        <w:t xml:space="preserve">and potentially painful </w:t>
      </w:r>
      <w:r>
        <w:rPr>
          <w:rFonts w:ascii="Arial" w:hAnsi="Arial" w:cs="Arial"/>
        </w:rPr>
        <w:t xml:space="preserve">other than a lance. </w:t>
      </w:r>
      <w:r w:rsidR="00915FFB">
        <w:rPr>
          <w:rFonts w:ascii="Arial" w:hAnsi="Arial" w:cs="Arial"/>
        </w:rPr>
        <w:t>N</w:t>
      </w:r>
      <w:r w:rsidR="00915FFB" w:rsidRPr="00BC4298">
        <w:rPr>
          <w:rFonts w:ascii="Arial" w:hAnsi="Arial" w:cs="Arial"/>
        </w:rPr>
        <w:t>o infants in this sample had undergone any surger</w:t>
      </w:r>
      <w:r w:rsidR="00915FFB">
        <w:rPr>
          <w:rFonts w:ascii="Arial" w:hAnsi="Arial" w:cs="Arial"/>
        </w:rPr>
        <w:t>y prior to the day of the study so</w:t>
      </w:r>
      <w:r>
        <w:rPr>
          <w:rFonts w:ascii="Arial" w:hAnsi="Arial" w:cs="Arial"/>
        </w:rPr>
        <w:t xml:space="preserve"> these variables were removed from the database. </w:t>
      </w:r>
    </w:p>
    <w:p w14:paraId="14D9C1CE" w14:textId="77777777" w:rsidR="0058155B" w:rsidRDefault="0058155B" w:rsidP="0058155B">
      <w:pPr>
        <w:spacing w:after="0"/>
        <w:rPr>
          <w:rFonts w:ascii="Arial" w:hAnsi="Arial" w:cs="Arial"/>
          <w:i/>
        </w:rPr>
      </w:pPr>
    </w:p>
    <w:p w14:paraId="3C8F8369" w14:textId="2B04BC7A" w:rsidR="003A7344" w:rsidRDefault="003A7344" w:rsidP="003A7344">
      <w:pPr>
        <w:pStyle w:val="ListParagraph"/>
        <w:numPr>
          <w:ilvl w:val="0"/>
          <w:numId w:val="15"/>
        </w:numPr>
        <w:spacing w:after="0"/>
        <w:rPr>
          <w:rFonts w:ascii="Arial" w:hAnsi="Arial" w:cs="Arial"/>
        </w:rPr>
      </w:pPr>
      <w:r w:rsidRPr="00171A28">
        <w:rPr>
          <w:rFonts w:ascii="Arial" w:hAnsi="Arial" w:cs="Arial"/>
          <w:i/>
        </w:rPr>
        <w:t>Any other procedures</w:t>
      </w:r>
      <w:r>
        <w:rPr>
          <w:rFonts w:ascii="Arial" w:hAnsi="Arial" w:cs="Arial"/>
        </w:rPr>
        <w:t xml:space="preserve"> – refers to any other painful and invasive procedure (other than the heel lance) experienced by the infant from birth up until the time of the study. </w:t>
      </w:r>
    </w:p>
    <w:p w14:paraId="2401E533" w14:textId="34A089E7" w:rsidR="003A7344" w:rsidRDefault="003A7344" w:rsidP="003A7344">
      <w:pPr>
        <w:pStyle w:val="ListParagraph"/>
        <w:numPr>
          <w:ilvl w:val="0"/>
          <w:numId w:val="15"/>
        </w:numPr>
        <w:spacing w:after="0"/>
        <w:rPr>
          <w:rFonts w:ascii="Arial" w:hAnsi="Arial" w:cs="Arial"/>
        </w:rPr>
      </w:pPr>
      <w:r w:rsidRPr="00171A28">
        <w:rPr>
          <w:rFonts w:ascii="Arial" w:hAnsi="Arial" w:cs="Arial"/>
          <w:i/>
        </w:rPr>
        <w:t>Venesections</w:t>
      </w:r>
      <w:r>
        <w:rPr>
          <w:rFonts w:ascii="Arial" w:hAnsi="Arial" w:cs="Arial"/>
        </w:rPr>
        <w:t>: Number (total since birth until the time of the study), Days old (at the time of the most recent procedure)</w:t>
      </w:r>
    </w:p>
    <w:p w14:paraId="030F2968" w14:textId="46332AE6" w:rsidR="003A7344" w:rsidRDefault="003A7344" w:rsidP="003A7344">
      <w:pPr>
        <w:pStyle w:val="ListParagraph"/>
        <w:numPr>
          <w:ilvl w:val="0"/>
          <w:numId w:val="15"/>
        </w:numPr>
        <w:spacing w:after="0"/>
        <w:rPr>
          <w:rFonts w:ascii="Arial" w:hAnsi="Arial" w:cs="Arial"/>
        </w:rPr>
      </w:pPr>
      <w:r w:rsidRPr="00171A28">
        <w:rPr>
          <w:rFonts w:ascii="Arial" w:hAnsi="Arial" w:cs="Arial"/>
          <w:i/>
        </w:rPr>
        <w:t>Vit</w:t>
      </w:r>
      <w:r w:rsidR="0002473D" w:rsidRPr="00171A28">
        <w:rPr>
          <w:rFonts w:ascii="Arial" w:hAnsi="Arial" w:cs="Arial"/>
          <w:i/>
        </w:rPr>
        <w:t>amin</w:t>
      </w:r>
      <w:r w:rsidRPr="00171A28">
        <w:rPr>
          <w:rFonts w:ascii="Arial" w:hAnsi="Arial" w:cs="Arial"/>
          <w:i/>
        </w:rPr>
        <w:t xml:space="preserve"> K injection</w:t>
      </w:r>
      <w:r w:rsidR="00D8714D">
        <w:rPr>
          <w:rFonts w:ascii="Arial" w:hAnsi="Arial" w:cs="Arial"/>
        </w:rPr>
        <w:t xml:space="preserve"> (intramuscular injection)</w:t>
      </w:r>
      <w:r>
        <w:rPr>
          <w:rFonts w:ascii="Arial" w:hAnsi="Arial" w:cs="Arial"/>
        </w:rPr>
        <w:t>: Number, Days old (most recent)</w:t>
      </w:r>
    </w:p>
    <w:p w14:paraId="50CA64C1" w14:textId="157F0D6F" w:rsidR="003A7344" w:rsidRDefault="003A7344" w:rsidP="003A7344">
      <w:pPr>
        <w:pStyle w:val="ListParagraph"/>
        <w:numPr>
          <w:ilvl w:val="0"/>
          <w:numId w:val="15"/>
        </w:numPr>
        <w:spacing w:after="0"/>
        <w:rPr>
          <w:rFonts w:ascii="Arial" w:hAnsi="Arial" w:cs="Arial"/>
        </w:rPr>
      </w:pPr>
      <w:r w:rsidRPr="00171A28">
        <w:rPr>
          <w:rFonts w:ascii="Arial" w:hAnsi="Arial" w:cs="Arial"/>
          <w:i/>
        </w:rPr>
        <w:t>Immunisation</w:t>
      </w:r>
      <w:r w:rsidR="0002473D">
        <w:rPr>
          <w:rFonts w:ascii="Arial" w:hAnsi="Arial" w:cs="Arial"/>
        </w:rPr>
        <w:t xml:space="preserve"> (intramuscular injection)</w:t>
      </w:r>
      <w:r>
        <w:rPr>
          <w:rFonts w:ascii="Arial" w:hAnsi="Arial" w:cs="Arial"/>
        </w:rPr>
        <w:t>: Number, Days old (most recent)</w:t>
      </w:r>
    </w:p>
    <w:p w14:paraId="280D4F67" w14:textId="5C6766BB" w:rsidR="00167B08" w:rsidRDefault="00167B08" w:rsidP="003A7344">
      <w:pPr>
        <w:pStyle w:val="ListParagraph"/>
        <w:numPr>
          <w:ilvl w:val="0"/>
          <w:numId w:val="15"/>
        </w:numPr>
        <w:spacing w:after="0"/>
        <w:rPr>
          <w:rFonts w:ascii="Arial" w:hAnsi="Arial" w:cs="Arial"/>
        </w:rPr>
      </w:pPr>
      <w:r w:rsidRPr="00171A28">
        <w:rPr>
          <w:rFonts w:ascii="Arial" w:hAnsi="Arial" w:cs="Arial"/>
          <w:i/>
        </w:rPr>
        <w:t>Intravenous line</w:t>
      </w:r>
      <w:r>
        <w:rPr>
          <w:rFonts w:ascii="Arial" w:hAnsi="Arial" w:cs="Arial"/>
        </w:rPr>
        <w:t>: Number (insertions), Days old (most recent)</w:t>
      </w:r>
    </w:p>
    <w:p w14:paraId="3E4DD829" w14:textId="7FCFA7DB" w:rsidR="003A7344" w:rsidRDefault="003A7344" w:rsidP="003A7344">
      <w:pPr>
        <w:pStyle w:val="ListParagraph"/>
        <w:numPr>
          <w:ilvl w:val="0"/>
          <w:numId w:val="15"/>
        </w:numPr>
        <w:spacing w:after="0"/>
        <w:rPr>
          <w:rFonts w:ascii="Arial" w:hAnsi="Arial" w:cs="Arial"/>
        </w:rPr>
      </w:pPr>
      <w:r w:rsidRPr="00171A28">
        <w:rPr>
          <w:rFonts w:ascii="Arial" w:hAnsi="Arial" w:cs="Arial"/>
          <w:i/>
        </w:rPr>
        <w:t>Long line</w:t>
      </w:r>
      <w:r>
        <w:rPr>
          <w:rFonts w:ascii="Arial" w:hAnsi="Arial" w:cs="Arial"/>
        </w:rPr>
        <w:t>: Number</w:t>
      </w:r>
      <w:r w:rsidR="00167B08">
        <w:rPr>
          <w:rFonts w:ascii="Arial" w:hAnsi="Arial" w:cs="Arial"/>
        </w:rPr>
        <w:t xml:space="preserve"> (insertions)</w:t>
      </w:r>
      <w:r>
        <w:rPr>
          <w:rFonts w:ascii="Arial" w:hAnsi="Arial" w:cs="Arial"/>
        </w:rPr>
        <w:t>, Days old (most recent)</w:t>
      </w:r>
    </w:p>
    <w:p w14:paraId="020B102C" w14:textId="05DCFC9D" w:rsidR="003A7344" w:rsidRDefault="003A7344" w:rsidP="003A7344">
      <w:pPr>
        <w:pStyle w:val="ListParagraph"/>
        <w:numPr>
          <w:ilvl w:val="0"/>
          <w:numId w:val="15"/>
        </w:numPr>
        <w:spacing w:after="0"/>
        <w:rPr>
          <w:rFonts w:ascii="Arial" w:hAnsi="Arial" w:cs="Arial"/>
        </w:rPr>
      </w:pPr>
      <w:r w:rsidRPr="00171A28">
        <w:rPr>
          <w:rFonts w:ascii="Arial" w:hAnsi="Arial" w:cs="Arial"/>
          <w:i/>
        </w:rPr>
        <w:t>Arterial line</w:t>
      </w:r>
      <w:r>
        <w:rPr>
          <w:rFonts w:ascii="Arial" w:hAnsi="Arial" w:cs="Arial"/>
        </w:rPr>
        <w:t>: Number</w:t>
      </w:r>
      <w:r w:rsidR="00167B08">
        <w:rPr>
          <w:rFonts w:ascii="Arial" w:hAnsi="Arial" w:cs="Arial"/>
        </w:rPr>
        <w:t xml:space="preserve"> (insertions)</w:t>
      </w:r>
      <w:r>
        <w:rPr>
          <w:rFonts w:ascii="Arial" w:hAnsi="Arial" w:cs="Arial"/>
        </w:rPr>
        <w:t>, Days old (most recent)</w:t>
      </w:r>
    </w:p>
    <w:p w14:paraId="5D91CB42" w14:textId="09D3BD00" w:rsidR="003A7344" w:rsidRDefault="003A7344" w:rsidP="003A7344">
      <w:pPr>
        <w:pStyle w:val="ListParagraph"/>
        <w:numPr>
          <w:ilvl w:val="0"/>
          <w:numId w:val="15"/>
        </w:numPr>
        <w:spacing w:after="0"/>
        <w:rPr>
          <w:rFonts w:ascii="Arial" w:hAnsi="Arial" w:cs="Arial"/>
        </w:rPr>
      </w:pPr>
      <w:r w:rsidRPr="00171A28">
        <w:rPr>
          <w:rFonts w:ascii="Arial" w:hAnsi="Arial" w:cs="Arial"/>
          <w:i/>
        </w:rPr>
        <w:t>Umbilical line</w:t>
      </w:r>
      <w:r>
        <w:rPr>
          <w:rFonts w:ascii="Arial" w:hAnsi="Arial" w:cs="Arial"/>
        </w:rPr>
        <w:t>:</w:t>
      </w:r>
      <w:r w:rsidRPr="003A7344">
        <w:rPr>
          <w:rFonts w:ascii="Arial" w:hAnsi="Arial" w:cs="Arial"/>
        </w:rPr>
        <w:t xml:space="preserve"> </w:t>
      </w:r>
      <w:r>
        <w:rPr>
          <w:rFonts w:ascii="Arial" w:hAnsi="Arial" w:cs="Arial"/>
        </w:rPr>
        <w:t>Number</w:t>
      </w:r>
      <w:r w:rsidR="00167B08">
        <w:rPr>
          <w:rFonts w:ascii="Arial" w:hAnsi="Arial" w:cs="Arial"/>
        </w:rPr>
        <w:t xml:space="preserve"> (insertions)</w:t>
      </w:r>
      <w:r>
        <w:rPr>
          <w:rFonts w:ascii="Arial" w:hAnsi="Arial" w:cs="Arial"/>
        </w:rPr>
        <w:t>, Days old (most recent)</w:t>
      </w:r>
    </w:p>
    <w:p w14:paraId="48420577" w14:textId="3861CF3C" w:rsidR="003A7344" w:rsidRDefault="003A7344" w:rsidP="003A7344">
      <w:pPr>
        <w:pStyle w:val="ListParagraph"/>
        <w:numPr>
          <w:ilvl w:val="0"/>
          <w:numId w:val="15"/>
        </w:numPr>
        <w:spacing w:after="0"/>
        <w:rPr>
          <w:rFonts w:ascii="Arial" w:hAnsi="Arial" w:cs="Arial"/>
        </w:rPr>
      </w:pPr>
      <w:r w:rsidRPr="00171A28">
        <w:rPr>
          <w:rFonts w:ascii="Arial" w:hAnsi="Arial" w:cs="Arial"/>
          <w:i/>
        </w:rPr>
        <w:t>Intubation</w:t>
      </w:r>
      <w:r>
        <w:rPr>
          <w:rFonts w:ascii="Arial" w:hAnsi="Arial" w:cs="Arial"/>
        </w:rPr>
        <w:t>: Number</w:t>
      </w:r>
      <w:r w:rsidR="00F44336">
        <w:rPr>
          <w:rFonts w:ascii="Arial" w:hAnsi="Arial" w:cs="Arial"/>
        </w:rPr>
        <w:t xml:space="preserve"> (insertion)</w:t>
      </w:r>
      <w:r>
        <w:rPr>
          <w:rFonts w:ascii="Arial" w:hAnsi="Arial" w:cs="Arial"/>
        </w:rPr>
        <w:t>, Days old (most recent)</w:t>
      </w:r>
    </w:p>
    <w:p w14:paraId="64C54C95" w14:textId="19182470" w:rsidR="003A7344" w:rsidRDefault="003A7344" w:rsidP="003A7344">
      <w:pPr>
        <w:pStyle w:val="ListParagraph"/>
        <w:numPr>
          <w:ilvl w:val="0"/>
          <w:numId w:val="15"/>
        </w:numPr>
        <w:spacing w:after="0"/>
        <w:rPr>
          <w:rFonts w:ascii="Arial" w:hAnsi="Arial" w:cs="Arial"/>
        </w:rPr>
      </w:pPr>
      <w:proofErr w:type="spellStart"/>
      <w:r w:rsidRPr="00171A28">
        <w:rPr>
          <w:rFonts w:ascii="Arial" w:hAnsi="Arial" w:cs="Arial"/>
          <w:i/>
        </w:rPr>
        <w:lastRenderedPageBreak/>
        <w:t>Naso</w:t>
      </w:r>
      <w:proofErr w:type="spellEnd"/>
      <w:r w:rsidRPr="00171A28">
        <w:rPr>
          <w:rFonts w:ascii="Arial" w:hAnsi="Arial" w:cs="Arial"/>
          <w:i/>
        </w:rPr>
        <w:t>-gastric tube</w:t>
      </w:r>
      <w:r>
        <w:rPr>
          <w:rFonts w:ascii="Arial" w:hAnsi="Arial" w:cs="Arial"/>
        </w:rPr>
        <w:t>: Number</w:t>
      </w:r>
      <w:r w:rsidR="00167B08">
        <w:rPr>
          <w:rFonts w:ascii="Arial" w:hAnsi="Arial" w:cs="Arial"/>
        </w:rPr>
        <w:t xml:space="preserve"> (insertions)</w:t>
      </w:r>
      <w:r>
        <w:rPr>
          <w:rFonts w:ascii="Arial" w:hAnsi="Arial" w:cs="Arial"/>
        </w:rPr>
        <w:t>, Days old (mos</w:t>
      </w:r>
      <w:r w:rsidR="00915FFB">
        <w:rPr>
          <w:rFonts w:ascii="Arial" w:hAnsi="Arial" w:cs="Arial"/>
        </w:rPr>
        <w:t>t recent), present during study</w:t>
      </w:r>
      <w:r>
        <w:rPr>
          <w:rFonts w:ascii="Arial" w:hAnsi="Arial" w:cs="Arial"/>
        </w:rPr>
        <w:t xml:space="preserve"> (if not present then can assume each count refers to an i</w:t>
      </w:r>
      <w:r w:rsidR="005E5494">
        <w:rPr>
          <w:rFonts w:ascii="Arial" w:hAnsi="Arial" w:cs="Arial"/>
        </w:rPr>
        <w:t>nsertion and removal</w:t>
      </w:r>
      <w:r w:rsidR="00167B08">
        <w:rPr>
          <w:rFonts w:ascii="Arial" w:hAnsi="Arial" w:cs="Arial"/>
        </w:rPr>
        <w:t>, if</w:t>
      </w:r>
      <w:r>
        <w:rPr>
          <w:rFonts w:ascii="Arial" w:hAnsi="Arial" w:cs="Arial"/>
        </w:rPr>
        <w:t xml:space="preserve"> present the number of removals will be Number-1)</w:t>
      </w:r>
    </w:p>
    <w:p w14:paraId="6723F244" w14:textId="3A03D28C" w:rsidR="003A7344" w:rsidRDefault="003A7344" w:rsidP="00167B08">
      <w:pPr>
        <w:pStyle w:val="ListParagraph"/>
        <w:numPr>
          <w:ilvl w:val="0"/>
          <w:numId w:val="15"/>
        </w:numPr>
        <w:spacing w:after="0"/>
        <w:rPr>
          <w:rFonts w:ascii="Arial" w:hAnsi="Arial" w:cs="Arial"/>
        </w:rPr>
      </w:pPr>
      <w:r w:rsidRPr="00171A28">
        <w:rPr>
          <w:rFonts w:ascii="Arial" w:hAnsi="Arial" w:cs="Arial"/>
          <w:i/>
        </w:rPr>
        <w:t xml:space="preserve">ROP </w:t>
      </w:r>
      <w:r w:rsidR="00167B08">
        <w:rPr>
          <w:rFonts w:ascii="Arial" w:hAnsi="Arial" w:cs="Arial"/>
        </w:rPr>
        <w:t>(</w:t>
      </w:r>
      <w:r w:rsidR="00167B08" w:rsidRPr="00167B08">
        <w:rPr>
          <w:rFonts w:ascii="Arial" w:hAnsi="Arial" w:cs="Arial"/>
        </w:rPr>
        <w:t>retinopathy of prematurity</w:t>
      </w:r>
      <w:r w:rsidR="00167B08">
        <w:rPr>
          <w:rFonts w:ascii="Arial" w:hAnsi="Arial" w:cs="Arial"/>
        </w:rPr>
        <w:t>)</w:t>
      </w:r>
      <w:r w:rsidR="00915FFB">
        <w:rPr>
          <w:rFonts w:ascii="Arial" w:hAnsi="Arial" w:cs="Arial"/>
        </w:rPr>
        <w:t xml:space="preserve"> screen</w:t>
      </w:r>
      <w:r>
        <w:rPr>
          <w:rFonts w:ascii="Arial" w:hAnsi="Arial" w:cs="Arial"/>
        </w:rPr>
        <w:t>: Number, Days old (most recent)</w:t>
      </w:r>
    </w:p>
    <w:p w14:paraId="05CF4A11" w14:textId="03A34760" w:rsidR="003A7344" w:rsidRDefault="003A7344" w:rsidP="003A7344">
      <w:pPr>
        <w:pStyle w:val="ListParagraph"/>
        <w:numPr>
          <w:ilvl w:val="0"/>
          <w:numId w:val="15"/>
        </w:numPr>
        <w:spacing w:after="0"/>
        <w:rPr>
          <w:rFonts w:ascii="Arial" w:hAnsi="Arial" w:cs="Arial"/>
        </w:rPr>
      </w:pPr>
      <w:r w:rsidRPr="00171A28">
        <w:rPr>
          <w:rFonts w:ascii="Arial" w:hAnsi="Arial" w:cs="Arial"/>
          <w:i/>
        </w:rPr>
        <w:t>Lumbar puncture</w:t>
      </w:r>
      <w:r>
        <w:rPr>
          <w:rFonts w:ascii="Arial" w:hAnsi="Arial" w:cs="Arial"/>
        </w:rPr>
        <w:t>: Number, Days old (most recent)</w:t>
      </w:r>
    </w:p>
    <w:p w14:paraId="29F5F057" w14:textId="5A6AA8AB" w:rsidR="003A7344" w:rsidRDefault="003A7344" w:rsidP="003A7344">
      <w:pPr>
        <w:pStyle w:val="ListParagraph"/>
        <w:numPr>
          <w:ilvl w:val="0"/>
          <w:numId w:val="15"/>
        </w:numPr>
        <w:spacing w:after="0"/>
        <w:rPr>
          <w:rFonts w:ascii="Arial" w:hAnsi="Arial" w:cs="Arial"/>
        </w:rPr>
      </w:pPr>
      <w:r w:rsidRPr="00171A28">
        <w:rPr>
          <w:rFonts w:ascii="Arial" w:hAnsi="Arial" w:cs="Arial"/>
          <w:i/>
        </w:rPr>
        <w:t>Cranial tap</w:t>
      </w:r>
      <w:r>
        <w:rPr>
          <w:rFonts w:ascii="Arial" w:hAnsi="Arial" w:cs="Arial"/>
        </w:rPr>
        <w:t>: Number, Days old (most recent)</w:t>
      </w:r>
    </w:p>
    <w:p w14:paraId="48D59AE9" w14:textId="5C8BF29D" w:rsidR="003A7344" w:rsidRDefault="003A7344" w:rsidP="003A7344">
      <w:pPr>
        <w:pStyle w:val="ListParagraph"/>
        <w:numPr>
          <w:ilvl w:val="0"/>
          <w:numId w:val="15"/>
        </w:numPr>
        <w:spacing w:after="0"/>
        <w:rPr>
          <w:rFonts w:ascii="Arial" w:hAnsi="Arial" w:cs="Arial"/>
        </w:rPr>
      </w:pPr>
      <w:r w:rsidRPr="00171A28">
        <w:rPr>
          <w:rFonts w:ascii="Arial" w:hAnsi="Arial" w:cs="Arial"/>
          <w:i/>
        </w:rPr>
        <w:t>Pleural tap</w:t>
      </w:r>
      <w:r>
        <w:rPr>
          <w:rFonts w:ascii="Arial" w:hAnsi="Arial" w:cs="Arial"/>
        </w:rPr>
        <w:t>: Number, Days old (most recent)</w:t>
      </w:r>
    </w:p>
    <w:p w14:paraId="7FE748EC" w14:textId="1C4ABAFC" w:rsidR="003A7344" w:rsidRDefault="003A7344" w:rsidP="003A7344">
      <w:pPr>
        <w:pStyle w:val="ListParagraph"/>
        <w:numPr>
          <w:ilvl w:val="0"/>
          <w:numId w:val="15"/>
        </w:numPr>
        <w:spacing w:after="0"/>
        <w:rPr>
          <w:rFonts w:ascii="Arial" w:hAnsi="Arial" w:cs="Arial"/>
        </w:rPr>
      </w:pPr>
      <w:r w:rsidRPr="00171A28">
        <w:rPr>
          <w:rFonts w:ascii="Arial" w:hAnsi="Arial" w:cs="Arial"/>
          <w:i/>
        </w:rPr>
        <w:t>Chest drain</w:t>
      </w:r>
      <w:r>
        <w:rPr>
          <w:rFonts w:ascii="Arial" w:hAnsi="Arial" w:cs="Arial"/>
        </w:rPr>
        <w:t>: Number (insertion</w:t>
      </w:r>
      <w:r w:rsidR="00167B08">
        <w:rPr>
          <w:rFonts w:ascii="Arial" w:hAnsi="Arial" w:cs="Arial"/>
        </w:rPr>
        <w:t>s</w:t>
      </w:r>
      <w:r>
        <w:rPr>
          <w:rFonts w:ascii="Arial" w:hAnsi="Arial" w:cs="Arial"/>
        </w:rPr>
        <w:t>), Days old (most recent), Duration – how many days was the drain in place</w:t>
      </w:r>
    </w:p>
    <w:p w14:paraId="69108CB3" w14:textId="79F40785" w:rsidR="003A7344" w:rsidRDefault="003A7344" w:rsidP="003A7344">
      <w:pPr>
        <w:pStyle w:val="ListParagraph"/>
        <w:numPr>
          <w:ilvl w:val="0"/>
          <w:numId w:val="15"/>
        </w:numPr>
        <w:spacing w:after="0"/>
        <w:rPr>
          <w:rFonts w:ascii="Arial" w:hAnsi="Arial" w:cs="Arial"/>
        </w:rPr>
      </w:pPr>
      <w:r w:rsidRPr="00171A28">
        <w:rPr>
          <w:rFonts w:ascii="Arial" w:hAnsi="Arial" w:cs="Arial"/>
          <w:i/>
        </w:rPr>
        <w:t>Peritoneal drain</w:t>
      </w:r>
      <w:r>
        <w:rPr>
          <w:rFonts w:ascii="Arial" w:hAnsi="Arial" w:cs="Arial"/>
        </w:rPr>
        <w:t>: Number (insertion</w:t>
      </w:r>
      <w:r w:rsidR="00167B08">
        <w:rPr>
          <w:rFonts w:ascii="Arial" w:hAnsi="Arial" w:cs="Arial"/>
        </w:rPr>
        <w:t>s</w:t>
      </w:r>
      <w:r>
        <w:rPr>
          <w:rFonts w:ascii="Arial" w:hAnsi="Arial" w:cs="Arial"/>
        </w:rPr>
        <w:t>), Days old (most recent), Duration</w:t>
      </w:r>
    </w:p>
    <w:p w14:paraId="6C68DEE5" w14:textId="2B4FC94E" w:rsidR="003A7344" w:rsidRPr="00171A28" w:rsidRDefault="003A7344" w:rsidP="003A7344">
      <w:pPr>
        <w:pStyle w:val="ListParagraph"/>
        <w:numPr>
          <w:ilvl w:val="0"/>
          <w:numId w:val="15"/>
        </w:numPr>
        <w:spacing w:after="0"/>
        <w:rPr>
          <w:rFonts w:ascii="Arial" w:hAnsi="Arial" w:cs="Arial"/>
          <w:i/>
        </w:rPr>
      </w:pPr>
      <w:r w:rsidRPr="00171A28">
        <w:rPr>
          <w:rFonts w:ascii="Arial" w:hAnsi="Arial" w:cs="Arial"/>
          <w:i/>
        </w:rPr>
        <w:t xml:space="preserve">Therapeutic cooling </w:t>
      </w:r>
    </w:p>
    <w:p w14:paraId="2EEA81EA" w14:textId="4C96F98F" w:rsidR="003A7344" w:rsidRPr="003A7344" w:rsidRDefault="003A7344" w:rsidP="003A7344">
      <w:pPr>
        <w:pStyle w:val="ListParagraph"/>
        <w:numPr>
          <w:ilvl w:val="0"/>
          <w:numId w:val="15"/>
        </w:numPr>
        <w:spacing w:after="0"/>
        <w:rPr>
          <w:rFonts w:ascii="Arial" w:hAnsi="Arial" w:cs="Arial"/>
        </w:rPr>
      </w:pPr>
      <w:r w:rsidRPr="00171A28">
        <w:rPr>
          <w:rFonts w:ascii="Arial" w:hAnsi="Arial" w:cs="Arial"/>
          <w:i/>
        </w:rPr>
        <w:t>Extravasation</w:t>
      </w:r>
      <w:r>
        <w:rPr>
          <w:rFonts w:ascii="Arial" w:hAnsi="Arial" w:cs="Arial"/>
        </w:rPr>
        <w:t>: Number, Days old (most recent)</w:t>
      </w:r>
    </w:p>
    <w:p w14:paraId="68B12018" w14:textId="77777777" w:rsidR="003A7344" w:rsidRDefault="003A7344" w:rsidP="0058155B">
      <w:pPr>
        <w:spacing w:after="0"/>
        <w:rPr>
          <w:rFonts w:ascii="Arial" w:hAnsi="Arial" w:cs="Arial"/>
          <w:i/>
        </w:rPr>
      </w:pPr>
    </w:p>
    <w:p w14:paraId="40D6F814" w14:textId="6BBCEB53" w:rsidR="00F17A54" w:rsidRPr="00B26A41" w:rsidRDefault="00F17A54" w:rsidP="00F17A54">
      <w:pPr>
        <w:spacing w:after="0"/>
        <w:rPr>
          <w:rFonts w:ascii="Arial" w:hAnsi="Arial" w:cs="Arial"/>
          <w:b/>
        </w:rPr>
      </w:pPr>
      <w:r w:rsidRPr="00B26A41">
        <w:rPr>
          <w:rFonts w:ascii="Arial" w:hAnsi="Arial" w:cs="Arial"/>
          <w:b/>
        </w:rPr>
        <w:t xml:space="preserve">Injuries </w:t>
      </w:r>
      <w:r w:rsidR="00102A7A" w:rsidRPr="00B26A41">
        <w:rPr>
          <w:rFonts w:ascii="Arial" w:hAnsi="Arial" w:cs="Arial"/>
          <w:b/>
        </w:rPr>
        <w:t>(</w:t>
      </w:r>
      <w:r w:rsidR="006F3895">
        <w:rPr>
          <w:rFonts w:ascii="Arial" w:hAnsi="Arial" w:cs="Arial"/>
          <w:b/>
        </w:rPr>
        <w:t>N=</w:t>
      </w:r>
      <w:r w:rsidR="00102A7A" w:rsidRPr="00B26A41">
        <w:rPr>
          <w:rFonts w:ascii="Arial" w:hAnsi="Arial" w:cs="Arial"/>
          <w:b/>
        </w:rPr>
        <w:t>112)</w:t>
      </w:r>
    </w:p>
    <w:p w14:paraId="6F1A73CA" w14:textId="77777777" w:rsidR="00F17A54" w:rsidRDefault="00F17A54" w:rsidP="00F17A54">
      <w:pPr>
        <w:spacing w:after="0"/>
        <w:rPr>
          <w:rFonts w:ascii="Arial" w:hAnsi="Arial" w:cs="Arial"/>
          <w:i/>
        </w:rPr>
      </w:pPr>
    </w:p>
    <w:p w14:paraId="64D901F2" w14:textId="60F8E414" w:rsidR="00F17A54" w:rsidRPr="00A1735D" w:rsidRDefault="00F17A54" w:rsidP="00A1735D">
      <w:pPr>
        <w:pStyle w:val="ListParagraph"/>
        <w:numPr>
          <w:ilvl w:val="0"/>
          <w:numId w:val="17"/>
        </w:numPr>
        <w:spacing w:after="0"/>
        <w:rPr>
          <w:rFonts w:ascii="Arial" w:hAnsi="Arial" w:cs="Arial"/>
        </w:rPr>
      </w:pPr>
      <w:r w:rsidRPr="00171A28">
        <w:rPr>
          <w:rFonts w:ascii="Arial" w:hAnsi="Arial" w:cs="Arial"/>
          <w:i/>
        </w:rPr>
        <w:t>Ischaemic necrotic digits</w:t>
      </w:r>
      <w:r w:rsidRPr="00A1735D">
        <w:rPr>
          <w:rFonts w:ascii="Arial" w:hAnsi="Arial" w:cs="Arial"/>
        </w:rPr>
        <w:t>: Number, Days old (when first occurred)</w:t>
      </w:r>
    </w:p>
    <w:p w14:paraId="4ED87477" w14:textId="064076EE" w:rsidR="00F17A54" w:rsidRPr="00A1735D" w:rsidRDefault="00F17A54" w:rsidP="00A1735D">
      <w:pPr>
        <w:pStyle w:val="ListParagraph"/>
        <w:numPr>
          <w:ilvl w:val="0"/>
          <w:numId w:val="17"/>
        </w:numPr>
        <w:spacing w:after="0"/>
        <w:rPr>
          <w:rFonts w:ascii="Arial" w:hAnsi="Arial" w:cs="Arial"/>
        </w:rPr>
      </w:pPr>
      <w:r w:rsidRPr="00171A28">
        <w:rPr>
          <w:rFonts w:ascii="Arial" w:hAnsi="Arial" w:cs="Arial"/>
          <w:i/>
        </w:rPr>
        <w:t>Fractures</w:t>
      </w:r>
      <w:r w:rsidRPr="00A1735D">
        <w:rPr>
          <w:rFonts w:ascii="Arial" w:hAnsi="Arial" w:cs="Arial"/>
        </w:rPr>
        <w:t xml:space="preserve">: </w:t>
      </w:r>
      <w:r w:rsidR="00A1735D" w:rsidRPr="00A1735D">
        <w:rPr>
          <w:rFonts w:ascii="Arial" w:hAnsi="Arial" w:cs="Arial"/>
        </w:rPr>
        <w:t xml:space="preserve">Number, Days old </w:t>
      </w:r>
    </w:p>
    <w:p w14:paraId="1162616E" w14:textId="7597C7AF" w:rsidR="00A1735D" w:rsidRPr="00A1735D" w:rsidRDefault="00A1735D" w:rsidP="00A1735D">
      <w:pPr>
        <w:pStyle w:val="ListParagraph"/>
        <w:numPr>
          <w:ilvl w:val="0"/>
          <w:numId w:val="17"/>
        </w:numPr>
        <w:spacing w:after="0"/>
        <w:rPr>
          <w:rFonts w:ascii="Arial" w:hAnsi="Arial" w:cs="Arial"/>
        </w:rPr>
      </w:pPr>
      <w:r w:rsidRPr="00171A28">
        <w:rPr>
          <w:rFonts w:ascii="Arial" w:hAnsi="Arial" w:cs="Arial"/>
          <w:i/>
        </w:rPr>
        <w:t>Nasal injury from CPAP</w:t>
      </w:r>
      <w:r w:rsidRPr="00A1735D">
        <w:rPr>
          <w:rFonts w:ascii="Arial" w:hAnsi="Arial" w:cs="Arial"/>
        </w:rPr>
        <w:t xml:space="preserve"> (Continuous positive airway pressure</w:t>
      </w:r>
      <w:r>
        <w:rPr>
          <w:rFonts w:ascii="Arial" w:hAnsi="Arial" w:cs="Arial"/>
        </w:rPr>
        <w:t xml:space="preserve"> ventilation</w:t>
      </w:r>
      <w:r w:rsidRPr="00A1735D">
        <w:rPr>
          <w:rFonts w:ascii="Arial" w:hAnsi="Arial" w:cs="Arial"/>
        </w:rPr>
        <w:t>):Number, Days old</w:t>
      </w:r>
    </w:p>
    <w:p w14:paraId="090E0503" w14:textId="16316578" w:rsidR="00A1735D" w:rsidRPr="00171A28" w:rsidRDefault="00A1735D" w:rsidP="00A1735D">
      <w:pPr>
        <w:pStyle w:val="ListParagraph"/>
        <w:numPr>
          <w:ilvl w:val="0"/>
          <w:numId w:val="17"/>
        </w:numPr>
        <w:spacing w:after="0"/>
        <w:rPr>
          <w:rFonts w:ascii="Arial" w:hAnsi="Arial" w:cs="Arial"/>
          <w:i/>
        </w:rPr>
      </w:pPr>
      <w:r w:rsidRPr="00171A28">
        <w:rPr>
          <w:rFonts w:ascii="Arial" w:hAnsi="Arial" w:cs="Arial"/>
          <w:i/>
        </w:rPr>
        <w:t xml:space="preserve">Total number of injuries </w:t>
      </w:r>
    </w:p>
    <w:p w14:paraId="4B2A2F1D" w14:textId="3CF88821" w:rsidR="00A1735D" w:rsidRDefault="00A1735D" w:rsidP="00A1735D">
      <w:pPr>
        <w:pStyle w:val="ListParagraph"/>
        <w:numPr>
          <w:ilvl w:val="0"/>
          <w:numId w:val="17"/>
        </w:numPr>
        <w:spacing w:after="0"/>
        <w:rPr>
          <w:rFonts w:ascii="Arial" w:hAnsi="Arial" w:cs="Arial"/>
        </w:rPr>
      </w:pPr>
      <w:r w:rsidRPr="00171A28">
        <w:rPr>
          <w:rFonts w:ascii="Arial" w:hAnsi="Arial" w:cs="Arial"/>
          <w:i/>
        </w:rPr>
        <w:t>Detailed notes</w:t>
      </w:r>
      <w:r w:rsidRPr="00A1735D">
        <w:rPr>
          <w:rFonts w:ascii="Arial" w:hAnsi="Arial" w:cs="Arial"/>
        </w:rPr>
        <w:t xml:space="preserve"> </w:t>
      </w:r>
      <w:r>
        <w:rPr>
          <w:rFonts w:ascii="Arial" w:hAnsi="Arial" w:cs="Arial"/>
        </w:rPr>
        <w:t>–</w:t>
      </w:r>
      <w:r w:rsidRPr="00A1735D">
        <w:rPr>
          <w:rFonts w:ascii="Arial" w:hAnsi="Arial" w:cs="Arial"/>
        </w:rPr>
        <w:t xml:space="preserve"> </w:t>
      </w:r>
      <w:r>
        <w:rPr>
          <w:rFonts w:ascii="Arial" w:hAnsi="Arial" w:cs="Arial"/>
        </w:rPr>
        <w:t xml:space="preserve">notes on all references to any injury within the </w:t>
      </w:r>
      <w:r w:rsidR="00230797">
        <w:rPr>
          <w:rFonts w:ascii="Arial" w:hAnsi="Arial" w:cs="Arial"/>
        </w:rPr>
        <w:t>patient</w:t>
      </w:r>
      <w:r>
        <w:rPr>
          <w:rFonts w:ascii="Arial" w:hAnsi="Arial" w:cs="Arial"/>
        </w:rPr>
        <w:t xml:space="preserve"> notes, or any injuries observed by the research nurse at the time of the study</w:t>
      </w:r>
    </w:p>
    <w:p w14:paraId="4E38D6E5" w14:textId="14ED6AF7" w:rsidR="00A1735D" w:rsidRDefault="00A1735D" w:rsidP="00DD0E9F">
      <w:pPr>
        <w:pStyle w:val="ListParagraph"/>
        <w:numPr>
          <w:ilvl w:val="1"/>
          <w:numId w:val="17"/>
        </w:numPr>
        <w:spacing w:after="0"/>
        <w:rPr>
          <w:rFonts w:ascii="Arial" w:hAnsi="Arial" w:cs="Arial"/>
        </w:rPr>
      </w:pPr>
      <w:r>
        <w:rPr>
          <w:rFonts w:ascii="Arial" w:hAnsi="Arial" w:cs="Arial"/>
        </w:rPr>
        <w:t>Abbreviations: IV (intravenous line), PNA (postnatal age</w:t>
      </w:r>
      <w:r w:rsidR="00433C13">
        <w:rPr>
          <w:rFonts w:ascii="Arial" w:hAnsi="Arial" w:cs="Arial"/>
        </w:rPr>
        <w:t xml:space="preserve"> – days old), TC (transcutaneous gas monitoring), ECG (electrocardiogram)</w:t>
      </w:r>
    </w:p>
    <w:p w14:paraId="63521A95" w14:textId="77777777" w:rsidR="00102A7A" w:rsidRDefault="00102A7A" w:rsidP="00102A7A">
      <w:pPr>
        <w:spacing w:after="0"/>
        <w:rPr>
          <w:rFonts w:ascii="Arial" w:hAnsi="Arial" w:cs="Arial"/>
        </w:rPr>
      </w:pPr>
    </w:p>
    <w:p w14:paraId="0D3CA9F0" w14:textId="77777777" w:rsidR="00102A7A" w:rsidRPr="00102A7A" w:rsidRDefault="00102A7A" w:rsidP="00102A7A">
      <w:pPr>
        <w:spacing w:after="0"/>
        <w:rPr>
          <w:rFonts w:ascii="Arial" w:hAnsi="Arial" w:cs="Arial"/>
        </w:rPr>
      </w:pPr>
    </w:p>
    <w:p w14:paraId="530613FE" w14:textId="40EE9D71" w:rsidR="0058155B" w:rsidRDefault="00B26A41" w:rsidP="0058155B">
      <w:pPr>
        <w:spacing w:after="0"/>
        <w:rPr>
          <w:rFonts w:ascii="Arial" w:hAnsi="Arial" w:cs="Arial"/>
          <w:b/>
        </w:rPr>
      </w:pPr>
      <w:r>
        <w:rPr>
          <w:rFonts w:ascii="Arial" w:hAnsi="Arial" w:cs="Arial"/>
          <w:b/>
        </w:rPr>
        <w:t xml:space="preserve">MATERNAL </w:t>
      </w:r>
      <w:r w:rsidR="00230797">
        <w:rPr>
          <w:rFonts w:ascii="Arial" w:hAnsi="Arial" w:cs="Arial"/>
          <w:b/>
        </w:rPr>
        <w:t xml:space="preserve">PATIENT </w:t>
      </w:r>
      <w:r>
        <w:rPr>
          <w:rFonts w:ascii="Arial" w:hAnsi="Arial" w:cs="Arial"/>
          <w:b/>
        </w:rPr>
        <w:t>NOTES</w:t>
      </w:r>
    </w:p>
    <w:p w14:paraId="6B50137B" w14:textId="77777777" w:rsidR="00102A7A" w:rsidRDefault="00102A7A" w:rsidP="0058155B">
      <w:pPr>
        <w:spacing w:after="0"/>
        <w:rPr>
          <w:rFonts w:ascii="Arial" w:hAnsi="Arial" w:cs="Arial"/>
          <w:b/>
        </w:rPr>
      </w:pPr>
    </w:p>
    <w:p w14:paraId="2D1E73DA" w14:textId="499CD234" w:rsidR="00102A7A" w:rsidRPr="00B26A41" w:rsidRDefault="00102A7A" w:rsidP="0058155B">
      <w:pPr>
        <w:spacing w:after="0"/>
        <w:rPr>
          <w:rFonts w:ascii="Arial" w:hAnsi="Arial" w:cs="Arial"/>
          <w:b/>
        </w:rPr>
      </w:pPr>
      <w:r w:rsidRPr="00B26A41">
        <w:rPr>
          <w:rFonts w:ascii="Arial" w:hAnsi="Arial" w:cs="Arial"/>
          <w:b/>
        </w:rPr>
        <w:t>Maternal (</w:t>
      </w:r>
      <w:r w:rsidR="006F3895">
        <w:rPr>
          <w:rFonts w:ascii="Arial" w:hAnsi="Arial" w:cs="Arial"/>
          <w:b/>
        </w:rPr>
        <w:t>N=</w:t>
      </w:r>
      <w:r w:rsidRPr="00B26A41">
        <w:rPr>
          <w:rFonts w:ascii="Arial" w:hAnsi="Arial" w:cs="Arial"/>
          <w:b/>
        </w:rPr>
        <w:t>112)</w:t>
      </w:r>
    </w:p>
    <w:p w14:paraId="11F684B0" w14:textId="77777777" w:rsidR="00F73CA4" w:rsidRDefault="00F73CA4" w:rsidP="0058155B">
      <w:pPr>
        <w:spacing w:after="0"/>
        <w:rPr>
          <w:rFonts w:ascii="Arial" w:hAnsi="Arial" w:cs="Arial"/>
          <w:i/>
        </w:rPr>
      </w:pPr>
    </w:p>
    <w:p w14:paraId="394D192C" w14:textId="2A1DDC0D" w:rsidR="00F73CA4" w:rsidRPr="00F73CA4" w:rsidRDefault="00F73CA4" w:rsidP="0058155B">
      <w:pPr>
        <w:spacing w:after="0"/>
        <w:rPr>
          <w:rFonts w:ascii="Arial" w:hAnsi="Arial" w:cs="Arial"/>
        </w:rPr>
      </w:pPr>
      <w:r>
        <w:rPr>
          <w:rFonts w:ascii="Arial" w:hAnsi="Arial" w:cs="Arial"/>
        </w:rPr>
        <w:t xml:space="preserve">In some instances there is no data </w:t>
      </w:r>
      <w:r w:rsidR="00D41EA6">
        <w:rPr>
          <w:rFonts w:ascii="Arial" w:hAnsi="Arial" w:cs="Arial"/>
        </w:rPr>
        <w:t xml:space="preserve">due to lack of consent from mother or unable to retrieve maternal </w:t>
      </w:r>
      <w:r w:rsidR="00230797">
        <w:rPr>
          <w:rFonts w:ascii="Arial" w:hAnsi="Arial" w:cs="Arial"/>
        </w:rPr>
        <w:t>patient</w:t>
      </w:r>
      <w:r w:rsidR="00D41EA6">
        <w:rPr>
          <w:rFonts w:ascii="Arial" w:hAnsi="Arial" w:cs="Arial"/>
        </w:rPr>
        <w:t xml:space="preserve"> notes. </w:t>
      </w:r>
    </w:p>
    <w:p w14:paraId="044F3436" w14:textId="77777777" w:rsidR="00102A7A" w:rsidRDefault="00102A7A" w:rsidP="0058155B">
      <w:pPr>
        <w:spacing w:after="0"/>
        <w:rPr>
          <w:rFonts w:ascii="Arial" w:hAnsi="Arial" w:cs="Arial"/>
          <w:i/>
        </w:rPr>
      </w:pPr>
    </w:p>
    <w:p w14:paraId="2F795BB6" w14:textId="2923FD99" w:rsidR="00102A7A" w:rsidRDefault="00915FFB" w:rsidP="00102A7A">
      <w:pPr>
        <w:pStyle w:val="ListParagraph"/>
        <w:numPr>
          <w:ilvl w:val="0"/>
          <w:numId w:val="18"/>
        </w:numPr>
        <w:spacing w:after="0"/>
        <w:rPr>
          <w:rFonts w:ascii="Arial" w:hAnsi="Arial" w:cs="Arial"/>
        </w:rPr>
      </w:pPr>
      <w:r>
        <w:rPr>
          <w:rFonts w:ascii="Arial" w:hAnsi="Arial" w:cs="Arial"/>
          <w:i/>
        </w:rPr>
        <w:t>&lt; 3 days old or breast feeding</w:t>
      </w:r>
      <w:r w:rsidR="00102A7A">
        <w:rPr>
          <w:rFonts w:ascii="Arial" w:hAnsi="Arial" w:cs="Arial"/>
        </w:rPr>
        <w:t xml:space="preserve"> –</w:t>
      </w:r>
      <w:r w:rsidR="0052664C">
        <w:rPr>
          <w:rFonts w:ascii="Arial" w:hAnsi="Arial" w:cs="Arial"/>
        </w:rPr>
        <w:t xml:space="preserve"> If</w:t>
      </w:r>
      <w:r w:rsidR="00102A7A">
        <w:rPr>
          <w:rFonts w:ascii="Arial" w:hAnsi="Arial" w:cs="Arial"/>
        </w:rPr>
        <w:t xml:space="preserve"> the infant younger than 3 days or breast feeding</w:t>
      </w:r>
      <w:r w:rsidR="0052664C">
        <w:rPr>
          <w:rFonts w:ascii="Arial" w:hAnsi="Arial" w:cs="Arial"/>
        </w:rPr>
        <w:t>,</w:t>
      </w:r>
      <w:r w:rsidR="00102A7A">
        <w:rPr>
          <w:rFonts w:ascii="Arial" w:hAnsi="Arial" w:cs="Arial"/>
        </w:rPr>
        <w:t xml:space="preserve"> </w:t>
      </w:r>
      <w:r>
        <w:rPr>
          <w:rFonts w:ascii="Arial" w:hAnsi="Arial" w:cs="Arial"/>
        </w:rPr>
        <w:t>maternal</w:t>
      </w:r>
      <w:r w:rsidR="00102A7A">
        <w:rPr>
          <w:rFonts w:ascii="Arial" w:hAnsi="Arial" w:cs="Arial"/>
        </w:rPr>
        <w:t xml:space="preserve"> medications may have an effect on the infant</w:t>
      </w:r>
    </w:p>
    <w:p w14:paraId="6629F2D2" w14:textId="673CB13E" w:rsidR="00102A7A" w:rsidRDefault="0052664C" w:rsidP="00102A7A">
      <w:pPr>
        <w:pStyle w:val="ListParagraph"/>
        <w:numPr>
          <w:ilvl w:val="0"/>
          <w:numId w:val="18"/>
        </w:numPr>
        <w:spacing w:after="0"/>
        <w:rPr>
          <w:rFonts w:ascii="Arial" w:hAnsi="Arial" w:cs="Arial"/>
        </w:rPr>
      </w:pPr>
      <w:r w:rsidRPr="00171A28">
        <w:rPr>
          <w:rFonts w:ascii="Arial" w:hAnsi="Arial" w:cs="Arial"/>
          <w:i/>
        </w:rPr>
        <w:t>Medications</w:t>
      </w:r>
      <w:r>
        <w:rPr>
          <w:rFonts w:ascii="Arial" w:hAnsi="Arial" w:cs="Arial"/>
        </w:rPr>
        <w:t xml:space="preserve"> – list of any medication that the mother is taking</w:t>
      </w:r>
    </w:p>
    <w:p w14:paraId="6FFC50A6" w14:textId="03DEAA41" w:rsidR="0052664C" w:rsidRPr="00102A7A" w:rsidRDefault="0052664C" w:rsidP="00102A7A">
      <w:pPr>
        <w:pStyle w:val="ListParagraph"/>
        <w:numPr>
          <w:ilvl w:val="0"/>
          <w:numId w:val="18"/>
        </w:numPr>
        <w:spacing w:after="0"/>
        <w:rPr>
          <w:rFonts w:ascii="Arial" w:hAnsi="Arial" w:cs="Arial"/>
        </w:rPr>
      </w:pPr>
      <w:r w:rsidRPr="00171A28">
        <w:rPr>
          <w:rFonts w:ascii="Arial" w:hAnsi="Arial" w:cs="Arial"/>
          <w:i/>
        </w:rPr>
        <w:t xml:space="preserve">Conditions </w:t>
      </w:r>
      <w:r>
        <w:rPr>
          <w:rFonts w:ascii="Arial" w:hAnsi="Arial" w:cs="Arial"/>
        </w:rPr>
        <w:t>– list of any maternal diagnoses/conditions</w:t>
      </w:r>
    </w:p>
    <w:p w14:paraId="511A075C" w14:textId="77777777" w:rsidR="00612354" w:rsidRDefault="00612354" w:rsidP="001540A4">
      <w:pPr>
        <w:spacing w:after="0"/>
        <w:rPr>
          <w:rFonts w:ascii="Arial" w:hAnsi="Arial" w:cs="Arial"/>
        </w:rPr>
      </w:pPr>
    </w:p>
    <w:p w14:paraId="54430ABD" w14:textId="77777777" w:rsidR="00B92010" w:rsidRDefault="00B92010" w:rsidP="001540A4">
      <w:pPr>
        <w:spacing w:after="0"/>
        <w:rPr>
          <w:rFonts w:ascii="Arial" w:hAnsi="Arial" w:cs="Arial"/>
        </w:rPr>
      </w:pPr>
    </w:p>
    <w:p w14:paraId="2AFFDD43" w14:textId="77777777" w:rsidR="00B92010" w:rsidRDefault="00B92010" w:rsidP="001540A4">
      <w:pPr>
        <w:spacing w:after="0"/>
        <w:rPr>
          <w:rFonts w:ascii="Arial" w:hAnsi="Arial" w:cs="Arial"/>
        </w:rPr>
      </w:pPr>
    </w:p>
    <w:p w14:paraId="34D81CB2" w14:textId="77777777" w:rsidR="00B92010" w:rsidRDefault="00B92010" w:rsidP="001540A4">
      <w:pPr>
        <w:spacing w:after="0"/>
        <w:rPr>
          <w:rFonts w:ascii="Arial" w:hAnsi="Arial" w:cs="Arial"/>
        </w:rPr>
      </w:pPr>
    </w:p>
    <w:p w14:paraId="61D1ABD5" w14:textId="77777777" w:rsidR="00B92010" w:rsidRDefault="00B92010" w:rsidP="001540A4">
      <w:pPr>
        <w:spacing w:after="0"/>
        <w:rPr>
          <w:rFonts w:ascii="Arial" w:hAnsi="Arial" w:cs="Arial"/>
        </w:rPr>
      </w:pPr>
    </w:p>
    <w:p w14:paraId="64C49A3E" w14:textId="77777777" w:rsidR="00915FFB" w:rsidRDefault="00915FFB" w:rsidP="001540A4">
      <w:pPr>
        <w:spacing w:after="0"/>
        <w:rPr>
          <w:rFonts w:ascii="Arial" w:hAnsi="Arial" w:cs="Arial"/>
        </w:rPr>
      </w:pPr>
    </w:p>
    <w:p w14:paraId="655E172F" w14:textId="77777777" w:rsidR="00915FFB" w:rsidRDefault="00915FFB" w:rsidP="001540A4">
      <w:pPr>
        <w:spacing w:after="0"/>
        <w:rPr>
          <w:rFonts w:ascii="Arial" w:hAnsi="Arial" w:cs="Arial"/>
        </w:rPr>
      </w:pPr>
    </w:p>
    <w:p w14:paraId="65AC5E08" w14:textId="77777777" w:rsidR="00915FFB" w:rsidRDefault="00915FFB" w:rsidP="001540A4">
      <w:pPr>
        <w:spacing w:after="0"/>
        <w:rPr>
          <w:rFonts w:ascii="Arial" w:hAnsi="Arial" w:cs="Arial"/>
        </w:rPr>
      </w:pPr>
    </w:p>
    <w:p w14:paraId="20A051B1" w14:textId="77777777" w:rsidR="00915FFB" w:rsidRDefault="00915FFB" w:rsidP="001540A4">
      <w:pPr>
        <w:spacing w:after="0"/>
        <w:rPr>
          <w:rFonts w:ascii="Arial" w:hAnsi="Arial" w:cs="Arial"/>
        </w:rPr>
      </w:pPr>
    </w:p>
    <w:p w14:paraId="416AC5A6" w14:textId="77777777" w:rsidR="00915FFB" w:rsidRDefault="00915FFB" w:rsidP="001540A4">
      <w:pPr>
        <w:spacing w:after="0"/>
        <w:rPr>
          <w:rFonts w:ascii="Arial" w:hAnsi="Arial" w:cs="Arial"/>
        </w:rPr>
      </w:pPr>
    </w:p>
    <w:p w14:paraId="756E3A01" w14:textId="77777777" w:rsidR="00D90C2C" w:rsidRDefault="00D90C2C" w:rsidP="001540A4">
      <w:pPr>
        <w:spacing w:after="0"/>
        <w:rPr>
          <w:rFonts w:ascii="Arial" w:hAnsi="Arial" w:cs="Arial"/>
        </w:rPr>
      </w:pPr>
    </w:p>
    <w:p w14:paraId="382D3CAF" w14:textId="77777777" w:rsidR="00915FFB" w:rsidRDefault="00915FFB" w:rsidP="001540A4">
      <w:pPr>
        <w:spacing w:after="0"/>
        <w:rPr>
          <w:rFonts w:ascii="Arial" w:hAnsi="Arial" w:cs="Arial"/>
        </w:rPr>
      </w:pPr>
    </w:p>
    <w:p w14:paraId="510720E4" w14:textId="77777777" w:rsidR="00B92010" w:rsidRDefault="00B92010" w:rsidP="001540A4">
      <w:pPr>
        <w:spacing w:after="0"/>
        <w:rPr>
          <w:rFonts w:ascii="Arial" w:hAnsi="Arial" w:cs="Arial"/>
        </w:rPr>
      </w:pPr>
    </w:p>
    <w:p w14:paraId="39101F83" w14:textId="19859E13" w:rsidR="00B92010" w:rsidRDefault="00B92010" w:rsidP="001540A4">
      <w:pPr>
        <w:spacing w:after="0"/>
        <w:rPr>
          <w:rFonts w:ascii="Arial" w:hAnsi="Arial" w:cs="Arial"/>
          <w:b/>
        </w:rPr>
      </w:pPr>
      <w:r>
        <w:rPr>
          <w:rFonts w:ascii="Arial" w:hAnsi="Arial" w:cs="Arial"/>
          <w:b/>
        </w:rPr>
        <w:lastRenderedPageBreak/>
        <w:t xml:space="preserve">3. </w:t>
      </w:r>
      <w:r w:rsidRPr="00B92010">
        <w:rPr>
          <w:rFonts w:ascii="Arial" w:hAnsi="Arial" w:cs="Arial"/>
          <w:b/>
        </w:rPr>
        <w:t xml:space="preserve">References </w:t>
      </w:r>
    </w:p>
    <w:p w14:paraId="360E112D" w14:textId="77777777" w:rsidR="00B92010" w:rsidRDefault="00B92010" w:rsidP="001540A4">
      <w:pPr>
        <w:spacing w:after="0"/>
        <w:rPr>
          <w:rFonts w:ascii="Arial" w:hAnsi="Arial" w:cs="Arial"/>
          <w:b/>
        </w:rPr>
      </w:pPr>
    </w:p>
    <w:p w14:paraId="55FA7DEE" w14:textId="77777777" w:rsidR="00915FFB" w:rsidRPr="00915FFB" w:rsidRDefault="00B92010" w:rsidP="00915FFB">
      <w:pPr>
        <w:pStyle w:val="Bibliography"/>
        <w:rPr>
          <w:rFonts w:ascii="Arial" w:hAnsi="Arial" w:cs="Arial"/>
        </w:rPr>
      </w:pPr>
      <w:r>
        <w:rPr>
          <w:rFonts w:ascii="Arial" w:hAnsi="Arial" w:cs="Arial"/>
          <w:b/>
        </w:rPr>
        <w:fldChar w:fldCharType="begin"/>
      </w:r>
      <w:r w:rsidR="00915FFB">
        <w:rPr>
          <w:rFonts w:ascii="Arial" w:hAnsi="Arial" w:cs="Arial"/>
          <w:b/>
        </w:rPr>
        <w:instrText xml:space="preserve"> ADDIN ZOTERO_BIBL {"custom":[]} CSL_BIBLIOGRAPHY </w:instrText>
      </w:r>
      <w:r>
        <w:rPr>
          <w:rFonts w:ascii="Arial" w:hAnsi="Arial" w:cs="Arial"/>
          <w:b/>
        </w:rPr>
        <w:fldChar w:fldCharType="separate"/>
      </w:r>
      <w:r w:rsidR="00915FFB" w:rsidRPr="00915FFB">
        <w:rPr>
          <w:rFonts w:ascii="Arial" w:hAnsi="Arial" w:cs="Arial"/>
        </w:rPr>
        <w:t xml:space="preserve">André, M., Lamblin, M.-D., d’Allest, A.M., Curzi-Dascalova, L., Moussalli-Salefranque, F., Nguyen The Tich, S., Vecchierini-Blineau, M.-F., Wallois, F., Walls-Esquivel, E., and Plouin, P. (2010). Electroencephalography in premature and full-term infants. Developmental features and glossary. Neurophysiol. Clin. Neurophysiol. </w:t>
      </w:r>
      <w:r w:rsidR="00915FFB" w:rsidRPr="00915FFB">
        <w:rPr>
          <w:rFonts w:ascii="Arial" w:hAnsi="Arial" w:cs="Arial"/>
          <w:i/>
          <w:iCs/>
        </w:rPr>
        <w:t>40</w:t>
      </w:r>
      <w:r w:rsidR="00915FFB" w:rsidRPr="00915FFB">
        <w:rPr>
          <w:rFonts w:ascii="Arial" w:hAnsi="Arial" w:cs="Arial"/>
        </w:rPr>
        <w:t>, 59–124.</w:t>
      </w:r>
    </w:p>
    <w:p w14:paraId="05BDED14" w14:textId="77777777" w:rsidR="00915FFB" w:rsidRPr="00915FFB" w:rsidRDefault="00915FFB" w:rsidP="00915FFB">
      <w:pPr>
        <w:pStyle w:val="Bibliography"/>
        <w:rPr>
          <w:rFonts w:ascii="Arial" w:hAnsi="Arial" w:cs="Arial"/>
        </w:rPr>
      </w:pPr>
      <w:r w:rsidRPr="00915FFB">
        <w:rPr>
          <w:rFonts w:ascii="Arial" w:hAnsi="Arial" w:cs="Arial"/>
        </w:rPr>
        <w:t xml:space="preserve">Gregory, K.E., DeForge, C.E., Natale, K.M., Phillips, M., and Van Marter, L.J. (2011). Necrotizing Enterocolitis in the Premature Infant. Adv. Neonatal Care Off. J. Natl. Assoc. Neonatal Nurses </w:t>
      </w:r>
      <w:r w:rsidRPr="00915FFB">
        <w:rPr>
          <w:rFonts w:ascii="Arial" w:hAnsi="Arial" w:cs="Arial"/>
          <w:i/>
          <w:iCs/>
        </w:rPr>
        <w:t>11</w:t>
      </w:r>
      <w:r w:rsidRPr="00915FFB">
        <w:rPr>
          <w:rFonts w:ascii="Arial" w:hAnsi="Arial" w:cs="Arial"/>
        </w:rPr>
        <w:t>, 155–166.</w:t>
      </w:r>
    </w:p>
    <w:p w14:paraId="623CD508" w14:textId="77777777" w:rsidR="00915FFB" w:rsidRPr="00915FFB" w:rsidRDefault="00915FFB" w:rsidP="00915FFB">
      <w:pPr>
        <w:pStyle w:val="Bibliography"/>
        <w:rPr>
          <w:rFonts w:ascii="Arial" w:hAnsi="Arial" w:cs="Arial"/>
        </w:rPr>
      </w:pPr>
      <w:r w:rsidRPr="00915FFB">
        <w:rPr>
          <w:rFonts w:ascii="Arial" w:hAnsi="Arial" w:cs="Arial"/>
        </w:rPr>
        <w:t xml:space="preserve">Grigg-Damberger, M.M. (2016). The Visual Scoring of Sleep in Infants 0 to 2 Months of Age. J. Clin. Sleep Med. JCSM Off. Publ. Am. Acad. Sleep Med. </w:t>
      </w:r>
      <w:r w:rsidRPr="00915FFB">
        <w:rPr>
          <w:rFonts w:ascii="Arial" w:hAnsi="Arial" w:cs="Arial"/>
          <w:i/>
          <w:iCs/>
        </w:rPr>
        <w:t>12</w:t>
      </w:r>
      <w:r w:rsidRPr="00915FFB">
        <w:rPr>
          <w:rFonts w:ascii="Arial" w:hAnsi="Arial" w:cs="Arial"/>
        </w:rPr>
        <w:t>, 429–445.</w:t>
      </w:r>
    </w:p>
    <w:p w14:paraId="52C579A8" w14:textId="5D979C6A" w:rsidR="00915FFB" w:rsidRPr="00915FFB" w:rsidRDefault="00915FFB" w:rsidP="00915FFB">
      <w:pPr>
        <w:pStyle w:val="Bibliography"/>
        <w:rPr>
          <w:rFonts w:ascii="Arial" w:hAnsi="Arial" w:cs="Arial"/>
        </w:rPr>
      </w:pPr>
      <w:r w:rsidRPr="00915FFB">
        <w:rPr>
          <w:rFonts w:ascii="Arial" w:hAnsi="Arial" w:cs="Arial"/>
        </w:rPr>
        <w:t xml:space="preserve">Jones, L., Fabrizi, L., Laudiano-Dray, M., Whitehead, K., Meek, J., Verriotis, M., and Fitzgerald, M. (2017). Nociceptive Cortical Activity Is Dissociated from Nociceptive Behavior in Newborn Human Infants under Stress. Curr. Biol. </w:t>
      </w:r>
      <w:r>
        <w:rPr>
          <w:rFonts w:ascii="Arial" w:hAnsi="Arial" w:cs="Arial"/>
          <w:i/>
        </w:rPr>
        <w:t>27</w:t>
      </w:r>
      <w:r>
        <w:rPr>
          <w:rFonts w:ascii="Arial" w:hAnsi="Arial" w:cs="Arial"/>
        </w:rPr>
        <w:t>, 3846-3851</w:t>
      </w:r>
      <w:r w:rsidRPr="00915FFB">
        <w:rPr>
          <w:rFonts w:ascii="Arial" w:hAnsi="Arial" w:cs="Arial"/>
        </w:rPr>
        <w:t>.</w:t>
      </w:r>
    </w:p>
    <w:p w14:paraId="7CD9157E" w14:textId="77777777" w:rsidR="00915FFB" w:rsidRPr="00915FFB" w:rsidRDefault="00915FFB" w:rsidP="00915FFB">
      <w:pPr>
        <w:pStyle w:val="Bibliography"/>
        <w:rPr>
          <w:rFonts w:ascii="Arial" w:hAnsi="Arial" w:cs="Arial"/>
        </w:rPr>
      </w:pPr>
      <w:r w:rsidRPr="00915FFB">
        <w:rPr>
          <w:rFonts w:ascii="Arial" w:hAnsi="Arial" w:cs="Arial"/>
        </w:rPr>
        <w:t xml:space="preserve">Richardson, D.K., Corcoran, J.D., Escobar, G.J., and Lee, S.K. (2001). SNAP-II and SNAPPE-II: Simplified newborn illness severity and mortality risk scores. J. Pediatr. </w:t>
      </w:r>
      <w:r w:rsidRPr="00915FFB">
        <w:rPr>
          <w:rFonts w:ascii="Arial" w:hAnsi="Arial" w:cs="Arial"/>
          <w:i/>
          <w:iCs/>
        </w:rPr>
        <w:t>138</w:t>
      </w:r>
      <w:r w:rsidRPr="00915FFB">
        <w:rPr>
          <w:rFonts w:ascii="Arial" w:hAnsi="Arial" w:cs="Arial"/>
        </w:rPr>
        <w:t>, 92–100.</w:t>
      </w:r>
    </w:p>
    <w:p w14:paraId="2F1A7F75" w14:textId="77777777" w:rsidR="00915FFB" w:rsidRPr="00915FFB" w:rsidRDefault="00915FFB" w:rsidP="00915FFB">
      <w:pPr>
        <w:pStyle w:val="Bibliography"/>
        <w:rPr>
          <w:rFonts w:ascii="Arial" w:hAnsi="Arial" w:cs="Arial"/>
        </w:rPr>
      </w:pPr>
      <w:r w:rsidRPr="00915FFB">
        <w:rPr>
          <w:rFonts w:ascii="Arial" w:hAnsi="Arial" w:cs="Arial"/>
        </w:rPr>
        <w:t xml:space="preserve">Slater, R., Cantarella, A., Yoxen, J., Patten, D., Potts, H., Meek, J., and Fitzgerald, M. (2009). Latency to facial expression change following noxious stimulation in infants is dependent on postmenstrual age. PAIN </w:t>
      </w:r>
      <w:r w:rsidRPr="00915FFB">
        <w:rPr>
          <w:rFonts w:ascii="Arial" w:hAnsi="Arial" w:cs="Arial"/>
          <w:i/>
          <w:iCs/>
        </w:rPr>
        <w:t>146</w:t>
      </w:r>
      <w:r w:rsidRPr="00915FFB">
        <w:rPr>
          <w:rFonts w:ascii="Arial" w:hAnsi="Arial" w:cs="Arial"/>
        </w:rPr>
        <w:t>, 177–182.</w:t>
      </w:r>
    </w:p>
    <w:p w14:paraId="26986893" w14:textId="77777777" w:rsidR="00915FFB" w:rsidRPr="00915FFB" w:rsidRDefault="00915FFB" w:rsidP="00915FFB">
      <w:pPr>
        <w:pStyle w:val="Bibliography"/>
        <w:rPr>
          <w:rFonts w:ascii="Arial" w:hAnsi="Arial" w:cs="Arial"/>
        </w:rPr>
      </w:pPr>
      <w:r w:rsidRPr="00915FFB">
        <w:rPr>
          <w:rFonts w:ascii="Arial" w:hAnsi="Arial" w:cs="Arial"/>
        </w:rPr>
        <w:t xml:space="preserve">Slater, R., Worley, A., Fabrizi, L., Roberts, S., Meek, J., Boyd, S., and Fitzgerald, M. (2010). Evoked potentials generated by noxious stimulation in the human infant brain. Eur. J. Pain </w:t>
      </w:r>
      <w:r w:rsidRPr="00915FFB">
        <w:rPr>
          <w:rFonts w:ascii="Arial" w:hAnsi="Arial" w:cs="Arial"/>
          <w:i/>
          <w:iCs/>
        </w:rPr>
        <w:t>14</w:t>
      </w:r>
      <w:r w:rsidRPr="00915FFB">
        <w:rPr>
          <w:rFonts w:ascii="Arial" w:hAnsi="Arial" w:cs="Arial"/>
        </w:rPr>
        <w:t>, 321–326.</w:t>
      </w:r>
    </w:p>
    <w:p w14:paraId="3FF0844D" w14:textId="77777777" w:rsidR="00915FFB" w:rsidRPr="00915FFB" w:rsidRDefault="00915FFB" w:rsidP="00915FFB">
      <w:pPr>
        <w:pStyle w:val="Bibliography"/>
        <w:rPr>
          <w:rFonts w:ascii="Arial" w:hAnsi="Arial" w:cs="Arial"/>
        </w:rPr>
      </w:pPr>
      <w:r w:rsidRPr="00915FFB">
        <w:rPr>
          <w:rFonts w:ascii="Arial" w:hAnsi="Arial" w:cs="Arial"/>
        </w:rPr>
        <w:t xml:space="preserve">Stevens, B., Johnston, C., Petryshen, P., and Taddio, A. (1996). Premature Infant Pain Profile: development and initial validation. Clin. J. Pain </w:t>
      </w:r>
      <w:r w:rsidRPr="00915FFB">
        <w:rPr>
          <w:rFonts w:ascii="Arial" w:hAnsi="Arial" w:cs="Arial"/>
          <w:i/>
          <w:iCs/>
        </w:rPr>
        <w:t>12</w:t>
      </w:r>
      <w:r w:rsidRPr="00915FFB">
        <w:rPr>
          <w:rFonts w:ascii="Arial" w:hAnsi="Arial" w:cs="Arial"/>
        </w:rPr>
        <w:t>, 13–22.</w:t>
      </w:r>
    </w:p>
    <w:p w14:paraId="091060F5" w14:textId="77777777" w:rsidR="00915FFB" w:rsidRPr="00915FFB" w:rsidRDefault="00915FFB" w:rsidP="00915FFB">
      <w:pPr>
        <w:pStyle w:val="Bibliography"/>
        <w:rPr>
          <w:rFonts w:ascii="Arial" w:hAnsi="Arial" w:cs="Arial"/>
        </w:rPr>
      </w:pPr>
      <w:r w:rsidRPr="00915FFB">
        <w:rPr>
          <w:rFonts w:ascii="Arial" w:hAnsi="Arial" w:cs="Arial"/>
        </w:rPr>
        <w:t xml:space="preserve">Tsuchida, T.N., Wusthoff, C.J., Shellhaas, R.A., Abend, N.S., Hahn, C.D., Sullivan, J.E., Nguyen, S., Weinstein, S., Scher, M.S., Riviello, J.J., et al. (2013). American Clinical Neurophysiology Society Standardized EEG Terminology and Categorization for the Description of Continuous EEG Monitoring in Neonates: Report of the American Clinical Neurophysiology Society Critical Care Monitoring Committee. J. Clin. Neurophysiol. </w:t>
      </w:r>
      <w:r w:rsidRPr="00915FFB">
        <w:rPr>
          <w:rFonts w:ascii="Arial" w:hAnsi="Arial" w:cs="Arial"/>
          <w:i/>
          <w:iCs/>
        </w:rPr>
        <w:t>30</w:t>
      </w:r>
      <w:r w:rsidRPr="00915FFB">
        <w:rPr>
          <w:rFonts w:ascii="Arial" w:hAnsi="Arial" w:cs="Arial"/>
        </w:rPr>
        <w:t>, 161–173.</w:t>
      </w:r>
    </w:p>
    <w:p w14:paraId="54644875" w14:textId="77777777" w:rsidR="00915FFB" w:rsidRPr="00915FFB" w:rsidRDefault="00915FFB" w:rsidP="00915FFB">
      <w:pPr>
        <w:pStyle w:val="Bibliography"/>
        <w:rPr>
          <w:rFonts w:ascii="Arial" w:hAnsi="Arial" w:cs="Arial"/>
        </w:rPr>
      </w:pPr>
      <w:r w:rsidRPr="00915FFB">
        <w:rPr>
          <w:rFonts w:ascii="Arial" w:hAnsi="Arial" w:cs="Arial"/>
        </w:rPr>
        <w:t xml:space="preserve">Worley, A., Fabrizi, L., Boyd, S., and Slater, R. (2012). Multi-modal pain measurements in infants. J. Neurosci. Methods </w:t>
      </w:r>
      <w:r w:rsidRPr="00915FFB">
        <w:rPr>
          <w:rFonts w:ascii="Arial" w:hAnsi="Arial" w:cs="Arial"/>
          <w:i/>
          <w:iCs/>
        </w:rPr>
        <w:t>205</w:t>
      </w:r>
      <w:r w:rsidRPr="00915FFB">
        <w:rPr>
          <w:rFonts w:ascii="Arial" w:hAnsi="Arial" w:cs="Arial"/>
        </w:rPr>
        <w:t>, 252–257.</w:t>
      </w:r>
    </w:p>
    <w:p w14:paraId="54B5AFC2" w14:textId="263C85D9" w:rsidR="00B92010" w:rsidRPr="00B92010" w:rsidRDefault="00B92010" w:rsidP="001540A4">
      <w:pPr>
        <w:spacing w:after="0"/>
        <w:rPr>
          <w:rFonts w:ascii="Arial" w:hAnsi="Arial" w:cs="Arial"/>
          <w:b/>
        </w:rPr>
      </w:pPr>
      <w:r>
        <w:rPr>
          <w:rFonts w:ascii="Arial" w:hAnsi="Arial" w:cs="Arial"/>
          <w:b/>
        </w:rPr>
        <w:fldChar w:fldCharType="end"/>
      </w:r>
    </w:p>
    <w:p w14:paraId="3A95BC08" w14:textId="77777777" w:rsidR="00B92010" w:rsidRPr="00BC4298" w:rsidRDefault="00B92010" w:rsidP="001540A4">
      <w:pPr>
        <w:spacing w:after="0"/>
        <w:rPr>
          <w:rFonts w:ascii="Arial" w:hAnsi="Arial" w:cs="Arial"/>
        </w:rPr>
      </w:pPr>
    </w:p>
    <w:sectPr w:rsidR="00B92010" w:rsidRPr="00BC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B37"/>
    <w:multiLevelType w:val="hybridMultilevel"/>
    <w:tmpl w:val="6F6E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37510"/>
    <w:multiLevelType w:val="hybridMultilevel"/>
    <w:tmpl w:val="4A2A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F6195"/>
    <w:multiLevelType w:val="hybridMultilevel"/>
    <w:tmpl w:val="B7C4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E0C84"/>
    <w:multiLevelType w:val="hybridMultilevel"/>
    <w:tmpl w:val="926A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B4AD7"/>
    <w:multiLevelType w:val="hybridMultilevel"/>
    <w:tmpl w:val="CC2A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A6867"/>
    <w:multiLevelType w:val="hybridMultilevel"/>
    <w:tmpl w:val="FCCC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215D1"/>
    <w:multiLevelType w:val="hybridMultilevel"/>
    <w:tmpl w:val="42D6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10F78"/>
    <w:multiLevelType w:val="hybridMultilevel"/>
    <w:tmpl w:val="21003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0610CF"/>
    <w:multiLevelType w:val="hybridMultilevel"/>
    <w:tmpl w:val="25B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0408D"/>
    <w:multiLevelType w:val="hybridMultilevel"/>
    <w:tmpl w:val="62EC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F2E7F"/>
    <w:multiLevelType w:val="hybridMultilevel"/>
    <w:tmpl w:val="19F2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E1436"/>
    <w:multiLevelType w:val="hybridMultilevel"/>
    <w:tmpl w:val="3B9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04A31"/>
    <w:multiLevelType w:val="hybridMultilevel"/>
    <w:tmpl w:val="DAF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51A83"/>
    <w:multiLevelType w:val="hybridMultilevel"/>
    <w:tmpl w:val="7B20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06896"/>
    <w:multiLevelType w:val="hybridMultilevel"/>
    <w:tmpl w:val="1C0A2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0268C"/>
    <w:multiLevelType w:val="hybridMultilevel"/>
    <w:tmpl w:val="0C40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83BDB"/>
    <w:multiLevelType w:val="hybridMultilevel"/>
    <w:tmpl w:val="F26A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57672"/>
    <w:multiLevelType w:val="hybridMultilevel"/>
    <w:tmpl w:val="9022E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8"/>
  </w:num>
  <w:num w:numId="5">
    <w:abstractNumId w:val="1"/>
  </w:num>
  <w:num w:numId="6">
    <w:abstractNumId w:val="13"/>
  </w:num>
  <w:num w:numId="7">
    <w:abstractNumId w:val="6"/>
  </w:num>
  <w:num w:numId="8">
    <w:abstractNumId w:val="17"/>
  </w:num>
  <w:num w:numId="9">
    <w:abstractNumId w:val="11"/>
  </w:num>
  <w:num w:numId="10">
    <w:abstractNumId w:val="15"/>
  </w:num>
  <w:num w:numId="11">
    <w:abstractNumId w:val="0"/>
  </w:num>
  <w:num w:numId="12">
    <w:abstractNumId w:val="14"/>
  </w:num>
  <w:num w:numId="13">
    <w:abstractNumId w:val="2"/>
  </w:num>
  <w:num w:numId="14">
    <w:abstractNumId w:val="5"/>
  </w:num>
  <w:num w:numId="15">
    <w:abstractNumId w:val="16"/>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E"/>
    <w:rsid w:val="0002473D"/>
    <w:rsid w:val="00031016"/>
    <w:rsid w:val="00096250"/>
    <w:rsid w:val="000A03D6"/>
    <w:rsid w:val="000D07B9"/>
    <w:rsid w:val="000D2BF1"/>
    <w:rsid w:val="00102A7A"/>
    <w:rsid w:val="00113192"/>
    <w:rsid w:val="00114B37"/>
    <w:rsid w:val="001540A4"/>
    <w:rsid w:val="00167B08"/>
    <w:rsid w:val="00171A28"/>
    <w:rsid w:val="001B7850"/>
    <w:rsid w:val="001D2CE6"/>
    <w:rsid w:val="001E2D35"/>
    <w:rsid w:val="00210E9A"/>
    <w:rsid w:val="0021790C"/>
    <w:rsid w:val="00230797"/>
    <w:rsid w:val="0023297D"/>
    <w:rsid w:val="00242F83"/>
    <w:rsid w:val="00244B9B"/>
    <w:rsid w:val="002748E3"/>
    <w:rsid w:val="00315792"/>
    <w:rsid w:val="00337FC5"/>
    <w:rsid w:val="003644C0"/>
    <w:rsid w:val="003A59C9"/>
    <w:rsid w:val="003A7344"/>
    <w:rsid w:val="004266D4"/>
    <w:rsid w:val="00433C13"/>
    <w:rsid w:val="00436415"/>
    <w:rsid w:val="004B1E99"/>
    <w:rsid w:val="004C2D16"/>
    <w:rsid w:val="004E6AF3"/>
    <w:rsid w:val="0050543E"/>
    <w:rsid w:val="0052664C"/>
    <w:rsid w:val="005604A5"/>
    <w:rsid w:val="0058155B"/>
    <w:rsid w:val="005A1C17"/>
    <w:rsid w:val="005A74AF"/>
    <w:rsid w:val="005E5494"/>
    <w:rsid w:val="00612354"/>
    <w:rsid w:val="006449D6"/>
    <w:rsid w:val="006C7C71"/>
    <w:rsid w:val="006F3895"/>
    <w:rsid w:val="006F4CB2"/>
    <w:rsid w:val="006F7EE3"/>
    <w:rsid w:val="007370E9"/>
    <w:rsid w:val="00796B70"/>
    <w:rsid w:val="0080667E"/>
    <w:rsid w:val="00813DC2"/>
    <w:rsid w:val="0082691F"/>
    <w:rsid w:val="008656D5"/>
    <w:rsid w:val="00874C2B"/>
    <w:rsid w:val="00915FFB"/>
    <w:rsid w:val="00923289"/>
    <w:rsid w:val="00940060"/>
    <w:rsid w:val="00963157"/>
    <w:rsid w:val="00972CB9"/>
    <w:rsid w:val="009769E4"/>
    <w:rsid w:val="0098177B"/>
    <w:rsid w:val="0098294E"/>
    <w:rsid w:val="009934FA"/>
    <w:rsid w:val="0099456D"/>
    <w:rsid w:val="009A38BC"/>
    <w:rsid w:val="009A5200"/>
    <w:rsid w:val="009C076D"/>
    <w:rsid w:val="009E0901"/>
    <w:rsid w:val="00A1574D"/>
    <w:rsid w:val="00A1667D"/>
    <w:rsid w:val="00A1735D"/>
    <w:rsid w:val="00A72F88"/>
    <w:rsid w:val="00A87F4E"/>
    <w:rsid w:val="00A901FC"/>
    <w:rsid w:val="00AA1024"/>
    <w:rsid w:val="00AD003E"/>
    <w:rsid w:val="00B15FF0"/>
    <w:rsid w:val="00B26A41"/>
    <w:rsid w:val="00B32441"/>
    <w:rsid w:val="00B40430"/>
    <w:rsid w:val="00B836B5"/>
    <w:rsid w:val="00B92010"/>
    <w:rsid w:val="00BC4298"/>
    <w:rsid w:val="00C735CA"/>
    <w:rsid w:val="00CA3F28"/>
    <w:rsid w:val="00CE52B8"/>
    <w:rsid w:val="00CF7F23"/>
    <w:rsid w:val="00D03223"/>
    <w:rsid w:val="00D17FF0"/>
    <w:rsid w:val="00D23088"/>
    <w:rsid w:val="00D24D7E"/>
    <w:rsid w:val="00D369D7"/>
    <w:rsid w:val="00D41EA6"/>
    <w:rsid w:val="00D44723"/>
    <w:rsid w:val="00D83C65"/>
    <w:rsid w:val="00D8714D"/>
    <w:rsid w:val="00D90C2C"/>
    <w:rsid w:val="00DA02DF"/>
    <w:rsid w:val="00DD0E9F"/>
    <w:rsid w:val="00E831ED"/>
    <w:rsid w:val="00EA5B0C"/>
    <w:rsid w:val="00EE73EC"/>
    <w:rsid w:val="00EF38A8"/>
    <w:rsid w:val="00F17A54"/>
    <w:rsid w:val="00F231C7"/>
    <w:rsid w:val="00F44336"/>
    <w:rsid w:val="00F73CA4"/>
    <w:rsid w:val="00F922F0"/>
    <w:rsid w:val="00F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97F8"/>
  <w15:chartTrackingRefBased/>
  <w15:docId w15:val="{1DBA4FCE-A477-4F6C-957E-2A60F963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4E"/>
    <w:pPr>
      <w:ind w:left="720"/>
      <w:contextualSpacing/>
    </w:pPr>
  </w:style>
  <w:style w:type="character" w:styleId="Hyperlink">
    <w:name w:val="Hyperlink"/>
    <w:basedOn w:val="DefaultParagraphFont"/>
    <w:uiPriority w:val="99"/>
    <w:unhideWhenUsed/>
    <w:rsid w:val="00CE52B8"/>
    <w:rPr>
      <w:color w:val="0563C1" w:themeColor="hyperlink"/>
      <w:u w:val="single"/>
    </w:rPr>
  </w:style>
  <w:style w:type="character" w:styleId="CommentReference">
    <w:name w:val="annotation reference"/>
    <w:basedOn w:val="DefaultParagraphFont"/>
    <w:uiPriority w:val="99"/>
    <w:semiHidden/>
    <w:unhideWhenUsed/>
    <w:rsid w:val="0080667E"/>
    <w:rPr>
      <w:sz w:val="16"/>
      <w:szCs w:val="16"/>
    </w:rPr>
  </w:style>
  <w:style w:type="paragraph" w:styleId="CommentText">
    <w:name w:val="annotation text"/>
    <w:basedOn w:val="Normal"/>
    <w:link w:val="CommentTextChar"/>
    <w:uiPriority w:val="99"/>
    <w:semiHidden/>
    <w:unhideWhenUsed/>
    <w:rsid w:val="0080667E"/>
    <w:pPr>
      <w:spacing w:line="240" w:lineRule="auto"/>
    </w:pPr>
    <w:rPr>
      <w:sz w:val="20"/>
      <w:szCs w:val="20"/>
    </w:rPr>
  </w:style>
  <w:style w:type="character" w:customStyle="1" w:styleId="CommentTextChar">
    <w:name w:val="Comment Text Char"/>
    <w:basedOn w:val="DefaultParagraphFont"/>
    <w:link w:val="CommentText"/>
    <w:uiPriority w:val="99"/>
    <w:semiHidden/>
    <w:rsid w:val="0080667E"/>
    <w:rPr>
      <w:sz w:val="20"/>
      <w:szCs w:val="20"/>
    </w:rPr>
  </w:style>
  <w:style w:type="paragraph" w:styleId="CommentSubject">
    <w:name w:val="annotation subject"/>
    <w:basedOn w:val="CommentText"/>
    <w:next w:val="CommentText"/>
    <w:link w:val="CommentSubjectChar"/>
    <w:uiPriority w:val="99"/>
    <w:semiHidden/>
    <w:unhideWhenUsed/>
    <w:rsid w:val="0080667E"/>
    <w:rPr>
      <w:b/>
      <w:bCs/>
    </w:rPr>
  </w:style>
  <w:style w:type="character" w:customStyle="1" w:styleId="CommentSubjectChar">
    <w:name w:val="Comment Subject Char"/>
    <w:basedOn w:val="CommentTextChar"/>
    <w:link w:val="CommentSubject"/>
    <w:uiPriority w:val="99"/>
    <w:semiHidden/>
    <w:rsid w:val="0080667E"/>
    <w:rPr>
      <w:b/>
      <w:bCs/>
      <w:sz w:val="20"/>
      <w:szCs w:val="20"/>
    </w:rPr>
  </w:style>
  <w:style w:type="paragraph" w:styleId="BalloonText">
    <w:name w:val="Balloon Text"/>
    <w:basedOn w:val="Normal"/>
    <w:link w:val="BalloonTextChar"/>
    <w:uiPriority w:val="99"/>
    <w:semiHidden/>
    <w:unhideWhenUsed/>
    <w:rsid w:val="00806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7E"/>
    <w:rPr>
      <w:rFonts w:ascii="Segoe UI" w:hAnsi="Segoe UI" w:cs="Segoe UI"/>
      <w:sz w:val="18"/>
      <w:szCs w:val="18"/>
    </w:rPr>
  </w:style>
  <w:style w:type="character" w:styleId="FollowedHyperlink">
    <w:name w:val="FollowedHyperlink"/>
    <w:basedOn w:val="DefaultParagraphFont"/>
    <w:uiPriority w:val="99"/>
    <w:semiHidden/>
    <w:unhideWhenUsed/>
    <w:rsid w:val="000D2BF1"/>
    <w:rPr>
      <w:color w:val="954F72" w:themeColor="followedHyperlink"/>
      <w:u w:val="single"/>
    </w:rPr>
  </w:style>
  <w:style w:type="paragraph" w:styleId="Bibliography">
    <w:name w:val="Bibliography"/>
    <w:basedOn w:val="Normal"/>
    <w:next w:val="Normal"/>
    <w:uiPriority w:val="37"/>
    <w:unhideWhenUsed/>
    <w:rsid w:val="001B7850"/>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7852">
      <w:bodyDiv w:val="1"/>
      <w:marLeft w:val="0"/>
      <w:marRight w:val="0"/>
      <w:marTop w:val="0"/>
      <w:marBottom w:val="0"/>
      <w:divBdr>
        <w:top w:val="none" w:sz="0" w:space="0" w:color="auto"/>
        <w:left w:val="none" w:sz="0" w:space="0" w:color="auto"/>
        <w:bottom w:val="none" w:sz="0" w:space="0" w:color="auto"/>
        <w:right w:val="none" w:sz="0" w:space="0" w:color="auto"/>
      </w:divBdr>
    </w:div>
    <w:div w:id="14908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og.org.uk/globalassets/documents/guidelines/gtg_31.PDF" TargetMode="External"/><Relationship Id="rId5" Type="http://schemas.openxmlformats.org/officeDocument/2006/relationships/hyperlink" Target="http://www.datadictionary.nhs.uk/data_dictionary/nhs_business_definitions/a/apgar_score_de.asp?showna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7669</Words>
  <Characters>43715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Veerle Van den Eynden</cp:lastModifiedBy>
  <cp:revision>3</cp:revision>
  <dcterms:created xsi:type="dcterms:W3CDTF">2018-06-14T06:48:00Z</dcterms:created>
  <dcterms:modified xsi:type="dcterms:W3CDTF">2018-06-14T06:49:00Z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id="fBAg21PX"/&gt;&lt;style id="http://www.zotero.org/styles/cell"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