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B181" w14:textId="77777777" w:rsidR="00324E19" w:rsidRDefault="00324E19">
      <w:r w:rsidRPr="00324E19">
        <w:t>An assessment of PCV13 vaccine coverage using a repeated cross-sectional household survey in Malawi (Gates Open Research paper)</w:t>
      </w:r>
    </w:p>
    <w:p w14:paraId="4C428E95" w14:textId="77777777" w:rsidR="00324E19" w:rsidRDefault="00324E19"/>
    <w:p w14:paraId="3064D979" w14:textId="77777777" w:rsidR="00715430" w:rsidRDefault="005A6337">
      <w:r>
        <w:t>READ ME:</w:t>
      </w:r>
    </w:p>
    <w:p w14:paraId="27F7CDA7" w14:textId="0887354B" w:rsidR="005A6337" w:rsidRDefault="005A6337" w:rsidP="005A6337">
      <w:r>
        <w:t xml:space="preserve">Please run '0_run_programs_to_make_all_figures.do' in </w:t>
      </w:r>
      <w:proofErr w:type="spellStart"/>
      <w:r>
        <w:t>Stata</w:t>
      </w:r>
      <w:proofErr w:type="spellEnd"/>
      <w:r>
        <w:t xml:space="preserve"> to produce all figures from the data except for Figure 4.</w:t>
      </w:r>
      <w:r w:rsidR="004E3912">
        <w:t xml:space="preserve"> This file calls the other </w:t>
      </w:r>
      <w:proofErr w:type="spellStart"/>
      <w:r w:rsidR="004E3912">
        <w:t>Stata</w:t>
      </w:r>
      <w:proofErr w:type="spellEnd"/>
      <w:r w:rsidR="004E3912">
        <w:t xml:space="preserve"> .do files in the folder.</w:t>
      </w:r>
    </w:p>
    <w:p w14:paraId="68993936" w14:textId="77777777" w:rsidR="005A6337" w:rsidRDefault="005A6337" w:rsidP="005A6337">
      <w:r>
        <w:t>You will need to change the file path so that it runs on your computer - please note all the data and other files required for the .do files to run are in the folder deposited to the UK Data Service so the file path should be to this folder on your computer.</w:t>
      </w:r>
      <w:bookmarkStart w:id="0" w:name="_GoBack"/>
      <w:bookmarkEnd w:id="0"/>
    </w:p>
    <w:p w14:paraId="5934B9A3" w14:textId="77777777" w:rsidR="005A6337" w:rsidRDefault="005A6337" w:rsidP="005A6337"/>
    <w:p w14:paraId="56C28711" w14:textId="77777777" w:rsidR="005A6337" w:rsidRDefault="005A6337" w:rsidP="005A6337">
      <w:r>
        <w:t xml:space="preserve">Please run 'PCV13Figure4Table1.do' in </w:t>
      </w:r>
      <w:proofErr w:type="spellStart"/>
      <w:r>
        <w:t>Stata</w:t>
      </w:r>
      <w:proofErr w:type="spellEnd"/>
      <w:r>
        <w:t xml:space="preserve"> to create Figure 4 and Table 1.</w:t>
      </w:r>
    </w:p>
    <w:p w14:paraId="7FC483BE" w14:textId="77777777" w:rsidR="005A6337" w:rsidRDefault="005A6337" w:rsidP="005A6337"/>
    <w:p w14:paraId="30FF17CB" w14:textId="2660E289" w:rsidR="005A6337" w:rsidRDefault="005A6337" w:rsidP="005A6337">
      <w:r>
        <w:t xml:space="preserve">The </w:t>
      </w:r>
      <w:proofErr w:type="spellStart"/>
      <w:r>
        <w:t>Stata</w:t>
      </w:r>
      <w:proofErr w:type="spellEnd"/>
      <w:r>
        <w:t xml:space="preserve"> data file 'PCV13combined.dta' contains all </w:t>
      </w:r>
      <w:proofErr w:type="spellStart"/>
      <w:r>
        <w:t>anonymised</w:t>
      </w:r>
      <w:proofErr w:type="spellEnd"/>
      <w:r>
        <w:t xml:space="preserve"> individual level data for the study.</w:t>
      </w:r>
      <w:r w:rsidR="006B03BA">
        <w:t xml:space="preserve"> Please see the file ‘</w:t>
      </w:r>
      <w:r w:rsidR="006B03BA" w:rsidRPr="006B03BA">
        <w:t>PCV13combined_codebook</w:t>
      </w:r>
      <w:r w:rsidR="006B03BA">
        <w:t xml:space="preserve">.log’ (which can be opened in </w:t>
      </w:r>
      <w:proofErr w:type="spellStart"/>
      <w:r w:rsidR="006B03BA">
        <w:t>TextEdit</w:t>
      </w:r>
      <w:proofErr w:type="spellEnd"/>
      <w:r w:rsidR="006B03BA">
        <w:t>’ for the codebook containing details of all variables in this file.</w:t>
      </w:r>
    </w:p>
    <w:p w14:paraId="3F18682A" w14:textId="505B4400" w:rsidR="006B03BA" w:rsidRDefault="006B03BA" w:rsidP="005A6337">
      <w:r>
        <w:t xml:space="preserve">Some of the code also requires the </w:t>
      </w:r>
      <w:proofErr w:type="spellStart"/>
      <w:r>
        <w:t>faclityname.dta</w:t>
      </w:r>
      <w:proofErr w:type="spellEnd"/>
      <w:r>
        <w:t xml:space="preserve"> dataset, which just contains the names of the facilities for the 20 catchment area basins (as also shown in the associated codebook for this dataset: ‘</w:t>
      </w:r>
      <w:r w:rsidRPr="006B03BA">
        <w:t>facilityname_codebook</w:t>
      </w:r>
      <w:r>
        <w:t>.log’)</w:t>
      </w:r>
    </w:p>
    <w:p w14:paraId="552B542E" w14:textId="776351C8" w:rsidR="001271B2" w:rsidRDefault="006B03BA" w:rsidP="001271B2">
      <w:r>
        <w:t>The ‘</w:t>
      </w:r>
      <w:proofErr w:type="spellStart"/>
      <w:r w:rsidRPr="006B03BA">
        <w:t>programs_to_make_inchworm_plots</w:t>
      </w:r>
      <w:proofErr w:type="spellEnd"/>
      <w:r>
        <w:t xml:space="preserve">’ folder contains the user written </w:t>
      </w:r>
      <w:proofErr w:type="spellStart"/>
      <w:r>
        <w:t>Stata</w:t>
      </w:r>
      <w:proofErr w:type="spellEnd"/>
      <w:r>
        <w:t xml:space="preserve"> files (written by Dale Rhoda, one of the authors of the paper) that are required to produce the inchworm plots (Figures 2, 3, Supplementary Figures 1-5).</w:t>
      </w:r>
    </w:p>
    <w:p w14:paraId="38455BE5" w14:textId="0AB62143" w:rsidR="006B03BA" w:rsidRDefault="00575B80" w:rsidP="001271B2">
      <w:r>
        <w:t xml:space="preserve">The Microsoft Excel files are templates used by the </w:t>
      </w:r>
      <w:proofErr w:type="spellStart"/>
      <w:r>
        <w:t>Stata</w:t>
      </w:r>
      <w:proofErr w:type="spellEnd"/>
      <w:r>
        <w:t xml:space="preserve"> code to produce the inchworm plots</w:t>
      </w:r>
      <w:r>
        <w:t xml:space="preserve"> (Figures 2, 3, Supplementary Figures 1-5).</w:t>
      </w:r>
    </w:p>
    <w:p w14:paraId="651D078B" w14:textId="7A49562E" w:rsidR="001271B2" w:rsidRDefault="001271B2" w:rsidP="001271B2">
      <w:r>
        <w:t>The data collection tool is included as file 'PCV13 vaccine coverage Malawi survey data collection tool.pdf' within the files of this UK Data Service deposit</w:t>
      </w:r>
    </w:p>
    <w:p w14:paraId="4BEAC57A" w14:textId="77777777" w:rsidR="001271B2" w:rsidRDefault="001271B2" w:rsidP="001271B2"/>
    <w:p w14:paraId="018C9708" w14:textId="77777777" w:rsidR="001271B2" w:rsidRDefault="001271B2" w:rsidP="001271B2">
      <w:r>
        <w:t xml:space="preserve">Please see Gates Open Research article on this study by </w:t>
      </w:r>
      <w:proofErr w:type="spellStart"/>
      <w:r>
        <w:t>Bondo</w:t>
      </w:r>
      <w:proofErr w:type="spellEnd"/>
      <w:r>
        <w:t xml:space="preserve"> et al, for full methodology</w:t>
      </w:r>
    </w:p>
    <w:p w14:paraId="08A6C97E" w14:textId="77777777" w:rsidR="001271B2" w:rsidRDefault="001271B2" w:rsidP="001271B2"/>
    <w:sectPr w:rsidR="001271B2" w:rsidSect="00CF12B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37"/>
    <w:rsid w:val="000C0F70"/>
    <w:rsid w:val="000F1EE6"/>
    <w:rsid w:val="001271B2"/>
    <w:rsid w:val="001500C8"/>
    <w:rsid w:val="002C1207"/>
    <w:rsid w:val="00324E19"/>
    <w:rsid w:val="004027E0"/>
    <w:rsid w:val="004121C3"/>
    <w:rsid w:val="00494700"/>
    <w:rsid w:val="004E3912"/>
    <w:rsid w:val="00575B80"/>
    <w:rsid w:val="005A6337"/>
    <w:rsid w:val="006B03BA"/>
    <w:rsid w:val="00715430"/>
    <w:rsid w:val="0073468B"/>
    <w:rsid w:val="00783014"/>
    <w:rsid w:val="007D3984"/>
    <w:rsid w:val="00967991"/>
    <w:rsid w:val="00A7087B"/>
    <w:rsid w:val="00AA52FB"/>
    <w:rsid w:val="00AE119C"/>
    <w:rsid w:val="00CF12B0"/>
    <w:rsid w:val="00FC18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2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0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0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C8"/>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AE119C"/>
    <w:rPr>
      <w:sz w:val="18"/>
      <w:szCs w:val="18"/>
    </w:rPr>
  </w:style>
  <w:style w:type="paragraph" w:styleId="CommentText">
    <w:name w:val="annotation text"/>
    <w:basedOn w:val="Normal"/>
    <w:link w:val="CommentTextChar"/>
    <w:uiPriority w:val="99"/>
    <w:semiHidden/>
    <w:unhideWhenUsed/>
    <w:rsid w:val="00AE119C"/>
  </w:style>
  <w:style w:type="character" w:customStyle="1" w:styleId="CommentTextChar">
    <w:name w:val="Comment Text Char"/>
    <w:basedOn w:val="DefaultParagraphFont"/>
    <w:link w:val="CommentText"/>
    <w:uiPriority w:val="99"/>
    <w:semiHidden/>
    <w:rsid w:val="00AE119C"/>
    <w:rPr>
      <w:sz w:val="24"/>
      <w:szCs w:val="24"/>
      <w:lang w:val="en-GB"/>
    </w:rPr>
  </w:style>
  <w:style w:type="paragraph" w:styleId="CommentSubject">
    <w:name w:val="annotation subject"/>
    <w:basedOn w:val="CommentText"/>
    <w:next w:val="CommentText"/>
    <w:link w:val="CommentSubjectChar"/>
    <w:uiPriority w:val="99"/>
    <w:semiHidden/>
    <w:unhideWhenUsed/>
    <w:rsid w:val="00AE119C"/>
    <w:rPr>
      <w:b/>
      <w:bCs/>
      <w:sz w:val="20"/>
      <w:szCs w:val="20"/>
    </w:rPr>
  </w:style>
  <w:style w:type="character" w:customStyle="1" w:styleId="CommentSubjectChar">
    <w:name w:val="Comment Subject Char"/>
    <w:basedOn w:val="CommentTextChar"/>
    <w:link w:val="CommentSubject"/>
    <w:uiPriority w:val="99"/>
    <w:semiHidden/>
    <w:rsid w:val="00AE119C"/>
    <w:rPr>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0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0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C8"/>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AE119C"/>
    <w:rPr>
      <w:sz w:val="18"/>
      <w:szCs w:val="18"/>
    </w:rPr>
  </w:style>
  <w:style w:type="paragraph" w:styleId="CommentText">
    <w:name w:val="annotation text"/>
    <w:basedOn w:val="Normal"/>
    <w:link w:val="CommentTextChar"/>
    <w:uiPriority w:val="99"/>
    <w:semiHidden/>
    <w:unhideWhenUsed/>
    <w:rsid w:val="00AE119C"/>
  </w:style>
  <w:style w:type="character" w:customStyle="1" w:styleId="CommentTextChar">
    <w:name w:val="Comment Text Char"/>
    <w:basedOn w:val="DefaultParagraphFont"/>
    <w:link w:val="CommentText"/>
    <w:uiPriority w:val="99"/>
    <w:semiHidden/>
    <w:rsid w:val="00AE119C"/>
    <w:rPr>
      <w:sz w:val="24"/>
      <w:szCs w:val="24"/>
      <w:lang w:val="en-GB"/>
    </w:rPr>
  </w:style>
  <w:style w:type="paragraph" w:styleId="CommentSubject">
    <w:name w:val="annotation subject"/>
    <w:basedOn w:val="CommentText"/>
    <w:next w:val="CommentText"/>
    <w:link w:val="CommentSubjectChar"/>
    <w:uiPriority w:val="99"/>
    <w:semiHidden/>
    <w:unhideWhenUsed/>
    <w:rsid w:val="00AE119C"/>
    <w:rPr>
      <w:b/>
      <w:bCs/>
      <w:sz w:val="20"/>
      <w:szCs w:val="20"/>
    </w:rPr>
  </w:style>
  <w:style w:type="character" w:customStyle="1" w:styleId="CommentSubjectChar">
    <w:name w:val="Comment Subject Char"/>
    <w:basedOn w:val="CommentTextChar"/>
    <w:link w:val="CommentSubject"/>
    <w:uiPriority w:val="99"/>
    <w:semiHidden/>
    <w:rsid w:val="00AE119C"/>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1488</Characters>
  <Application>Microsoft Macintosh Word</Application>
  <DocSecurity>0</DocSecurity>
  <Lines>12</Lines>
  <Paragraphs>3</Paragraphs>
  <ScaleCrop>false</ScaleCrop>
  <Company>UCL Institute for Global Health</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Colbourn</dc:creator>
  <cp:keywords/>
  <dc:description/>
  <cp:lastModifiedBy>Tim Colbourn</cp:lastModifiedBy>
  <cp:revision>9</cp:revision>
  <dcterms:created xsi:type="dcterms:W3CDTF">2018-07-12T13:09:00Z</dcterms:created>
  <dcterms:modified xsi:type="dcterms:W3CDTF">2018-07-17T09:11:00Z</dcterms:modified>
</cp:coreProperties>
</file>