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A8" w:rsidRDefault="001324A8" w:rsidP="001324A8">
      <w:pPr>
        <w:pStyle w:val="a3"/>
      </w:pPr>
      <w:r>
        <w:t>Cover Sheet Information</w:t>
      </w:r>
    </w:p>
    <w:p w:rsidR="001324A8" w:rsidRDefault="001324A8" w:rsidP="001324A8">
      <w:r w:rsidRPr="00602E9C">
        <w:t>The cover-sheet</w:t>
      </w:r>
      <w:r>
        <w:t>,</w:t>
      </w:r>
      <w:r w:rsidRPr="00602E9C">
        <w:t xml:space="preserve"> overleaf</w:t>
      </w:r>
      <w:r>
        <w:t>,</w:t>
      </w:r>
      <w:r w:rsidRPr="00602E9C">
        <w:t xml:space="preserve"> should be added to all transcribed data files, after data cleaning</w:t>
      </w:r>
      <w:r>
        <w:t xml:space="preserve"> (see research protocol)</w:t>
      </w:r>
      <w:r w:rsidRPr="00602E9C">
        <w:t xml:space="preserve">. </w:t>
      </w:r>
      <w:r>
        <w:t xml:space="preserve">Each unit of data will be given a code. </w:t>
      </w:r>
    </w:p>
    <w:p w:rsidR="001324A8" w:rsidRDefault="001324A8" w:rsidP="001324A8">
      <w:pPr>
        <w:pStyle w:val="1"/>
      </w:pPr>
      <w:r>
        <w:t>Interviews</w:t>
      </w:r>
    </w:p>
    <w:p w:rsidR="001324A8" w:rsidRPr="00602E9C" w:rsidRDefault="001324A8" w:rsidP="001324A8">
      <w:pPr>
        <w:rPr>
          <w:b/>
        </w:rPr>
      </w:pPr>
    </w:p>
    <w:p w:rsidR="001324A8" w:rsidRPr="00602E9C" w:rsidRDefault="001324A8" w:rsidP="001324A8">
      <w:r>
        <w:t xml:space="preserve">The </w:t>
      </w:r>
      <w:bookmarkStart w:id="0" w:name="_GoBack"/>
      <w:r>
        <w:t xml:space="preserve">code for interviews </w:t>
      </w:r>
      <w:bookmarkEnd w:id="0"/>
      <w:r>
        <w:t>should include</w:t>
      </w:r>
      <w:r w:rsidRPr="00602E9C">
        <w:t xml:space="preserve"> the city name, primary </w:t>
      </w:r>
      <w:r>
        <w:t>actor</w:t>
      </w:r>
      <w:r w:rsidRPr="00602E9C">
        <w:t xml:space="preserve"> </w:t>
      </w:r>
      <w:r>
        <w:t>code, number of the interview by sector,</w:t>
      </w:r>
      <w:r w:rsidRPr="00602E9C">
        <w:t xml:space="preserve"> and gender. This will make NVIVO coding easier</w:t>
      </w:r>
      <w:r>
        <w:t>, patterns easier to find. Suggested actor</w:t>
      </w:r>
      <w:r w:rsidRPr="00602E9C">
        <w:t xml:space="preserve"> codes are: </w:t>
      </w:r>
    </w:p>
    <w:p w:rsidR="001324A8" w:rsidRPr="00602E9C" w:rsidRDefault="001324A8" w:rsidP="001324A8"/>
    <w:p w:rsidR="001324A8" w:rsidRDefault="001324A8" w:rsidP="001324A8">
      <w:r w:rsidRPr="00602E9C">
        <w:t xml:space="preserve">Elected Politician = </w:t>
      </w:r>
      <w:r>
        <w:t>E</w:t>
      </w:r>
      <w:r w:rsidRPr="00602E9C">
        <w:t>P,</w:t>
      </w:r>
    </w:p>
    <w:p w:rsidR="001324A8" w:rsidRPr="00602E9C" w:rsidRDefault="001324A8" w:rsidP="001324A8">
      <w:r>
        <w:t>Unelected Politician = UP</w:t>
      </w:r>
      <w:r w:rsidRPr="00602E9C">
        <w:t xml:space="preserve"> </w:t>
      </w:r>
    </w:p>
    <w:p w:rsidR="001324A8" w:rsidRPr="00602E9C" w:rsidRDefault="001324A8" w:rsidP="001324A8">
      <w:r w:rsidRPr="00602E9C">
        <w:t xml:space="preserve">Government Official = O, </w:t>
      </w:r>
    </w:p>
    <w:p w:rsidR="001324A8" w:rsidRPr="00602E9C" w:rsidRDefault="001324A8" w:rsidP="001324A8">
      <w:r w:rsidRPr="00602E9C">
        <w:t>Business</w:t>
      </w:r>
      <w:r>
        <w:t xml:space="preserve"> manager or shareholder = B</w:t>
      </w:r>
    </w:p>
    <w:p w:rsidR="001324A8" w:rsidRPr="00602E9C" w:rsidRDefault="001324A8" w:rsidP="001324A8">
      <w:r w:rsidRPr="00602E9C">
        <w:t>Small business</w:t>
      </w:r>
      <w:r>
        <w:t xml:space="preserve"> employee/owner = SB</w:t>
      </w:r>
    </w:p>
    <w:p w:rsidR="001324A8" w:rsidRPr="00602E9C" w:rsidRDefault="001324A8" w:rsidP="001324A8">
      <w:r>
        <w:t>Trade Union Activist/Official = TU</w:t>
      </w:r>
      <w:r w:rsidRPr="00602E9C">
        <w:t xml:space="preserve"> </w:t>
      </w:r>
    </w:p>
    <w:p w:rsidR="001324A8" w:rsidRPr="00602E9C" w:rsidRDefault="001324A8" w:rsidP="001324A8">
      <w:r>
        <w:t>Faith group affiliate = FG</w:t>
      </w:r>
      <w:r w:rsidRPr="00602E9C">
        <w:t xml:space="preserve"> </w:t>
      </w:r>
    </w:p>
    <w:p w:rsidR="001324A8" w:rsidRDefault="001324A8" w:rsidP="001324A8">
      <w:r>
        <w:t>Voluntary sector employer or employee = VSE</w:t>
      </w:r>
    </w:p>
    <w:p w:rsidR="001324A8" w:rsidRPr="00602E9C" w:rsidRDefault="001324A8" w:rsidP="001324A8">
      <w:r>
        <w:t>Volunteer = VO</w:t>
      </w:r>
    </w:p>
    <w:p w:rsidR="001324A8" w:rsidRPr="00602E9C" w:rsidRDefault="001324A8" w:rsidP="001324A8">
      <w:r w:rsidRPr="00602E9C">
        <w:t>Charitable Foundation = CF</w:t>
      </w:r>
    </w:p>
    <w:p w:rsidR="001324A8" w:rsidRDefault="001324A8" w:rsidP="001324A8">
      <w:r w:rsidRPr="00602E9C">
        <w:t>Political activist = PA</w:t>
      </w:r>
    </w:p>
    <w:p w:rsidR="001324A8" w:rsidRDefault="001324A8" w:rsidP="001324A8">
      <w:r>
        <w:t>Community Activist = CA</w:t>
      </w:r>
    </w:p>
    <w:p w:rsidR="001324A8" w:rsidRPr="00602E9C" w:rsidRDefault="001324A8" w:rsidP="001324A8">
      <w:r>
        <w:t>Community Based Organisation = CBO</w:t>
      </w:r>
    </w:p>
    <w:p w:rsidR="001324A8" w:rsidRPr="00602E9C" w:rsidRDefault="001324A8" w:rsidP="001324A8">
      <w:r w:rsidRPr="00602E9C">
        <w:t xml:space="preserve">Campaign Group = CG </w:t>
      </w:r>
    </w:p>
    <w:p w:rsidR="001324A8" w:rsidRPr="00602E9C" w:rsidRDefault="001324A8" w:rsidP="001324A8">
      <w:r w:rsidRPr="00602E9C">
        <w:t>Media = M</w:t>
      </w:r>
    </w:p>
    <w:p w:rsidR="001324A8" w:rsidRPr="00602E9C" w:rsidRDefault="001324A8" w:rsidP="001324A8">
      <w:r w:rsidRPr="00602E9C">
        <w:t>Other = OTH</w:t>
      </w:r>
    </w:p>
    <w:p w:rsidR="001324A8" w:rsidRPr="00602E9C" w:rsidRDefault="001324A8" w:rsidP="001324A8">
      <w:r w:rsidRPr="00602E9C">
        <w:t>Ambiguous = AMB</w:t>
      </w:r>
    </w:p>
    <w:p w:rsidR="001324A8" w:rsidRPr="00602E9C" w:rsidRDefault="001324A8" w:rsidP="001324A8">
      <w:r w:rsidRPr="00602E9C">
        <w:t>Don’t know = DK</w:t>
      </w:r>
    </w:p>
    <w:p w:rsidR="001324A8" w:rsidRPr="00602E9C" w:rsidRDefault="001324A8" w:rsidP="001324A8"/>
    <w:p w:rsidR="001324A8" w:rsidRPr="00602E9C" w:rsidRDefault="001324A8" w:rsidP="001324A8">
      <w:r w:rsidRPr="00602E9C">
        <w:t xml:space="preserve">Gender codes are M, F or OTHER. </w:t>
      </w:r>
    </w:p>
    <w:p w:rsidR="001324A8" w:rsidRDefault="001324A8" w:rsidP="001324A8"/>
    <w:p w:rsidR="001324A8" w:rsidRDefault="001324A8" w:rsidP="001324A8">
      <w:r>
        <w:t>Accordingly, an interview with a third elected politician in Athens, a female, would be coded: Athens-EP3-F.  A first trade unionist, male, from Montreal would be Montreal-TU1-M.</w:t>
      </w:r>
    </w:p>
    <w:p w:rsidR="001324A8" w:rsidRDefault="001324A8" w:rsidP="001324A8">
      <w:pPr>
        <w:pStyle w:val="1"/>
      </w:pPr>
      <w:r>
        <w:t xml:space="preserve">Focus Groups </w:t>
      </w:r>
    </w:p>
    <w:p w:rsidR="001324A8" w:rsidRDefault="001324A8" w:rsidP="001324A8"/>
    <w:p w:rsidR="001324A8" w:rsidRDefault="001324A8" w:rsidP="001324A8">
      <w:r>
        <w:t xml:space="preserve">Focus groups should be coded by city name and number: Athens–FG1. </w:t>
      </w:r>
    </w:p>
    <w:p w:rsidR="001324A8" w:rsidRDefault="001324A8" w:rsidP="001324A8">
      <w:pPr>
        <w:pStyle w:val="1"/>
      </w:pPr>
      <w:r>
        <w:t>Observation Field notes</w:t>
      </w:r>
    </w:p>
    <w:p w:rsidR="001324A8" w:rsidRDefault="001324A8" w:rsidP="001324A8">
      <w:pPr>
        <w:rPr>
          <w:b/>
        </w:rPr>
      </w:pPr>
    </w:p>
    <w:p w:rsidR="00C06BA5" w:rsidRDefault="001324A8" w:rsidP="001324A8">
      <w:r>
        <w:t>Observation field-notes can also be coded, using OBS. Hence, Athens-OBS-1.</w:t>
      </w:r>
    </w:p>
    <w:sectPr w:rsidR="00C06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18"/>
    <w:rsid w:val="001324A8"/>
    <w:rsid w:val="00704618"/>
    <w:rsid w:val="00C06BA5"/>
    <w:rsid w:val="00E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35C1-C13B-4EA2-A455-35C70936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A8"/>
    <w:pPr>
      <w:spacing w:after="0" w:line="240" w:lineRule="auto"/>
    </w:pPr>
    <w:rPr>
      <w:rFonts w:ascii="Calibri" w:eastAsiaTheme="minorEastAsia" w:hAnsi="Calibri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132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24A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1324A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324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Chorianopoulos</dc:creator>
  <cp:keywords/>
  <dc:description/>
  <cp:lastModifiedBy>Ioannis Chorianopoulos</cp:lastModifiedBy>
  <cp:revision>2</cp:revision>
  <dcterms:created xsi:type="dcterms:W3CDTF">2018-06-14T08:12:00Z</dcterms:created>
  <dcterms:modified xsi:type="dcterms:W3CDTF">2018-06-14T08:12:00Z</dcterms:modified>
</cp:coreProperties>
</file>