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7116F" w14:textId="77777777" w:rsidR="000426B6" w:rsidRDefault="000426B6" w:rsidP="000426B6">
      <w:pPr>
        <w:jc w:val="center"/>
      </w:pPr>
      <w:bookmarkStart w:id="0" w:name="_GoBack"/>
      <w:bookmarkEnd w:id="0"/>
    </w:p>
    <w:p w14:paraId="43F4C928" w14:textId="77777777" w:rsidR="000426B6" w:rsidRPr="005B41AB" w:rsidRDefault="000426B6" w:rsidP="000426B6">
      <w:pPr>
        <w:jc w:val="center"/>
        <w:rPr>
          <w:rFonts w:asciiTheme="minorHAnsi" w:hAnsiTheme="minorHAnsi"/>
          <w:szCs w:val="24"/>
        </w:rPr>
      </w:pPr>
      <w:r>
        <w:rPr>
          <w:rFonts w:asciiTheme="minorHAnsi" w:hAnsiTheme="minorHAnsi"/>
          <w:noProof/>
          <w:szCs w:val="24"/>
          <w:lang w:eastAsia="en-GB"/>
        </w:rPr>
        <w:drawing>
          <wp:inline distT="0" distB="0" distL="0" distR="0" wp14:anchorId="388493C0" wp14:editId="5124F189">
            <wp:extent cx="1122218" cy="334091"/>
            <wp:effectExtent l="0" t="0" r="190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813" cy="333375"/>
                    </a:xfrm>
                    <a:prstGeom prst="rect">
                      <a:avLst/>
                    </a:prstGeom>
                    <a:noFill/>
                  </pic:spPr>
                </pic:pic>
              </a:graphicData>
            </a:graphic>
          </wp:inline>
        </w:drawing>
      </w:r>
      <w:r>
        <w:rPr>
          <w:rFonts w:asciiTheme="minorHAnsi" w:hAnsiTheme="minorHAnsi"/>
          <w:noProof/>
          <w:szCs w:val="24"/>
          <w:lang w:eastAsia="en-GB"/>
        </w:rPr>
        <w:drawing>
          <wp:inline distT="0" distB="0" distL="0" distR="0" wp14:anchorId="1152E4DF" wp14:editId="3422F928">
            <wp:extent cx="1114425" cy="542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542925"/>
                    </a:xfrm>
                    <a:prstGeom prst="rect">
                      <a:avLst/>
                    </a:prstGeom>
                    <a:noFill/>
                  </pic:spPr>
                </pic:pic>
              </a:graphicData>
            </a:graphic>
          </wp:inline>
        </w:drawing>
      </w:r>
      <w:r>
        <w:rPr>
          <w:rFonts w:asciiTheme="minorHAnsi" w:hAnsiTheme="minorHAnsi"/>
          <w:noProof/>
          <w:szCs w:val="24"/>
          <w:lang w:eastAsia="en-GB"/>
        </w:rPr>
        <w:drawing>
          <wp:inline distT="0" distB="0" distL="0" distR="0" wp14:anchorId="3CBD4B93" wp14:editId="45090A4A">
            <wp:extent cx="1619250"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285750"/>
                    </a:xfrm>
                    <a:prstGeom prst="rect">
                      <a:avLst/>
                    </a:prstGeom>
                    <a:noFill/>
                  </pic:spPr>
                </pic:pic>
              </a:graphicData>
            </a:graphic>
          </wp:inline>
        </w:drawing>
      </w:r>
      <w:r>
        <w:rPr>
          <w:rFonts w:asciiTheme="minorHAnsi" w:hAnsiTheme="minorHAnsi"/>
          <w:i/>
          <w:szCs w:val="24"/>
        </w:rPr>
        <w:t xml:space="preserve"> </w:t>
      </w:r>
      <w:r>
        <w:rPr>
          <w:rFonts w:asciiTheme="minorHAnsi" w:hAnsiTheme="minorHAnsi"/>
          <w:i/>
          <w:noProof/>
          <w:szCs w:val="24"/>
          <w:lang w:eastAsia="en-GB"/>
        </w:rPr>
        <w:drawing>
          <wp:inline distT="0" distB="0" distL="0" distR="0" wp14:anchorId="06DC8217" wp14:editId="54777197">
            <wp:extent cx="1123950" cy="590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590550"/>
                    </a:xfrm>
                    <a:prstGeom prst="rect">
                      <a:avLst/>
                    </a:prstGeom>
                    <a:noFill/>
                  </pic:spPr>
                </pic:pic>
              </a:graphicData>
            </a:graphic>
          </wp:inline>
        </w:drawing>
      </w:r>
      <w:r>
        <w:rPr>
          <w:rFonts w:asciiTheme="minorHAnsi" w:hAnsiTheme="minorHAnsi"/>
          <w:i/>
          <w:noProof/>
          <w:szCs w:val="24"/>
          <w:lang w:eastAsia="en-GB"/>
        </w:rPr>
        <w:drawing>
          <wp:inline distT="0" distB="0" distL="0" distR="0" wp14:anchorId="054D8168" wp14:editId="096A1434">
            <wp:extent cx="914400" cy="676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76275"/>
                    </a:xfrm>
                    <a:prstGeom prst="rect">
                      <a:avLst/>
                    </a:prstGeom>
                    <a:noFill/>
                  </pic:spPr>
                </pic:pic>
              </a:graphicData>
            </a:graphic>
          </wp:inline>
        </w:drawing>
      </w:r>
    </w:p>
    <w:p w14:paraId="20D5EAB6" w14:textId="77777777" w:rsidR="000426B6" w:rsidRDefault="000426B6" w:rsidP="000426B6">
      <w:pPr>
        <w:jc w:val="center"/>
        <w:rPr>
          <w:rFonts w:ascii="Calibri" w:hAnsi="Calibri" w:cs="Arial"/>
          <w:b/>
          <w:szCs w:val="24"/>
          <w:lang w:eastAsia="en-GB"/>
        </w:rPr>
      </w:pPr>
    </w:p>
    <w:p w14:paraId="499A002A" w14:textId="77777777" w:rsidR="000426B6" w:rsidRPr="00AA05F2" w:rsidRDefault="000426B6" w:rsidP="00F161AB">
      <w:pPr>
        <w:jc w:val="center"/>
        <w:rPr>
          <w:rFonts w:ascii="Calibri" w:hAnsi="Calibri" w:cs="Arial"/>
          <w:b/>
          <w:szCs w:val="24"/>
          <w:lang w:eastAsia="en-GB"/>
        </w:rPr>
      </w:pPr>
      <w:r w:rsidRPr="00AA05F2">
        <w:rPr>
          <w:rFonts w:ascii="Calibri" w:hAnsi="Calibri" w:cs="Arial"/>
          <w:b/>
          <w:szCs w:val="24"/>
          <w:lang w:eastAsia="en-GB"/>
        </w:rPr>
        <w:t xml:space="preserve">Seeing </w:t>
      </w:r>
      <w:r>
        <w:rPr>
          <w:rFonts w:ascii="Calibri" w:hAnsi="Calibri" w:cs="Arial"/>
          <w:b/>
          <w:szCs w:val="24"/>
          <w:lang w:eastAsia="en-GB"/>
        </w:rPr>
        <w:t>W</w:t>
      </w:r>
      <w:r w:rsidRPr="00AA05F2">
        <w:rPr>
          <w:rFonts w:ascii="Calibri" w:hAnsi="Calibri" w:cs="Arial"/>
          <w:b/>
          <w:szCs w:val="24"/>
          <w:lang w:eastAsia="en-GB"/>
        </w:rPr>
        <w:t xml:space="preserve">hat </w:t>
      </w:r>
      <w:r>
        <w:rPr>
          <w:rFonts w:ascii="Calibri" w:hAnsi="Calibri" w:cs="Arial"/>
          <w:b/>
          <w:szCs w:val="24"/>
          <w:lang w:eastAsia="en-GB"/>
        </w:rPr>
        <w:t>T</w:t>
      </w:r>
      <w:r w:rsidRPr="00AA05F2">
        <w:rPr>
          <w:rFonts w:ascii="Calibri" w:hAnsi="Calibri" w:cs="Arial"/>
          <w:b/>
          <w:szCs w:val="24"/>
          <w:lang w:eastAsia="en-GB"/>
        </w:rPr>
        <w:t xml:space="preserve">hey </w:t>
      </w:r>
      <w:r>
        <w:rPr>
          <w:rFonts w:ascii="Calibri" w:hAnsi="Calibri" w:cs="Arial"/>
          <w:b/>
          <w:szCs w:val="24"/>
          <w:lang w:eastAsia="en-GB"/>
        </w:rPr>
        <w:t>S</w:t>
      </w:r>
      <w:r w:rsidRPr="00AA05F2">
        <w:rPr>
          <w:rFonts w:ascii="Calibri" w:hAnsi="Calibri" w:cs="Arial"/>
          <w:b/>
          <w:szCs w:val="24"/>
          <w:lang w:eastAsia="en-GB"/>
        </w:rPr>
        <w:t>ee:</w:t>
      </w:r>
    </w:p>
    <w:p w14:paraId="34052001" w14:textId="77777777" w:rsidR="000426B6" w:rsidRDefault="000426B6" w:rsidP="00F161AB">
      <w:pPr>
        <w:pStyle w:val="Heading4"/>
        <w:spacing w:before="120"/>
        <w:ind w:left="0"/>
        <w:jc w:val="center"/>
        <w:rPr>
          <w:rFonts w:ascii="Calibri" w:hAnsi="Calibri" w:cs="Arial"/>
          <w:sz w:val="24"/>
          <w:szCs w:val="24"/>
          <w:lang w:eastAsia="en-GB"/>
        </w:rPr>
      </w:pPr>
      <w:r>
        <w:rPr>
          <w:rFonts w:ascii="Calibri" w:hAnsi="Calibri" w:cs="Arial"/>
          <w:sz w:val="24"/>
          <w:szCs w:val="24"/>
          <w:lang w:eastAsia="en-GB"/>
        </w:rPr>
        <w:t>C</w:t>
      </w:r>
      <w:r w:rsidRPr="006F441B">
        <w:rPr>
          <w:rFonts w:ascii="Calibri" w:hAnsi="Calibri" w:cs="Arial"/>
          <w:sz w:val="24"/>
          <w:szCs w:val="24"/>
          <w:lang w:eastAsia="en-GB"/>
        </w:rPr>
        <w:t xml:space="preserve">ompensating for </w:t>
      </w:r>
      <w:r>
        <w:rPr>
          <w:rFonts w:ascii="Calibri" w:hAnsi="Calibri" w:cs="Arial"/>
          <w:sz w:val="24"/>
          <w:szCs w:val="24"/>
          <w:lang w:eastAsia="en-GB"/>
        </w:rPr>
        <w:t>C</w:t>
      </w:r>
      <w:r w:rsidRPr="006F441B">
        <w:rPr>
          <w:rFonts w:ascii="Calibri" w:hAnsi="Calibri" w:cs="Arial"/>
          <w:sz w:val="24"/>
          <w:szCs w:val="24"/>
          <w:lang w:eastAsia="en-GB"/>
        </w:rPr>
        <w:t xml:space="preserve">ortical </w:t>
      </w:r>
      <w:r>
        <w:rPr>
          <w:rFonts w:ascii="Calibri" w:hAnsi="Calibri" w:cs="Arial"/>
          <w:sz w:val="24"/>
          <w:szCs w:val="24"/>
          <w:lang w:eastAsia="en-GB"/>
        </w:rPr>
        <w:t>V</w:t>
      </w:r>
      <w:r w:rsidRPr="006F441B">
        <w:rPr>
          <w:rFonts w:ascii="Calibri" w:hAnsi="Calibri" w:cs="Arial"/>
          <w:sz w:val="24"/>
          <w:szCs w:val="24"/>
          <w:lang w:eastAsia="en-GB"/>
        </w:rPr>
        <w:t xml:space="preserve">isual </w:t>
      </w:r>
      <w:r>
        <w:rPr>
          <w:rFonts w:ascii="Calibri" w:hAnsi="Calibri" w:cs="Arial"/>
          <w:sz w:val="24"/>
          <w:szCs w:val="24"/>
          <w:lang w:eastAsia="en-GB"/>
        </w:rPr>
        <w:t>D</w:t>
      </w:r>
      <w:r w:rsidRPr="006F441B">
        <w:rPr>
          <w:rFonts w:ascii="Calibri" w:hAnsi="Calibri" w:cs="Arial"/>
          <w:sz w:val="24"/>
          <w:szCs w:val="24"/>
          <w:lang w:eastAsia="en-GB"/>
        </w:rPr>
        <w:t xml:space="preserve">ysfunction in </w:t>
      </w:r>
      <w:r>
        <w:rPr>
          <w:rFonts w:ascii="Calibri" w:hAnsi="Calibri" w:cs="Arial"/>
          <w:sz w:val="24"/>
          <w:szCs w:val="24"/>
          <w:lang w:eastAsia="en-GB"/>
        </w:rPr>
        <w:t>Dementia</w:t>
      </w:r>
    </w:p>
    <w:p w14:paraId="43A98A8C" w14:textId="77777777" w:rsidR="000426B6" w:rsidRPr="00641507" w:rsidRDefault="000426B6" w:rsidP="00F161AB">
      <w:pPr>
        <w:spacing w:before="120" w:after="240"/>
        <w:jc w:val="center"/>
        <w:rPr>
          <w:rFonts w:asciiTheme="minorHAnsi" w:hAnsiTheme="minorHAnsi"/>
          <w:szCs w:val="24"/>
        </w:rPr>
      </w:pPr>
      <w:r w:rsidRPr="00641507">
        <w:rPr>
          <w:rFonts w:asciiTheme="minorHAnsi" w:hAnsiTheme="minorHAnsi"/>
          <w:b/>
          <w:szCs w:val="24"/>
        </w:rPr>
        <w:t>Participant Information Sheet</w:t>
      </w:r>
    </w:p>
    <w:p w14:paraId="5A3501F0" w14:textId="77777777" w:rsidR="000426B6" w:rsidRPr="00BA0EBF" w:rsidRDefault="000426B6" w:rsidP="000426B6">
      <w:pPr>
        <w:rPr>
          <w:rFonts w:asciiTheme="minorHAnsi" w:hAnsiTheme="minorHAnsi"/>
          <w:b/>
          <w:i/>
          <w:szCs w:val="24"/>
        </w:rPr>
      </w:pPr>
      <w:r w:rsidRPr="00BA0EBF">
        <w:rPr>
          <w:rFonts w:asciiTheme="minorHAnsi" w:hAnsiTheme="minorHAnsi"/>
          <w:b/>
          <w:i/>
          <w:szCs w:val="24"/>
        </w:rPr>
        <w:t>What is the purpose of the study?</w:t>
      </w:r>
    </w:p>
    <w:p w14:paraId="3E982F4D" w14:textId="77777777" w:rsidR="000426B6" w:rsidRDefault="000426B6" w:rsidP="000426B6">
      <w:pPr>
        <w:pStyle w:val="Body"/>
        <w:rPr>
          <w:rFonts w:asciiTheme="minorHAnsi" w:hAnsiTheme="minorHAnsi"/>
          <w:sz w:val="24"/>
          <w:szCs w:val="24"/>
        </w:rPr>
      </w:pPr>
    </w:p>
    <w:p w14:paraId="6F5B7204" w14:textId="77777777" w:rsidR="000426B6" w:rsidRPr="00AA05F2" w:rsidRDefault="000426B6" w:rsidP="000426B6">
      <w:pPr>
        <w:pStyle w:val="Body"/>
        <w:rPr>
          <w:rFonts w:asciiTheme="minorHAnsi" w:hAnsiTheme="minorHAnsi"/>
          <w:sz w:val="24"/>
          <w:szCs w:val="24"/>
        </w:rPr>
      </w:pPr>
      <w:r w:rsidRPr="00BA0EBF">
        <w:rPr>
          <w:rFonts w:asciiTheme="minorHAnsi" w:hAnsiTheme="minorHAnsi"/>
          <w:sz w:val="24"/>
          <w:szCs w:val="24"/>
        </w:rPr>
        <w:t xml:space="preserve">It is important to explore the perspectives and opinions of professionals that provide care and intervention to </w:t>
      </w:r>
      <w:r>
        <w:rPr>
          <w:rFonts w:asciiTheme="minorHAnsi" w:hAnsiTheme="minorHAnsi"/>
          <w:sz w:val="24"/>
          <w:szCs w:val="24"/>
        </w:rPr>
        <w:t xml:space="preserve">people with </w:t>
      </w:r>
      <w:r w:rsidRPr="00BA0EBF">
        <w:rPr>
          <w:rFonts w:asciiTheme="minorHAnsi" w:hAnsiTheme="minorHAnsi"/>
          <w:sz w:val="24"/>
          <w:szCs w:val="24"/>
        </w:rPr>
        <w:t>dementia</w:t>
      </w:r>
      <w:r>
        <w:rPr>
          <w:rFonts w:asciiTheme="minorHAnsi" w:hAnsiTheme="minorHAnsi"/>
          <w:sz w:val="24"/>
          <w:szCs w:val="24"/>
        </w:rPr>
        <w:t>-</w:t>
      </w:r>
      <w:r w:rsidRPr="00BA0EBF">
        <w:rPr>
          <w:rFonts w:asciiTheme="minorHAnsi" w:hAnsiTheme="minorHAnsi"/>
          <w:sz w:val="24"/>
          <w:szCs w:val="24"/>
        </w:rPr>
        <w:t xml:space="preserve">related visual loss, and to ascertain what training and or support may be required by differing professional groups to facilitate assessment and management of people with </w:t>
      </w:r>
      <w:r>
        <w:rPr>
          <w:rFonts w:asciiTheme="minorHAnsi" w:hAnsiTheme="minorHAnsi"/>
          <w:sz w:val="24"/>
          <w:szCs w:val="24"/>
        </w:rPr>
        <w:t>this problem</w:t>
      </w:r>
      <w:r w:rsidRPr="00BA0EBF">
        <w:rPr>
          <w:rFonts w:asciiTheme="minorHAnsi" w:hAnsiTheme="minorHAnsi"/>
          <w:sz w:val="24"/>
          <w:szCs w:val="24"/>
        </w:rPr>
        <w:t xml:space="preserve">. </w:t>
      </w:r>
      <w:r>
        <w:rPr>
          <w:rFonts w:asciiTheme="minorHAnsi" w:hAnsiTheme="minorHAnsi"/>
          <w:sz w:val="24"/>
          <w:szCs w:val="24"/>
        </w:rPr>
        <w:t xml:space="preserve"> This study is one of three studies that all form part of a research project </w:t>
      </w:r>
      <w:r w:rsidRPr="00AA05F2">
        <w:rPr>
          <w:rFonts w:asciiTheme="minorHAnsi" w:hAnsiTheme="minorHAnsi"/>
          <w:sz w:val="24"/>
          <w:szCs w:val="24"/>
        </w:rPr>
        <w:t>exploring visual impairment in dementia</w:t>
      </w:r>
      <w:r>
        <w:rPr>
          <w:rFonts w:asciiTheme="minorHAnsi" w:hAnsiTheme="minorHAnsi"/>
          <w:sz w:val="24"/>
          <w:szCs w:val="24"/>
        </w:rPr>
        <w:t xml:space="preserve">. The research project has been funded by </w:t>
      </w:r>
      <w:r w:rsidRPr="00AA05F2">
        <w:rPr>
          <w:rFonts w:asciiTheme="minorHAnsi" w:hAnsiTheme="minorHAnsi"/>
          <w:sz w:val="24"/>
          <w:szCs w:val="24"/>
        </w:rPr>
        <w:t xml:space="preserve">the </w:t>
      </w:r>
      <w:r>
        <w:rPr>
          <w:rFonts w:asciiTheme="minorHAnsi" w:hAnsiTheme="minorHAnsi"/>
          <w:sz w:val="24"/>
          <w:szCs w:val="24"/>
        </w:rPr>
        <w:t>Economic and Social Research Council</w:t>
      </w:r>
      <w:r w:rsidRPr="00AA05F2">
        <w:rPr>
          <w:rFonts w:asciiTheme="minorHAnsi" w:hAnsiTheme="minorHAnsi"/>
          <w:sz w:val="24"/>
          <w:szCs w:val="24"/>
        </w:rPr>
        <w:t xml:space="preserve"> </w:t>
      </w:r>
      <w:r>
        <w:rPr>
          <w:rFonts w:asciiTheme="minorHAnsi" w:hAnsiTheme="minorHAnsi"/>
          <w:sz w:val="24"/>
          <w:szCs w:val="24"/>
        </w:rPr>
        <w:t xml:space="preserve">(ESRC) </w:t>
      </w:r>
      <w:r w:rsidRPr="00AA05F2">
        <w:rPr>
          <w:rFonts w:asciiTheme="minorHAnsi" w:hAnsiTheme="minorHAnsi"/>
          <w:sz w:val="24"/>
          <w:szCs w:val="24"/>
        </w:rPr>
        <w:t xml:space="preserve">and </w:t>
      </w:r>
      <w:r>
        <w:rPr>
          <w:rFonts w:asciiTheme="minorHAnsi" w:hAnsiTheme="minorHAnsi"/>
          <w:sz w:val="24"/>
          <w:szCs w:val="24"/>
        </w:rPr>
        <w:t xml:space="preserve">the National Institute for Health Research (NIHR) and was announced (along with other </w:t>
      </w:r>
      <w:r w:rsidRPr="00AA05F2">
        <w:rPr>
          <w:rFonts w:asciiTheme="minorHAnsi" w:hAnsiTheme="minorHAnsi"/>
          <w:sz w:val="24"/>
          <w:szCs w:val="24"/>
        </w:rPr>
        <w:t>research studies exploring different aspects of dementia</w:t>
      </w:r>
      <w:r>
        <w:rPr>
          <w:rFonts w:asciiTheme="minorHAnsi" w:hAnsiTheme="minorHAnsi"/>
          <w:sz w:val="24"/>
          <w:szCs w:val="24"/>
        </w:rPr>
        <w:t>) at the G8</w:t>
      </w:r>
      <w:r w:rsidRPr="00AA05F2">
        <w:rPr>
          <w:rFonts w:asciiTheme="minorHAnsi" w:hAnsiTheme="minorHAnsi"/>
          <w:sz w:val="24"/>
          <w:szCs w:val="24"/>
        </w:rPr>
        <w:t xml:space="preserve"> summit on Dementia in the UK in November 2013</w:t>
      </w:r>
      <w:r>
        <w:rPr>
          <w:rFonts w:asciiTheme="minorHAnsi" w:hAnsiTheme="minorHAnsi"/>
          <w:sz w:val="24"/>
          <w:szCs w:val="24"/>
        </w:rPr>
        <w:t xml:space="preserve">. The project is being carried out by </w:t>
      </w:r>
      <w:r w:rsidRPr="00AA05F2">
        <w:rPr>
          <w:rFonts w:asciiTheme="minorHAnsi" w:hAnsiTheme="minorHAnsi"/>
          <w:sz w:val="24"/>
          <w:szCs w:val="24"/>
        </w:rPr>
        <w:t xml:space="preserve">an interdisciplinary and international research team </w:t>
      </w:r>
      <w:r>
        <w:rPr>
          <w:rFonts w:asciiTheme="minorHAnsi" w:hAnsiTheme="minorHAnsi"/>
          <w:sz w:val="24"/>
          <w:szCs w:val="24"/>
        </w:rPr>
        <w:t xml:space="preserve">led by Professor Sebastian Crutch, Dementia Research Centre, </w:t>
      </w:r>
      <w:proofErr w:type="gramStart"/>
      <w:r>
        <w:rPr>
          <w:rFonts w:asciiTheme="minorHAnsi" w:hAnsiTheme="minorHAnsi"/>
          <w:sz w:val="24"/>
          <w:szCs w:val="24"/>
        </w:rPr>
        <w:t>University</w:t>
      </w:r>
      <w:proofErr w:type="gramEnd"/>
      <w:r>
        <w:rPr>
          <w:rFonts w:asciiTheme="minorHAnsi" w:hAnsiTheme="minorHAnsi"/>
          <w:sz w:val="24"/>
          <w:szCs w:val="24"/>
        </w:rPr>
        <w:t xml:space="preserve"> College London.</w:t>
      </w:r>
    </w:p>
    <w:p w14:paraId="2231E383" w14:textId="77777777" w:rsidR="000426B6" w:rsidRDefault="000426B6" w:rsidP="000426B6">
      <w:pPr>
        <w:rPr>
          <w:rFonts w:ascii="Palatino Linotype" w:hAnsi="Palatino Linotype"/>
          <w:b/>
          <w:sz w:val="22"/>
          <w:szCs w:val="22"/>
        </w:rPr>
      </w:pPr>
    </w:p>
    <w:p w14:paraId="6EF1ED55" w14:textId="77777777" w:rsidR="000426B6" w:rsidRPr="00BA0EBF" w:rsidRDefault="000426B6" w:rsidP="000426B6">
      <w:pPr>
        <w:pStyle w:val="Body"/>
        <w:rPr>
          <w:rFonts w:asciiTheme="minorHAnsi" w:hAnsiTheme="minorHAnsi"/>
          <w:sz w:val="24"/>
          <w:szCs w:val="24"/>
        </w:rPr>
      </w:pPr>
      <w:r w:rsidRPr="00BA0EBF">
        <w:rPr>
          <w:rFonts w:asciiTheme="minorHAnsi" w:hAnsiTheme="minorHAnsi"/>
          <w:sz w:val="24"/>
          <w:szCs w:val="24"/>
        </w:rPr>
        <w:t>Th</w:t>
      </w:r>
      <w:r>
        <w:rPr>
          <w:rFonts w:asciiTheme="minorHAnsi" w:hAnsiTheme="minorHAnsi"/>
          <w:sz w:val="24"/>
          <w:szCs w:val="24"/>
        </w:rPr>
        <w:t>e overall</w:t>
      </w:r>
      <w:r w:rsidRPr="00BA0EBF">
        <w:rPr>
          <w:rFonts w:asciiTheme="minorHAnsi" w:hAnsiTheme="minorHAnsi"/>
          <w:sz w:val="24"/>
          <w:szCs w:val="24"/>
        </w:rPr>
        <w:t xml:space="preserve"> study not only aims to deliver interventions that can compensate for dementia-related visual impairment, but also to investigate health related quality of life of people with this impairment and their carers. </w:t>
      </w:r>
    </w:p>
    <w:p w14:paraId="522AC06D" w14:textId="77777777" w:rsidR="000426B6" w:rsidRDefault="000426B6" w:rsidP="000426B6">
      <w:pPr>
        <w:rPr>
          <w:rFonts w:ascii="Palatino Linotype" w:hAnsi="Palatino Linotype"/>
          <w:b/>
          <w:sz w:val="22"/>
          <w:szCs w:val="22"/>
        </w:rPr>
      </w:pPr>
    </w:p>
    <w:p w14:paraId="4D24FAD3" w14:textId="77777777" w:rsidR="000426B6" w:rsidRPr="00BA0EBF" w:rsidRDefault="000426B6" w:rsidP="000426B6">
      <w:pPr>
        <w:rPr>
          <w:rFonts w:asciiTheme="minorHAnsi" w:hAnsiTheme="minorHAnsi"/>
          <w:b/>
          <w:i/>
          <w:szCs w:val="24"/>
        </w:rPr>
      </w:pPr>
      <w:r w:rsidRPr="00BA0EBF">
        <w:rPr>
          <w:rFonts w:asciiTheme="minorHAnsi" w:hAnsiTheme="minorHAnsi"/>
          <w:b/>
          <w:i/>
          <w:szCs w:val="24"/>
        </w:rPr>
        <w:t>Why have</w:t>
      </w:r>
      <w:r>
        <w:rPr>
          <w:rFonts w:asciiTheme="minorHAnsi" w:hAnsiTheme="minorHAnsi"/>
          <w:b/>
          <w:i/>
          <w:szCs w:val="24"/>
        </w:rPr>
        <w:t xml:space="preserve"> I</w:t>
      </w:r>
      <w:r w:rsidRPr="00BA0EBF">
        <w:rPr>
          <w:rFonts w:asciiTheme="minorHAnsi" w:hAnsiTheme="minorHAnsi"/>
          <w:b/>
          <w:i/>
          <w:szCs w:val="24"/>
        </w:rPr>
        <w:t xml:space="preserve"> been invited to participate?</w:t>
      </w:r>
    </w:p>
    <w:p w14:paraId="1EB759B4" w14:textId="77777777" w:rsidR="000426B6" w:rsidRDefault="000426B6" w:rsidP="000426B6">
      <w:pPr>
        <w:rPr>
          <w:rFonts w:ascii="Palatino Linotype" w:hAnsi="Palatino Linotype"/>
          <w:sz w:val="22"/>
          <w:szCs w:val="22"/>
        </w:rPr>
      </w:pPr>
    </w:p>
    <w:p w14:paraId="7AF91B30" w14:textId="77777777" w:rsidR="000426B6" w:rsidRPr="000426B6" w:rsidRDefault="000426B6" w:rsidP="000426B6">
      <w:pPr>
        <w:pStyle w:val="NormalIndent"/>
        <w:ind w:left="0"/>
        <w:rPr>
          <w:rFonts w:asciiTheme="minorHAnsi" w:hAnsiTheme="minorHAnsi"/>
          <w:sz w:val="24"/>
          <w:szCs w:val="24"/>
        </w:rPr>
      </w:pPr>
      <w:r w:rsidRPr="002F3480">
        <w:rPr>
          <w:rFonts w:asciiTheme="minorHAnsi" w:hAnsiTheme="minorHAnsi"/>
          <w:sz w:val="24"/>
          <w:szCs w:val="24"/>
        </w:rPr>
        <w:t xml:space="preserve">You have been invited to participate in this study because you have a t least one year’s experience working within your profession or role and ideally come into contact with people with dementia as part of your daily practice.  </w:t>
      </w:r>
      <w:r w:rsidRPr="000426B6">
        <w:rPr>
          <w:rFonts w:asciiTheme="minorHAnsi" w:hAnsiTheme="minorHAnsi"/>
          <w:sz w:val="24"/>
          <w:szCs w:val="24"/>
        </w:rPr>
        <w:t xml:space="preserve">We value your experience and insights about how to support people with dementia and related visual impairment.  </w:t>
      </w:r>
    </w:p>
    <w:p w14:paraId="4195079C" w14:textId="77777777" w:rsidR="000426B6" w:rsidRDefault="000426B6" w:rsidP="000426B6">
      <w:pPr>
        <w:rPr>
          <w:rFonts w:ascii="Palatino Linotype" w:hAnsi="Palatino Linotype"/>
          <w:b/>
          <w:sz w:val="22"/>
          <w:szCs w:val="22"/>
        </w:rPr>
      </w:pPr>
    </w:p>
    <w:p w14:paraId="0D51B93A" w14:textId="77777777" w:rsidR="000426B6" w:rsidRPr="00BA0EBF" w:rsidRDefault="000426B6" w:rsidP="000426B6">
      <w:pPr>
        <w:rPr>
          <w:rFonts w:asciiTheme="minorHAnsi" w:hAnsiTheme="minorHAnsi"/>
          <w:b/>
          <w:i/>
          <w:szCs w:val="24"/>
        </w:rPr>
      </w:pPr>
      <w:r w:rsidRPr="00BA0EBF">
        <w:rPr>
          <w:rFonts w:asciiTheme="minorHAnsi" w:hAnsiTheme="minorHAnsi"/>
          <w:b/>
          <w:i/>
          <w:szCs w:val="24"/>
        </w:rPr>
        <w:t>Do I have to take part?</w:t>
      </w:r>
    </w:p>
    <w:p w14:paraId="133B9979" w14:textId="77777777" w:rsidR="000426B6" w:rsidRDefault="000426B6" w:rsidP="000426B6">
      <w:pPr>
        <w:rPr>
          <w:rFonts w:ascii="Palatino Linotype" w:hAnsi="Palatino Linotype"/>
          <w:b/>
          <w:sz w:val="22"/>
          <w:szCs w:val="22"/>
        </w:rPr>
      </w:pPr>
    </w:p>
    <w:p w14:paraId="707B81A8" w14:textId="77777777" w:rsidR="000426B6" w:rsidRPr="002B4D57" w:rsidRDefault="000426B6" w:rsidP="000426B6">
      <w:pPr>
        <w:rPr>
          <w:rFonts w:asciiTheme="minorHAnsi" w:hAnsiTheme="minorHAnsi"/>
          <w:i/>
          <w:szCs w:val="24"/>
        </w:rPr>
      </w:pPr>
      <w:r w:rsidRPr="002B4D57">
        <w:rPr>
          <w:rFonts w:asciiTheme="minorHAnsi" w:hAnsiTheme="minorHAnsi"/>
          <w:szCs w:val="24"/>
        </w:rPr>
        <w:t xml:space="preserve">Participation in this study is voluntary.  You may decide to participate and then withdraw your agreement at any time during the course of the study.  Your manager will </w:t>
      </w:r>
      <w:r w:rsidRPr="002B4D57">
        <w:rPr>
          <w:rFonts w:asciiTheme="minorHAnsi" w:hAnsiTheme="minorHAnsi"/>
          <w:szCs w:val="24"/>
          <w:u w:val="single"/>
        </w:rPr>
        <w:t>not</w:t>
      </w:r>
      <w:r w:rsidRPr="002B4D57">
        <w:rPr>
          <w:rFonts w:asciiTheme="minorHAnsi" w:hAnsiTheme="minorHAnsi"/>
          <w:szCs w:val="24"/>
        </w:rPr>
        <w:t xml:space="preserve"> be informed if you decide not to participate, or decide to withdraw from the study. </w:t>
      </w:r>
      <w:r w:rsidRPr="002B4D57">
        <w:rPr>
          <w:rFonts w:asciiTheme="minorHAnsi" w:hAnsiTheme="minorHAnsi" w:cs="Arial"/>
          <w:szCs w:val="24"/>
        </w:rPr>
        <w:t>The research team will still use your contributions made in the focus groups up to the point that you decide to withdraw from the research project.</w:t>
      </w:r>
    </w:p>
    <w:p w14:paraId="4D2A0DE8" w14:textId="77777777" w:rsidR="000426B6" w:rsidRDefault="000426B6" w:rsidP="000426B6">
      <w:pPr>
        <w:rPr>
          <w:rFonts w:ascii="Palatino Linotype" w:hAnsi="Palatino Linotype"/>
          <w:b/>
          <w:sz w:val="22"/>
          <w:szCs w:val="22"/>
        </w:rPr>
      </w:pPr>
    </w:p>
    <w:p w14:paraId="61644B21" w14:textId="77777777" w:rsidR="000426B6" w:rsidRDefault="000426B6" w:rsidP="000426B6">
      <w:pPr>
        <w:rPr>
          <w:rFonts w:asciiTheme="minorHAnsi" w:hAnsiTheme="minorHAnsi"/>
          <w:b/>
          <w:i/>
          <w:szCs w:val="24"/>
        </w:rPr>
      </w:pPr>
      <w:r w:rsidRPr="00BA0EBF">
        <w:rPr>
          <w:rFonts w:asciiTheme="minorHAnsi" w:hAnsiTheme="minorHAnsi"/>
          <w:b/>
          <w:i/>
          <w:szCs w:val="24"/>
        </w:rPr>
        <w:t>What will happen to me if I take part?</w:t>
      </w:r>
    </w:p>
    <w:p w14:paraId="5FA326A0" w14:textId="77777777" w:rsidR="000426B6" w:rsidRDefault="000426B6" w:rsidP="000426B6">
      <w:pPr>
        <w:rPr>
          <w:rFonts w:asciiTheme="minorHAnsi" w:hAnsiTheme="minorHAnsi"/>
          <w:b/>
          <w:i/>
          <w:szCs w:val="24"/>
        </w:rPr>
      </w:pPr>
    </w:p>
    <w:p w14:paraId="110DA8B6" w14:textId="3AC40A8B" w:rsidR="000426B6" w:rsidRDefault="000426B6" w:rsidP="000426B6">
      <w:pPr>
        <w:rPr>
          <w:rFonts w:asciiTheme="minorHAnsi" w:hAnsiTheme="minorHAnsi"/>
        </w:rPr>
      </w:pPr>
      <w:r w:rsidRPr="002B4D57">
        <w:rPr>
          <w:rFonts w:asciiTheme="minorHAnsi" w:hAnsiTheme="minorHAnsi"/>
          <w:szCs w:val="24"/>
        </w:rPr>
        <w:t xml:space="preserve">If you agree to participate, you will be </w:t>
      </w:r>
      <w:r>
        <w:rPr>
          <w:rFonts w:asciiTheme="minorHAnsi" w:hAnsiTheme="minorHAnsi"/>
          <w:szCs w:val="24"/>
        </w:rPr>
        <w:t>asked to take part</w:t>
      </w:r>
      <w:r w:rsidRPr="002B4D57">
        <w:rPr>
          <w:rFonts w:asciiTheme="minorHAnsi" w:hAnsiTheme="minorHAnsi"/>
          <w:szCs w:val="24"/>
        </w:rPr>
        <w:t xml:space="preserve"> in a one</w:t>
      </w:r>
      <w:r>
        <w:rPr>
          <w:rFonts w:asciiTheme="minorHAnsi" w:hAnsiTheme="minorHAnsi"/>
          <w:szCs w:val="24"/>
        </w:rPr>
        <w:t xml:space="preserve"> – one and half </w:t>
      </w:r>
      <w:r w:rsidRPr="002B4D57">
        <w:rPr>
          <w:rFonts w:asciiTheme="minorHAnsi" w:hAnsiTheme="minorHAnsi"/>
          <w:szCs w:val="24"/>
        </w:rPr>
        <w:t>hour focus group with your colleagues to discuss dementia care and related visual impairments</w:t>
      </w:r>
      <w:r>
        <w:rPr>
          <w:rFonts w:asciiTheme="minorHAnsi" w:hAnsiTheme="minorHAnsi"/>
          <w:szCs w:val="24"/>
        </w:rPr>
        <w:t xml:space="preserve"> at your place of </w:t>
      </w:r>
      <w:r w:rsidRPr="002F3480">
        <w:rPr>
          <w:rFonts w:asciiTheme="minorHAnsi" w:hAnsiTheme="minorHAnsi"/>
          <w:szCs w:val="24"/>
        </w:rPr>
        <w:t>work.  The</w:t>
      </w:r>
      <w:r w:rsidRPr="002B4D57">
        <w:rPr>
          <w:rFonts w:asciiTheme="minorHAnsi" w:hAnsiTheme="minorHAnsi"/>
          <w:szCs w:val="24"/>
        </w:rPr>
        <w:t xml:space="preserve"> discussion will focus on your daily practice and therefore no preparation is </w:t>
      </w:r>
      <w:r w:rsidRPr="002B4D57">
        <w:rPr>
          <w:rFonts w:asciiTheme="minorHAnsi" w:hAnsiTheme="minorHAnsi"/>
          <w:szCs w:val="24"/>
        </w:rPr>
        <w:lastRenderedPageBreak/>
        <w:t>required.  T</w:t>
      </w:r>
      <w:r w:rsidRPr="002B4D57">
        <w:rPr>
          <w:rFonts w:asciiTheme="minorHAnsi" w:hAnsiTheme="minorHAnsi"/>
        </w:rPr>
        <w:t xml:space="preserve">he purpose of the focus group discussion is to discuss the ‘collective’ response to dementia care rather than an assessment </w:t>
      </w:r>
      <w:r>
        <w:rPr>
          <w:rFonts w:asciiTheme="minorHAnsi" w:hAnsiTheme="minorHAnsi"/>
        </w:rPr>
        <w:t xml:space="preserve">or inspection </w:t>
      </w:r>
      <w:r w:rsidRPr="002B4D57">
        <w:rPr>
          <w:rFonts w:asciiTheme="minorHAnsi" w:hAnsiTheme="minorHAnsi"/>
        </w:rPr>
        <w:t>of individual practice.</w:t>
      </w:r>
    </w:p>
    <w:p w14:paraId="540E06C3" w14:textId="77777777" w:rsidR="000426B6" w:rsidRPr="002B4D57" w:rsidRDefault="000426B6" w:rsidP="000426B6">
      <w:pPr>
        <w:rPr>
          <w:rFonts w:asciiTheme="minorHAnsi" w:hAnsiTheme="minorHAnsi"/>
          <w:szCs w:val="24"/>
        </w:rPr>
      </w:pPr>
    </w:p>
    <w:p w14:paraId="39264CF8" w14:textId="77777777" w:rsidR="000426B6" w:rsidRDefault="000426B6" w:rsidP="000426B6">
      <w:pPr>
        <w:rPr>
          <w:rFonts w:asciiTheme="minorHAnsi" w:hAnsiTheme="minorHAnsi"/>
          <w:szCs w:val="24"/>
        </w:rPr>
      </w:pPr>
    </w:p>
    <w:p w14:paraId="0D638FAD" w14:textId="3FA06AC5" w:rsidR="000426B6" w:rsidRPr="002F3480" w:rsidRDefault="000426B6" w:rsidP="000426B6">
      <w:pPr>
        <w:rPr>
          <w:rFonts w:asciiTheme="minorHAnsi" w:hAnsiTheme="minorHAnsi"/>
          <w:szCs w:val="24"/>
        </w:rPr>
      </w:pPr>
      <w:r>
        <w:rPr>
          <w:rFonts w:asciiTheme="minorHAnsi" w:hAnsiTheme="minorHAnsi"/>
          <w:szCs w:val="24"/>
        </w:rPr>
        <w:t xml:space="preserve">The focus group will be held </w:t>
      </w:r>
      <w:r w:rsidRPr="002F3480">
        <w:rPr>
          <w:rFonts w:asciiTheme="minorHAnsi" w:hAnsiTheme="minorHAnsi"/>
          <w:szCs w:val="24"/>
        </w:rPr>
        <w:t>on-s</w:t>
      </w:r>
      <w:r w:rsidR="00F161AB" w:rsidRPr="002F3480">
        <w:rPr>
          <w:rFonts w:asciiTheme="minorHAnsi" w:hAnsiTheme="minorHAnsi"/>
          <w:szCs w:val="24"/>
        </w:rPr>
        <w:t>ite at your place of employment</w:t>
      </w:r>
      <w:r w:rsidR="002F3480">
        <w:rPr>
          <w:rFonts w:asciiTheme="minorHAnsi" w:hAnsiTheme="minorHAnsi"/>
          <w:szCs w:val="24"/>
        </w:rPr>
        <w:t xml:space="preserve"> </w:t>
      </w:r>
      <w:r w:rsidRPr="002F3480">
        <w:rPr>
          <w:rFonts w:asciiTheme="minorHAnsi" w:hAnsiTheme="minorHAnsi"/>
          <w:szCs w:val="24"/>
        </w:rPr>
        <w:t xml:space="preserve">at an agreed date and time.  Refreshments will be served in thanks for your interest and participation.  </w:t>
      </w:r>
    </w:p>
    <w:p w14:paraId="3F8BA18F" w14:textId="77777777" w:rsidR="000426B6" w:rsidRPr="002F3480" w:rsidRDefault="000426B6" w:rsidP="000426B6">
      <w:pPr>
        <w:rPr>
          <w:rFonts w:asciiTheme="minorHAnsi" w:hAnsiTheme="minorHAnsi"/>
          <w:szCs w:val="24"/>
        </w:rPr>
      </w:pPr>
    </w:p>
    <w:p w14:paraId="6AC1D040" w14:textId="77777777" w:rsidR="000426B6" w:rsidRDefault="000426B6" w:rsidP="000426B6">
      <w:pPr>
        <w:rPr>
          <w:rFonts w:asciiTheme="minorHAnsi" w:hAnsiTheme="minorHAnsi"/>
          <w:b/>
          <w:i/>
          <w:szCs w:val="24"/>
        </w:rPr>
      </w:pPr>
      <w:r w:rsidRPr="002F3480">
        <w:rPr>
          <w:rFonts w:asciiTheme="minorHAnsi" w:hAnsiTheme="minorHAnsi"/>
          <w:b/>
          <w:i/>
          <w:szCs w:val="24"/>
        </w:rPr>
        <w:t>What do I have to do?</w:t>
      </w:r>
    </w:p>
    <w:p w14:paraId="285F1745" w14:textId="77777777" w:rsidR="000426B6" w:rsidRPr="00C05E07" w:rsidRDefault="000426B6" w:rsidP="000426B6">
      <w:pPr>
        <w:rPr>
          <w:rFonts w:asciiTheme="minorHAnsi" w:hAnsiTheme="minorHAnsi"/>
          <w:b/>
          <w:szCs w:val="24"/>
        </w:rPr>
      </w:pPr>
    </w:p>
    <w:p w14:paraId="630C7ABF" w14:textId="77777777" w:rsidR="000426B6" w:rsidRPr="00BA0EBF" w:rsidRDefault="000426B6" w:rsidP="000426B6">
      <w:pPr>
        <w:rPr>
          <w:rFonts w:asciiTheme="minorHAnsi" w:hAnsiTheme="minorHAnsi"/>
          <w:szCs w:val="24"/>
        </w:rPr>
      </w:pPr>
      <w:r w:rsidRPr="00C05E07">
        <w:rPr>
          <w:rFonts w:asciiTheme="minorHAnsi" w:hAnsiTheme="minorHAnsi"/>
          <w:szCs w:val="24"/>
        </w:rPr>
        <w:t xml:space="preserve">If you are interested in participating please contact the researchers  (contact information below).  We are happy to answer any questions in advance of you agreeing to take part.  Once we have confirmed interest we will </w:t>
      </w:r>
      <w:r>
        <w:rPr>
          <w:rFonts w:asciiTheme="minorHAnsi" w:hAnsiTheme="minorHAnsi"/>
          <w:szCs w:val="24"/>
        </w:rPr>
        <w:t>contact your manager</w:t>
      </w:r>
      <w:r w:rsidRPr="00C05E07">
        <w:rPr>
          <w:rFonts w:asciiTheme="minorHAnsi" w:hAnsiTheme="minorHAnsi"/>
          <w:szCs w:val="24"/>
        </w:rPr>
        <w:t xml:space="preserve"> to confirm the date and </w:t>
      </w:r>
      <w:r w:rsidRPr="002F3480">
        <w:rPr>
          <w:rFonts w:asciiTheme="minorHAnsi" w:hAnsiTheme="minorHAnsi"/>
          <w:szCs w:val="24"/>
        </w:rPr>
        <w:t>time of the focus group.  At the time the focus group is held we will obtain written consent from you and also ask you</w:t>
      </w:r>
      <w:r w:rsidR="00F8237A" w:rsidRPr="002F3480">
        <w:rPr>
          <w:rFonts w:asciiTheme="minorHAnsi" w:hAnsiTheme="minorHAnsi"/>
          <w:szCs w:val="24"/>
        </w:rPr>
        <w:t xml:space="preserve"> to complete a short form where you can provide us with some anonymous information about yourself.</w:t>
      </w:r>
      <w:r>
        <w:rPr>
          <w:rFonts w:asciiTheme="minorHAnsi" w:hAnsiTheme="minorHAnsi"/>
          <w:szCs w:val="24"/>
        </w:rPr>
        <w:t xml:space="preserve"> </w:t>
      </w:r>
    </w:p>
    <w:p w14:paraId="70CDD291" w14:textId="77777777" w:rsidR="000426B6" w:rsidRPr="00BA0EBF" w:rsidRDefault="000426B6" w:rsidP="000426B6">
      <w:pPr>
        <w:rPr>
          <w:rFonts w:asciiTheme="minorHAnsi" w:hAnsiTheme="minorHAnsi"/>
          <w:b/>
          <w:i/>
          <w:szCs w:val="24"/>
        </w:rPr>
      </w:pPr>
    </w:p>
    <w:p w14:paraId="2313F512" w14:textId="77777777" w:rsidR="000426B6" w:rsidRDefault="000426B6" w:rsidP="000426B6">
      <w:pPr>
        <w:rPr>
          <w:rFonts w:asciiTheme="minorHAnsi" w:hAnsiTheme="minorHAnsi"/>
          <w:b/>
          <w:i/>
          <w:szCs w:val="24"/>
        </w:rPr>
      </w:pPr>
      <w:r w:rsidRPr="00CC7B06">
        <w:rPr>
          <w:rFonts w:asciiTheme="minorHAnsi" w:hAnsiTheme="minorHAnsi"/>
          <w:b/>
          <w:i/>
          <w:szCs w:val="24"/>
        </w:rPr>
        <w:t>What are the possible disadvantages and risks of taking part?</w:t>
      </w:r>
    </w:p>
    <w:p w14:paraId="4FAD78B2" w14:textId="77777777" w:rsidR="000426B6" w:rsidRDefault="000426B6" w:rsidP="000426B6">
      <w:pPr>
        <w:rPr>
          <w:rFonts w:asciiTheme="minorHAnsi" w:hAnsiTheme="minorHAnsi"/>
          <w:b/>
          <w:i/>
          <w:szCs w:val="24"/>
        </w:rPr>
      </w:pPr>
    </w:p>
    <w:p w14:paraId="4CFC379B" w14:textId="77777777" w:rsidR="000426B6" w:rsidRDefault="000426B6" w:rsidP="000426B6">
      <w:pPr>
        <w:rPr>
          <w:rFonts w:asciiTheme="minorHAnsi" w:hAnsiTheme="minorHAnsi"/>
          <w:szCs w:val="24"/>
        </w:rPr>
      </w:pPr>
      <w:r>
        <w:rPr>
          <w:rFonts w:asciiTheme="minorHAnsi" w:hAnsiTheme="minorHAnsi"/>
          <w:szCs w:val="24"/>
        </w:rPr>
        <w:t xml:space="preserve">The disadvantages or risks associated with taking part are minimal.  You may feel that this is a disruption to your daily work routine, but we aim to minimise this by holding the focus group at a convenient day and time.  We also aim to keep the focus group to no more than 90 minutes in length.  </w:t>
      </w:r>
    </w:p>
    <w:p w14:paraId="02EE0137" w14:textId="77777777" w:rsidR="000426B6" w:rsidRDefault="000426B6" w:rsidP="000426B6">
      <w:pPr>
        <w:rPr>
          <w:rFonts w:asciiTheme="minorHAnsi" w:hAnsiTheme="minorHAnsi"/>
          <w:szCs w:val="24"/>
        </w:rPr>
      </w:pPr>
    </w:p>
    <w:p w14:paraId="7FB14E87" w14:textId="77777777" w:rsidR="000426B6" w:rsidRPr="00BA0EBF" w:rsidRDefault="000426B6" w:rsidP="000426B6">
      <w:pPr>
        <w:rPr>
          <w:rFonts w:asciiTheme="minorHAnsi" w:hAnsiTheme="minorHAnsi"/>
          <w:szCs w:val="24"/>
        </w:rPr>
      </w:pPr>
      <w:r>
        <w:rPr>
          <w:rFonts w:asciiTheme="minorHAnsi" w:hAnsiTheme="minorHAnsi"/>
          <w:szCs w:val="24"/>
        </w:rPr>
        <w:t>Your participation is also confidential, but you will need to feel comfortable sharing your practice and/or opinions with your colleagues.  The focus group discussion will also be audio-recorded for purposes of data analysis.  Any personal information will be deleted from the final transcript of the focus group and all names, if any, will appear as pseudonyms.</w:t>
      </w:r>
    </w:p>
    <w:p w14:paraId="501E900C" w14:textId="77777777" w:rsidR="000426B6" w:rsidRPr="00CC7B06" w:rsidRDefault="000426B6" w:rsidP="000426B6">
      <w:pPr>
        <w:rPr>
          <w:rFonts w:asciiTheme="minorHAnsi" w:hAnsiTheme="minorHAnsi"/>
          <w:szCs w:val="24"/>
        </w:rPr>
      </w:pPr>
    </w:p>
    <w:p w14:paraId="3F8908A2" w14:textId="77777777" w:rsidR="000426B6" w:rsidRPr="00CC7B06" w:rsidRDefault="000426B6" w:rsidP="000426B6">
      <w:pPr>
        <w:rPr>
          <w:rFonts w:asciiTheme="minorHAnsi" w:hAnsiTheme="minorHAnsi"/>
          <w:szCs w:val="24"/>
        </w:rPr>
      </w:pPr>
      <w:r>
        <w:rPr>
          <w:rFonts w:asciiTheme="minorHAnsi" w:hAnsiTheme="minorHAnsi"/>
          <w:szCs w:val="24"/>
        </w:rPr>
        <w:t>You are free to withdraw your participation at any time without consequence.</w:t>
      </w:r>
    </w:p>
    <w:p w14:paraId="071CF464" w14:textId="77777777" w:rsidR="000426B6" w:rsidRPr="00CC7B06" w:rsidRDefault="000426B6" w:rsidP="000426B6">
      <w:pPr>
        <w:rPr>
          <w:rFonts w:asciiTheme="minorHAnsi" w:hAnsiTheme="minorHAnsi"/>
          <w:b/>
          <w:i/>
          <w:szCs w:val="24"/>
        </w:rPr>
      </w:pPr>
    </w:p>
    <w:p w14:paraId="7CD84304" w14:textId="77777777" w:rsidR="000426B6" w:rsidRDefault="000426B6" w:rsidP="000426B6">
      <w:pPr>
        <w:rPr>
          <w:rFonts w:asciiTheme="minorHAnsi" w:hAnsiTheme="minorHAnsi"/>
          <w:b/>
          <w:i/>
          <w:szCs w:val="24"/>
        </w:rPr>
      </w:pPr>
      <w:r w:rsidRPr="00CC7B06">
        <w:rPr>
          <w:rFonts w:asciiTheme="minorHAnsi" w:hAnsiTheme="minorHAnsi"/>
          <w:b/>
          <w:i/>
          <w:szCs w:val="24"/>
        </w:rPr>
        <w:t>What if something goes wrong?</w:t>
      </w:r>
    </w:p>
    <w:p w14:paraId="0F8FF47B" w14:textId="77777777" w:rsidR="000426B6" w:rsidRDefault="000426B6" w:rsidP="000426B6">
      <w:pPr>
        <w:rPr>
          <w:rFonts w:asciiTheme="minorHAnsi" w:hAnsiTheme="minorHAnsi"/>
          <w:b/>
          <w:i/>
          <w:szCs w:val="24"/>
        </w:rPr>
      </w:pPr>
    </w:p>
    <w:p w14:paraId="20A2C842" w14:textId="77777777" w:rsidR="000426B6" w:rsidRPr="00F8237A" w:rsidRDefault="000426B6" w:rsidP="000426B6">
      <w:pPr>
        <w:rPr>
          <w:rFonts w:asciiTheme="minorHAnsi" w:hAnsiTheme="minorHAnsi"/>
          <w:szCs w:val="24"/>
        </w:rPr>
      </w:pPr>
      <w:r>
        <w:rPr>
          <w:rFonts w:asciiTheme="minorHAnsi" w:hAnsiTheme="minorHAnsi"/>
          <w:szCs w:val="24"/>
        </w:rPr>
        <w:t xml:space="preserve">We do not anticipate that something will go wrong.  We will agree conduct at the outset of the group with all participants (e.g. confidential nature of discussion, minimising interruptions).  If you need to leave the focus group at any time that is up to </w:t>
      </w:r>
      <w:r w:rsidRPr="00F8237A">
        <w:rPr>
          <w:rFonts w:asciiTheme="minorHAnsi" w:hAnsiTheme="minorHAnsi"/>
          <w:szCs w:val="24"/>
        </w:rPr>
        <w:t>you</w:t>
      </w:r>
      <w:r w:rsidRPr="002F3480">
        <w:rPr>
          <w:rFonts w:asciiTheme="minorHAnsi" w:hAnsiTheme="minorHAnsi"/>
          <w:szCs w:val="24"/>
        </w:rPr>
        <w:t xml:space="preserve">.  </w:t>
      </w:r>
      <w:r w:rsidR="00F8237A" w:rsidRPr="002F3480">
        <w:rPr>
          <w:rFonts w:asciiTheme="minorHAnsi" w:hAnsiTheme="minorHAnsi"/>
          <w:szCs w:val="24"/>
        </w:rPr>
        <w:t xml:space="preserve">If you disclose practice that may be deemed unprofessional or unethical we may need to report this to your line manager.  In this event we would first speak with you privately, and then inform your line manager. </w:t>
      </w:r>
      <w:r w:rsidRPr="002F3480">
        <w:rPr>
          <w:rFonts w:asciiTheme="minorHAnsi" w:hAnsiTheme="minorHAnsi"/>
          <w:szCs w:val="24"/>
        </w:rPr>
        <w:t>We will keep you informed at all times.</w:t>
      </w:r>
    </w:p>
    <w:p w14:paraId="1FE960F3" w14:textId="77777777" w:rsidR="000426B6" w:rsidRPr="00CC7B06" w:rsidRDefault="000426B6" w:rsidP="000426B6">
      <w:pPr>
        <w:rPr>
          <w:rFonts w:asciiTheme="minorHAnsi" w:hAnsiTheme="minorHAnsi"/>
          <w:b/>
          <w:i/>
          <w:szCs w:val="24"/>
        </w:rPr>
      </w:pPr>
    </w:p>
    <w:p w14:paraId="5738FD01" w14:textId="77777777" w:rsidR="000426B6" w:rsidRPr="00CC7B06" w:rsidRDefault="000426B6" w:rsidP="000426B6">
      <w:pPr>
        <w:rPr>
          <w:rFonts w:asciiTheme="minorHAnsi" w:hAnsiTheme="minorHAnsi"/>
          <w:b/>
          <w:i/>
          <w:szCs w:val="24"/>
        </w:rPr>
      </w:pPr>
      <w:r w:rsidRPr="00CC7B06">
        <w:rPr>
          <w:rFonts w:asciiTheme="minorHAnsi" w:hAnsiTheme="minorHAnsi"/>
          <w:b/>
          <w:i/>
          <w:szCs w:val="24"/>
        </w:rPr>
        <w:t>Will my taking part in this study be kept confidential?</w:t>
      </w:r>
    </w:p>
    <w:p w14:paraId="404EE814" w14:textId="77777777" w:rsidR="000426B6" w:rsidRDefault="000426B6" w:rsidP="000426B6">
      <w:pPr>
        <w:rPr>
          <w:rFonts w:asciiTheme="minorHAnsi" w:hAnsiTheme="minorHAnsi"/>
          <w:szCs w:val="24"/>
        </w:rPr>
      </w:pPr>
    </w:p>
    <w:p w14:paraId="2E2A2381" w14:textId="77777777" w:rsidR="000426B6" w:rsidRPr="00C05E07" w:rsidRDefault="000426B6" w:rsidP="000426B6">
      <w:pPr>
        <w:rPr>
          <w:rFonts w:ascii="Calibri" w:hAnsi="Calibri"/>
        </w:rPr>
      </w:pPr>
      <w:r>
        <w:rPr>
          <w:rFonts w:asciiTheme="minorHAnsi" w:hAnsiTheme="minorHAnsi"/>
          <w:szCs w:val="24"/>
        </w:rPr>
        <w:t xml:space="preserve">We aim to keep your participation confidential. </w:t>
      </w:r>
      <w:r w:rsidRPr="00C05E07">
        <w:rPr>
          <w:rFonts w:ascii="Calibri" w:hAnsi="Calibri"/>
        </w:rPr>
        <w:t xml:space="preserve">Personal information, such as your name and contact details, will remain confidential to the research team and removed from any information so that you cannot be recognised.  We will destroy all notes and recordings at the end of the project. It is likely that the results of this study will be disseminated at professional conferences and/or journals and direct quotes from participants may be used. </w:t>
      </w:r>
      <w:r>
        <w:rPr>
          <w:rFonts w:ascii="Calibri" w:hAnsi="Calibri"/>
        </w:rPr>
        <w:t>P</w:t>
      </w:r>
      <w:r w:rsidRPr="00C05E07">
        <w:rPr>
          <w:rFonts w:ascii="Calibri" w:hAnsi="Calibri"/>
        </w:rPr>
        <w:t xml:space="preserve">seudonyms will be used so that no participant is identifiable. </w:t>
      </w:r>
    </w:p>
    <w:p w14:paraId="21A0D658" w14:textId="77777777" w:rsidR="000426B6" w:rsidRDefault="000426B6" w:rsidP="000426B6">
      <w:pPr>
        <w:rPr>
          <w:rFonts w:asciiTheme="minorHAnsi" w:hAnsiTheme="minorHAnsi"/>
          <w:szCs w:val="24"/>
        </w:rPr>
      </w:pPr>
    </w:p>
    <w:p w14:paraId="324BB693" w14:textId="77777777" w:rsidR="000426B6" w:rsidRDefault="000426B6" w:rsidP="000426B6">
      <w:pPr>
        <w:rPr>
          <w:rFonts w:asciiTheme="minorHAnsi" w:hAnsiTheme="minorHAnsi"/>
          <w:szCs w:val="24"/>
        </w:rPr>
      </w:pPr>
    </w:p>
    <w:p w14:paraId="1DA7FF9E" w14:textId="77777777" w:rsidR="000426B6" w:rsidRPr="00CC7B06" w:rsidRDefault="000426B6" w:rsidP="000426B6">
      <w:pPr>
        <w:rPr>
          <w:rFonts w:asciiTheme="minorHAnsi" w:hAnsiTheme="minorHAnsi"/>
          <w:b/>
          <w:i/>
          <w:szCs w:val="24"/>
        </w:rPr>
      </w:pPr>
      <w:r w:rsidRPr="00CC7B06">
        <w:rPr>
          <w:rFonts w:asciiTheme="minorHAnsi" w:hAnsiTheme="minorHAnsi"/>
          <w:b/>
          <w:i/>
          <w:szCs w:val="24"/>
        </w:rPr>
        <w:lastRenderedPageBreak/>
        <w:t>What will happen to the results of the research study?</w:t>
      </w:r>
    </w:p>
    <w:p w14:paraId="51061E8C" w14:textId="77777777" w:rsidR="000426B6" w:rsidRDefault="000426B6" w:rsidP="000426B6">
      <w:pPr>
        <w:rPr>
          <w:rFonts w:asciiTheme="minorHAnsi" w:hAnsiTheme="minorHAnsi"/>
          <w:b/>
          <w:i/>
          <w:szCs w:val="24"/>
        </w:rPr>
      </w:pPr>
    </w:p>
    <w:p w14:paraId="72CECC01" w14:textId="77777777" w:rsidR="000426B6" w:rsidRPr="00A8580B" w:rsidRDefault="000426B6" w:rsidP="000426B6">
      <w:pPr>
        <w:rPr>
          <w:rFonts w:asciiTheme="minorHAnsi" w:hAnsiTheme="minorHAnsi"/>
          <w:szCs w:val="24"/>
        </w:rPr>
      </w:pPr>
      <w:r>
        <w:rPr>
          <w:rFonts w:asciiTheme="minorHAnsi" w:hAnsiTheme="minorHAnsi"/>
          <w:szCs w:val="24"/>
        </w:rPr>
        <w:t>The results of the study will primarily be used to inform the development of dementia care interventions for people with dementia and their carers.  We also intend on developing training materials for family/friend carers and health and social care staff working with people with dementia.</w:t>
      </w:r>
    </w:p>
    <w:p w14:paraId="027538D4" w14:textId="77777777" w:rsidR="000426B6" w:rsidRDefault="000426B6" w:rsidP="000426B6">
      <w:pPr>
        <w:rPr>
          <w:rFonts w:asciiTheme="minorHAnsi" w:hAnsiTheme="minorHAnsi"/>
          <w:b/>
          <w:i/>
          <w:szCs w:val="24"/>
        </w:rPr>
      </w:pPr>
    </w:p>
    <w:p w14:paraId="6611D73C" w14:textId="77777777" w:rsidR="000426B6" w:rsidRDefault="000426B6" w:rsidP="000426B6">
      <w:pPr>
        <w:rPr>
          <w:rFonts w:asciiTheme="minorHAnsi" w:hAnsiTheme="minorHAnsi"/>
          <w:b/>
          <w:i/>
          <w:szCs w:val="24"/>
        </w:rPr>
      </w:pPr>
      <w:r w:rsidRPr="00CC7B06">
        <w:rPr>
          <w:rFonts w:asciiTheme="minorHAnsi" w:hAnsiTheme="minorHAnsi"/>
          <w:b/>
          <w:i/>
          <w:szCs w:val="24"/>
        </w:rPr>
        <w:t>Who is organising and funding the research?</w:t>
      </w:r>
    </w:p>
    <w:p w14:paraId="557AF7CF" w14:textId="77777777" w:rsidR="000426B6" w:rsidRDefault="000426B6" w:rsidP="000426B6">
      <w:pPr>
        <w:rPr>
          <w:rFonts w:asciiTheme="minorHAnsi" w:hAnsiTheme="minorHAnsi"/>
          <w:b/>
          <w:i/>
          <w:szCs w:val="24"/>
        </w:rPr>
      </w:pPr>
    </w:p>
    <w:p w14:paraId="698196F7" w14:textId="77777777" w:rsidR="000426B6" w:rsidRPr="00A8580B" w:rsidRDefault="000426B6" w:rsidP="000426B6">
      <w:pPr>
        <w:rPr>
          <w:rFonts w:asciiTheme="minorHAnsi" w:hAnsiTheme="minorHAnsi"/>
          <w:szCs w:val="24"/>
        </w:rPr>
      </w:pPr>
      <w:r>
        <w:rPr>
          <w:rFonts w:asciiTheme="minorHAnsi" w:hAnsiTheme="minorHAnsi"/>
          <w:szCs w:val="24"/>
        </w:rPr>
        <w:t xml:space="preserve">This study is funded by the ESRC and NIHR.  The study is being organised and carried out by University College London with Brunel University, London School of Hygiene and Tropical Medicine, University of Toronto and Moorefield’s Eye Hospital.  </w:t>
      </w:r>
    </w:p>
    <w:p w14:paraId="2B89689C" w14:textId="77777777" w:rsidR="000426B6" w:rsidRDefault="000426B6" w:rsidP="000426B6">
      <w:pPr>
        <w:rPr>
          <w:rFonts w:asciiTheme="minorHAnsi" w:hAnsiTheme="minorHAnsi"/>
          <w:b/>
          <w:i/>
          <w:szCs w:val="24"/>
        </w:rPr>
      </w:pPr>
    </w:p>
    <w:p w14:paraId="517EEB35" w14:textId="77777777" w:rsidR="000426B6" w:rsidRPr="00CC7B06" w:rsidRDefault="000426B6" w:rsidP="000426B6">
      <w:pPr>
        <w:rPr>
          <w:rFonts w:asciiTheme="minorHAnsi" w:hAnsiTheme="minorHAnsi"/>
          <w:b/>
          <w:i/>
          <w:szCs w:val="24"/>
        </w:rPr>
      </w:pPr>
      <w:r w:rsidRPr="00CC7B06">
        <w:rPr>
          <w:rFonts w:asciiTheme="minorHAnsi" w:hAnsiTheme="minorHAnsi"/>
          <w:b/>
          <w:i/>
          <w:szCs w:val="24"/>
        </w:rPr>
        <w:t>What are the indemnity arrangements?</w:t>
      </w:r>
    </w:p>
    <w:p w14:paraId="0D12357C" w14:textId="77777777" w:rsidR="000426B6" w:rsidRDefault="000426B6" w:rsidP="000426B6">
      <w:pPr>
        <w:rPr>
          <w:rFonts w:asciiTheme="minorHAnsi" w:hAnsiTheme="minorHAnsi"/>
          <w:b/>
          <w:i/>
          <w:szCs w:val="24"/>
        </w:rPr>
      </w:pPr>
    </w:p>
    <w:p w14:paraId="0E9A98BD" w14:textId="77777777" w:rsidR="000426B6" w:rsidRPr="00C92482" w:rsidRDefault="000426B6" w:rsidP="000426B6">
      <w:pPr>
        <w:rPr>
          <w:rFonts w:asciiTheme="minorHAnsi" w:hAnsiTheme="minorHAnsi"/>
          <w:i/>
          <w:szCs w:val="24"/>
        </w:rPr>
      </w:pPr>
      <w:r>
        <w:rPr>
          <w:rFonts w:asciiTheme="minorHAnsi" w:hAnsiTheme="minorHAnsi"/>
          <w:szCs w:val="24"/>
        </w:rPr>
        <w:t xml:space="preserve">This portion of the study is being sponsored by Brunel University.  </w:t>
      </w:r>
      <w:r w:rsidRPr="00C92482">
        <w:rPr>
          <w:rFonts w:asciiTheme="minorHAnsi" w:hAnsiTheme="minorHAnsi"/>
          <w:szCs w:val="24"/>
        </w:rPr>
        <w:t>Brunel University</w:t>
      </w:r>
      <w:r>
        <w:rPr>
          <w:rFonts w:asciiTheme="minorHAnsi" w:hAnsiTheme="minorHAnsi"/>
          <w:szCs w:val="24"/>
        </w:rPr>
        <w:t xml:space="preserve"> is</w:t>
      </w:r>
      <w:r w:rsidRPr="00C92482">
        <w:rPr>
          <w:rFonts w:asciiTheme="minorHAnsi" w:hAnsiTheme="minorHAnsi"/>
          <w:szCs w:val="24"/>
        </w:rPr>
        <w:t xml:space="preserve"> providing indemnity for compensation in the event of personal injury or death arising out of participation in the research</w:t>
      </w:r>
      <w:r>
        <w:rPr>
          <w:rFonts w:asciiTheme="minorHAnsi" w:hAnsiTheme="minorHAnsi"/>
          <w:szCs w:val="24"/>
        </w:rPr>
        <w:t>.</w:t>
      </w:r>
    </w:p>
    <w:p w14:paraId="5BE23119" w14:textId="77777777" w:rsidR="000426B6" w:rsidRDefault="000426B6" w:rsidP="000426B6">
      <w:pPr>
        <w:rPr>
          <w:rFonts w:asciiTheme="minorHAnsi" w:hAnsiTheme="minorHAnsi"/>
          <w:b/>
          <w:i/>
          <w:szCs w:val="24"/>
        </w:rPr>
      </w:pPr>
    </w:p>
    <w:p w14:paraId="0F826CE5" w14:textId="77777777" w:rsidR="000426B6" w:rsidRDefault="000426B6" w:rsidP="000426B6">
      <w:pPr>
        <w:rPr>
          <w:rFonts w:asciiTheme="minorHAnsi" w:hAnsiTheme="minorHAnsi"/>
          <w:b/>
          <w:i/>
          <w:szCs w:val="24"/>
        </w:rPr>
      </w:pPr>
      <w:r w:rsidRPr="00CC7B06">
        <w:rPr>
          <w:rFonts w:asciiTheme="minorHAnsi" w:hAnsiTheme="minorHAnsi"/>
          <w:b/>
          <w:i/>
          <w:szCs w:val="24"/>
        </w:rPr>
        <w:t>Who has reviewed the study?</w:t>
      </w:r>
    </w:p>
    <w:p w14:paraId="19983462" w14:textId="77777777" w:rsidR="000426B6" w:rsidRDefault="000426B6" w:rsidP="000426B6">
      <w:pPr>
        <w:rPr>
          <w:rFonts w:asciiTheme="minorHAnsi" w:hAnsiTheme="minorHAnsi"/>
          <w:b/>
          <w:i/>
          <w:szCs w:val="24"/>
        </w:rPr>
      </w:pPr>
    </w:p>
    <w:p w14:paraId="7F1E4700" w14:textId="76E45EB1" w:rsidR="000426B6" w:rsidRPr="00A8580B" w:rsidRDefault="000426B6" w:rsidP="000426B6">
      <w:pPr>
        <w:rPr>
          <w:rFonts w:asciiTheme="minorHAnsi" w:hAnsiTheme="minorHAnsi"/>
          <w:szCs w:val="24"/>
        </w:rPr>
      </w:pPr>
      <w:r>
        <w:rPr>
          <w:rFonts w:asciiTheme="minorHAnsi" w:hAnsiTheme="minorHAnsi"/>
          <w:szCs w:val="24"/>
        </w:rPr>
        <w:t xml:space="preserve">This study has received ethical approval from NHS Health Research Authority and </w:t>
      </w:r>
      <w:r w:rsidR="002F3480">
        <w:rPr>
          <w:rFonts w:asciiTheme="minorHAnsi" w:hAnsiTheme="minorHAnsi"/>
          <w:szCs w:val="24"/>
        </w:rPr>
        <w:t xml:space="preserve">from the Research Ethics Committee of the Department of Clinical Sciences, </w:t>
      </w:r>
      <w:r>
        <w:rPr>
          <w:rFonts w:asciiTheme="minorHAnsi" w:hAnsiTheme="minorHAnsi"/>
          <w:szCs w:val="24"/>
        </w:rPr>
        <w:t>Brunel University</w:t>
      </w:r>
      <w:r w:rsidR="002F3480">
        <w:rPr>
          <w:rFonts w:asciiTheme="minorHAnsi" w:hAnsiTheme="minorHAnsi"/>
          <w:szCs w:val="24"/>
        </w:rPr>
        <w:t xml:space="preserve">, </w:t>
      </w:r>
      <w:proofErr w:type="gramStart"/>
      <w:r w:rsidR="002F3480">
        <w:rPr>
          <w:rFonts w:asciiTheme="minorHAnsi" w:hAnsiTheme="minorHAnsi"/>
          <w:szCs w:val="24"/>
        </w:rPr>
        <w:t>London</w:t>
      </w:r>
      <w:proofErr w:type="gramEnd"/>
      <w:r>
        <w:rPr>
          <w:rFonts w:asciiTheme="minorHAnsi" w:hAnsiTheme="minorHAnsi"/>
          <w:szCs w:val="24"/>
        </w:rPr>
        <w:t>.</w:t>
      </w:r>
    </w:p>
    <w:p w14:paraId="4796BC11" w14:textId="77777777" w:rsidR="000426B6" w:rsidRDefault="000426B6" w:rsidP="000426B6">
      <w:pPr>
        <w:rPr>
          <w:rFonts w:asciiTheme="minorHAnsi" w:hAnsiTheme="minorHAnsi"/>
          <w:b/>
          <w:i/>
          <w:szCs w:val="24"/>
        </w:rPr>
      </w:pPr>
    </w:p>
    <w:p w14:paraId="7CB9B5C2" w14:textId="77777777" w:rsidR="000426B6" w:rsidRDefault="000426B6" w:rsidP="000426B6">
      <w:pPr>
        <w:rPr>
          <w:rFonts w:asciiTheme="minorHAnsi" w:hAnsiTheme="minorHAnsi"/>
          <w:b/>
          <w:i/>
          <w:szCs w:val="24"/>
        </w:rPr>
      </w:pPr>
      <w:r w:rsidRPr="00CC7B06">
        <w:rPr>
          <w:rFonts w:asciiTheme="minorHAnsi" w:hAnsiTheme="minorHAnsi"/>
          <w:b/>
          <w:i/>
          <w:szCs w:val="24"/>
        </w:rPr>
        <w:t>Contact for further information</w:t>
      </w:r>
      <w:r>
        <w:rPr>
          <w:rFonts w:asciiTheme="minorHAnsi" w:hAnsiTheme="minorHAnsi"/>
          <w:b/>
          <w:i/>
          <w:szCs w:val="24"/>
        </w:rPr>
        <w:t>:</w:t>
      </w:r>
    </w:p>
    <w:p w14:paraId="7B7ECEA8" w14:textId="77777777" w:rsidR="000426B6" w:rsidRDefault="000426B6" w:rsidP="000426B6">
      <w:pPr>
        <w:rPr>
          <w:rFonts w:asciiTheme="minorHAnsi" w:hAnsiTheme="minorHAnsi"/>
          <w:b/>
          <w:i/>
          <w:szCs w:val="24"/>
        </w:rPr>
      </w:pPr>
    </w:p>
    <w:p w14:paraId="4ACAF48C" w14:textId="77777777" w:rsidR="000426B6" w:rsidRDefault="000426B6" w:rsidP="000426B6">
      <w:pPr>
        <w:rPr>
          <w:rFonts w:asciiTheme="minorHAnsi" w:hAnsiTheme="minorHAnsi"/>
          <w:szCs w:val="24"/>
        </w:rPr>
      </w:pPr>
      <w:r>
        <w:rPr>
          <w:rFonts w:asciiTheme="minorHAnsi" w:hAnsiTheme="minorHAnsi"/>
          <w:szCs w:val="24"/>
        </w:rPr>
        <w:t xml:space="preserve">If you want to know more about this study please contact: </w:t>
      </w:r>
      <w:proofErr w:type="spellStart"/>
      <w:r>
        <w:rPr>
          <w:rFonts w:asciiTheme="minorHAnsi" w:hAnsiTheme="minorHAnsi"/>
          <w:szCs w:val="24"/>
        </w:rPr>
        <w:t>Dr.</w:t>
      </w:r>
      <w:proofErr w:type="spellEnd"/>
      <w:r>
        <w:rPr>
          <w:rFonts w:asciiTheme="minorHAnsi" w:hAnsiTheme="minorHAnsi"/>
          <w:szCs w:val="24"/>
        </w:rPr>
        <w:t xml:space="preserve"> Anne McIntyre (</w:t>
      </w:r>
      <w:hyperlink r:id="rId11" w:history="1">
        <w:r w:rsidRPr="00543D96">
          <w:rPr>
            <w:rStyle w:val="Hyperlink"/>
            <w:rFonts w:asciiTheme="minorHAnsi" w:hAnsiTheme="minorHAnsi"/>
            <w:szCs w:val="24"/>
          </w:rPr>
          <w:t>anne.mcintyre@brunel.ac.uk</w:t>
        </w:r>
      </w:hyperlink>
      <w:r>
        <w:rPr>
          <w:rFonts w:asciiTheme="minorHAnsi" w:hAnsiTheme="minorHAnsi"/>
          <w:szCs w:val="24"/>
        </w:rPr>
        <w:t xml:space="preserve">) or </w:t>
      </w:r>
      <w:proofErr w:type="spellStart"/>
      <w:r>
        <w:rPr>
          <w:rFonts w:asciiTheme="minorHAnsi" w:hAnsiTheme="minorHAnsi"/>
          <w:szCs w:val="24"/>
        </w:rPr>
        <w:t>Dr.</w:t>
      </w:r>
      <w:proofErr w:type="spellEnd"/>
      <w:r>
        <w:rPr>
          <w:rFonts w:asciiTheme="minorHAnsi" w:hAnsiTheme="minorHAnsi"/>
          <w:szCs w:val="24"/>
        </w:rPr>
        <w:t xml:space="preserve"> Mary Pat Sullivan (</w:t>
      </w:r>
      <w:hyperlink r:id="rId12" w:history="1">
        <w:r w:rsidRPr="00543D96">
          <w:rPr>
            <w:rStyle w:val="Hyperlink"/>
            <w:rFonts w:asciiTheme="minorHAnsi" w:hAnsiTheme="minorHAnsi"/>
            <w:szCs w:val="24"/>
          </w:rPr>
          <w:t>mary.sullivan@brunel.ac.uk</w:t>
        </w:r>
      </w:hyperlink>
      <w:r>
        <w:rPr>
          <w:rFonts w:asciiTheme="minorHAnsi" w:hAnsiTheme="minorHAnsi"/>
          <w:szCs w:val="24"/>
        </w:rPr>
        <w:t>).</w:t>
      </w:r>
    </w:p>
    <w:p w14:paraId="67147FE4" w14:textId="77777777" w:rsidR="000426B6" w:rsidRDefault="000426B6" w:rsidP="000426B6">
      <w:pPr>
        <w:rPr>
          <w:rFonts w:asciiTheme="minorHAnsi" w:hAnsiTheme="minorHAnsi"/>
          <w:szCs w:val="24"/>
        </w:rPr>
      </w:pPr>
    </w:p>
    <w:p w14:paraId="187B3049" w14:textId="77777777" w:rsidR="000426B6" w:rsidRPr="0005048A" w:rsidRDefault="000426B6" w:rsidP="000426B6">
      <w:pPr>
        <w:rPr>
          <w:rFonts w:asciiTheme="minorHAnsi" w:hAnsiTheme="minorHAnsi"/>
          <w:szCs w:val="24"/>
        </w:rPr>
      </w:pPr>
      <w:r>
        <w:rPr>
          <w:rFonts w:asciiTheme="minorHAnsi" w:hAnsiTheme="minorHAnsi"/>
          <w:szCs w:val="24"/>
        </w:rPr>
        <w:t xml:space="preserve">For ethical issues or if you wish to complain about any aspect of this study please contact </w:t>
      </w:r>
      <w:proofErr w:type="spellStart"/>
      <w:r w:rsidRPr="0005048A">
        <w:rPr>
          <w:rFonts w:asciiTheme="minorHAnsi" w:hAnsiTheme="minorHAnsi"/>
          <w:szCs w:val="24"/>
        </w:rPr>
        <w:t>Dr.</w:t>
      </w:r>
      <w:proofErr w:type="spellEnd"/>
      <w:r w:rsidRPr="0005048A">
        <w:rPr>
          <w:rFonts w:asciiTheme="minorHAnsi" w:hAnsiTheme="minorHAnsi"/>
          <w:szCs w:val="24"/>
        </w:rPr>
        <w:t xml:space="preserve"> John Barker (</w:t>
      </w:r>
      <w:hyperlink r:id="rId13" w:history="1">
        <w:r w:rsidRPr="00826B02">
          <w:rPr>
            <w:rStyle w:val="Hyperlink"/>
            <w:rFonts w:asciiTheme="minorHAnsi" w:hAnsiTheme="minorHAnsi"/>
            <w:szCs w:val="24"/>
          </w:rPr>
          <w:t>john.barker@brunel.ac.uk</w:t>
        </w:r>
      </w:hyperlink>
      <w:r w:rsidRPr="0005048A">
        <w:rPr>
          <w:rFonts w:asciiTheme="minorHAnsi" w:hAnsiTheme="minorHAnsi"/>
          <w:szCs w:val="24"/>
        </w:rPr>
        <w:t>)</w:t>
      </w:r>
      <w:r>
        <w:rPr>
          <w:rFonts w:asciiTheme="minorHAnsi" w:hAnsiTheme="minorHAnsi"/>
          <w:szCs w:val="24"/>
        </w:rPr>
        <w:t>, Chair of the Department of Clinical Sciences Research Ethics Committee.</w:t>
      </w:r>
    </w:p>
    <w:p w14:paraId="48F82DEC" w14:textId="77777777" w:rsidR="000426B6" w:rsidRPr="0005048A" w:rsidRDefault="000426B6" w:rsidP="000426B6">
      <w:pPr>
        <w:rPr>
          <w:rFonts w:asciiTheme="minorHAnsi" w:hAnsiTheme="minorHAnsi"/>
          <w:szCs w:val="24"/>
        </w:rPr>
      </w:pPr>
    </w:p>
    <w:p w14:paraId="7406828F" w14:textId="77777777" w:rsidR="000426B6" w:rsidRDefault="000426B6" w:rsidP="000426B6">
      <w:pPr>
        <w:rPr>
          <w:rFonts w:asciiTheme="minorHAnsi" w:hAnsiTheme="minorHAnsi"/>
          <w:szCs w:val="24"/>
        </w:rPr>
      </w:pPr>
      <w:r>
        <w:rPr>
          <w:rFonts w:asciiTheme="minorHAnsi" w:hAnsiTheme="minorHAnsi"/>
          <w:szCs w:val="24"/>
        </w:rPr>
        <w:t>For questions pertaining to the full study on dementia-related visual impairment, please contact Professor Sebastian Crutch (</w:t>
      </w:r>
      <w:hyperlink r:id="rId14" w:history="1">
        <w:r w:rsidRPr="00543D96">
          <w:rPr>
            <w:rStyle w:val="Hyperlink"/>
            <w:rFonts w:asciiTheme="minorHAnsi" w:hAnsiTheme="minorHAnsi"/>
            <w:szCs w:val="24"/>
          </w:rPr>
          <w:t>s.crutch@ucl.ac.uk</w:t>
        </w:r>
      </w:hyperlink>
      <w:r>
        <w:rPr>
          <w:rFonts w:asciiTheme="minorHAnsi" w:hAnsiTheme="minorHAnsi"/>
          <w:szCs w:val="24"/>
        </w:rPr>
        <w:t>).</w:t>
      </w:r>
    </w:p>
    <w:p w14:paraId="38CBA142" w14:textId="77777777" w:rsidR="000426B6" w:rsidRDefault="000426B6" w:rsidP="000426B6">
      <w:pPr>
        <w:rPr>
          <w:rFonts w:asciiTheme="minorHAnsi" w:hAnsiTheme="minorHAnsi"/>
          <w:szCs w:val="24"/>
        </w:rPr>
      </w:pPr>
    </w:p>
    <w:p w14:paraId="76F63DCF" w14:textId="77777777" w:rsidR="000426B6" w:rsidRDefault="000426B6" w:rsidP="000426B6">
      <w:r>
        <w:t xml:space="preserve"> </w:t>
      </w:r>
    </w:p>
    <w:p w14:paraId="5FAE306C" w14:textId="77777777" w:rsidR="00EE426A" w:rsidRDefault="00EE426A"/>
    <w:sectPr w:rsidR="00EE426A" w:rsidSect="000426B6">
      <w:pgSz w:w="11906" w:h="16838"/>
      <w:pgMar w:top="1440" w:right="1080" w:bottom="1440" w:left="1080" w:header="708" w:footer="708" w:gutter="0"/>
      <w:pgNumType w:start="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79B6"/>
    <w:multiLevelType w:val="hybridMultilevel"/>
    <w:tmpl w:val="2A62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F308D2"/>
    <w:multiLevelType w:val="hybridMultilevel"/>
    <w:tmpl w:val="06346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3103B0"/>
    <w:multiLevelType w:val="hybridMultilevel"/>
    <w:tmpl w:val="69F41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A709FA"/>
    <w:multiLevelType w:val="hybridMultilevel"/>
    <w:tmpl w:val="60C260D8"/>
    <w:lvl w:ilvl="0" w:tplc="5A4466E2">
      <w:start w:val="1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6B6"/>
    <w:rsid w:val="000243D7"/>
    <w:rsid w:val="000426B6"/>
    <w:rsid w:val="002D3CE3"/>
    <w:rsid w:val="002F3480"/>
    <w:rsid w:val="00DE7884"/>
    <w:rsid w:val="00EE426A"/>
    <w:rsid w:val="00F161AB"/>
    <w:rsid w:val="00F82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20A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6B6"/>
    <w:rPr>
      <w:rFonts w:ascii="Tahoma" w:eastAsia="Times New Roman" w:hAnsi="Tahoma" w:cs="Times New Roman"/>
      <w:szCs w:val="20"/>
      <w:lang w:val="en-GB"/>
    </w:rPr>
  </w:style>
  <w:style w:type="paragraph" w:styleId="Heading4">
    <w:name w:val="heading 4"/>
    <w:basedOn w:val="Normal"/>
    <w:next w:val="Normal"/>
    <w:link w:val="Heading4Char"/>
    <w:qFormat/>
    <w:rsid w:val="000426B6"/>
    <w:pPr>
      <w:keepNext/>
      <w:ind w:left="360"/>
      <w:outlineLvl w:val="3"/>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3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3D7"/>
    <w:rPr>
      <w:rFonts w:ascii="Lucida Grande" w:hAnsi="Lucida Grande" w:cs="Lucida Grande"/>
      <w:sz w:val="18"/>
      <w:szCs w:val="18"/>
      <w:lang w:val="en-GB"/>
    </w:rPr>
  </w:style>
  <w:style w:type="character" w:customStyle="1" w:styleId="Heading4Char">
    <w:name w:val="Heading 4 Char"/>
    <w:basedOn w:val="DefaultParagraphFont"/>
    <w:link w:val="Heading4"/>
    <w:rsid w:val="000426B6"/>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0426B6"/>
    <w:pPr>
      <w:ind w:left="720"/>
      <w:contextualSpacing/>
    </w:pPr>
  </w:style>
  <w:style w:type="paragraph" w:customStyle="1" w:styleId="StyleJustified">
    <w:name w:val="Style Justified"/>
    <w:basedOn w:val="Normal"/>
    <w:rsid w:val="000426B6"/>
    <w:pPr>
      <w:spacing w:before="120" w:after="240"/>
      <w:jc w:val="both"/>
    </w:pPr>
    <w:rPr>
      <w:rFonts w:ascii="Times New Roman" w:hAnsi="Times New Roman" w:cs="Arial"/>
      <w:sz w:val="22"/>
      <w:szCs w:val="22"/>
    </w:rPr>
  </w:style>
  <w:style w:type="character" w:styleId="Hyperlink">
    <w:name w:val="Hyperlink"/>
    <w:rsid w:val="000426B6"/>
    <w:rPr>
      <w:color w:val="0000FF"/>
      <w:u w:val="single"/>
    </w:rPr>
  </w:style>
  <w:style w:type="paragraph" w:customStyle="1" w:styleId="Body">
    <w:name w:val="Body"/>
    <w:rsid w:val="000426B6"/>
    <w:pPr>
      <w:pBdr>
        <w:top w:val="nil"/>
        <w:left w:val="nil"/>
        <w:bottom w:val="nil"/>
        <w:right w:val="nil"/>
        <w:between w:val="nil"/>
        <w:bar w:val="nil"/>
      </w:pBdr>
    </w:pPr>
    <w:rPr>
      <w:rFonts w:ascii="Helvetica" w:eastAsia="Arial Unicode MS" w:hAnsi="Arial Unicode MS" w:cs="Arial Unicode MS"/>
      <w:color w:val="000000"/>
      <w:sz w:val="22"/>
      <w:szCs w:val="22"/>
      <w:bdr w:val="nil"/>
      <w:lang w:val="en-GB"/>
    </w:rPr>
  </w:style>
  <w:style w:type="paragraph" w:styleId="NormalIndent">
    <w:name w:val="Normal Indent"/>
    <w:basedOn w:val="Normal"/>
    <w:rsid w:val="000426B6"/>
    <w:pPr>
      <w:ind w:left="720"/>
    </w:pPr>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6B6"/>
    <w:rPr>
      <w:rFonts w:ascii="Tahoma" w:eastAsia="Times New Roman" w:hAnsi="Tahoma" w:cs="Times New Roman"/>
      <w:szCs w:val="20"/>
      <w:lang w:val="en-GB"/>
    </w:rPr>
  </w:style>
  <w:style w:type="paragraph" w:styleId="Heading4">
    <w:name w:val="heading 4"/>
    <w:basedOn w:val="Normal"/>
    <w:next w:val="Normal"/>
    <w:link w:val="Heading4Char"/>
    <w:qFormat/>
    <w:rsid w:val="000426B6"/>
    <w:pPr>
      <w:keepNext/>
      <w:ind w:left="360"/>
      <w:outlineLvl w:val="3"/>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3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43D7"/>
    <w:rPr>
      <w:rFonts w:ascii="Lucida Grande" w:hAnsi="Lucida Grande" w:cs="Lucida Grande"/>
      <w:sz w:val="18"/>
      <w:szCs w:val="18"/>
      <w:lang w:val="en-GB"/>
    </w:rPr>
  </w:style>
  <w:style w:type="character" w:customStyle="1" w:styleId="Heading4Char">
    <w:name w:val="Heading 4 Char"/>
    <w:basedOn w:val="DefaultParagraphFont"/>
    <w:link w:val="Heading4"/>
    <w:rsid w:val="000426B6"/>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0426B6"/>
    <w:pPr>
      <w:ind w:left="720"/>
      <w:contextualSpacing/>
    </w:pPr>
  </w:style>
  <w:style w:type="paragraph" w:customStyle="1" w:styleId="StyleJustified">
    <w:name w:val="Style Justified"/>
    <w:basedOn w:val="Normal"/>
    <w:rsid w:val="000426B6"/>
    <w:pPr>
      <w:spacing w:before="120" w:after="240"/>
      <w:jc w:val="both"/>
    </w:pPr>
    <w:rPr>
      <w:rFonts w:ascii="Times New Roman" w:hAnsi="Times New Roman" w:cs="Arial"/>
      <w:sz w:val="22"/>
      <w:szCs w:val="22"/>
    </w:rPr>
  </w:style>
  <w:style w:type="character" w:styleId="Hyperlink">
    <w:name w:val="Hyperlink"/>
    <w:rsid w:val="000426B6"/>
    <w:rPr>
      <w:color w:val="0000FF"/>
      <w:u w:val="single"/>
    </w:rPr>
  </w:style>
  <w:style w:type="paragraph" w:customStyle="1" w:styleId="Body">
    <w:name w:val="Body"/>
    <w:rsid w:val="000426B6"/>
    <w:pPr>
      <w:pBdr>
        <w:top w:val="nil"/>
        <w:left w:val="nil"/>
        <w:bottom w:val="nil"/>
        <w:right w:val="nil"/>
        <w:between w:val="nil"/>
        <w:bar w:val="nil"/>
      </w:pBdr>
    </w:pPr>
    <w:rPr>
      <w:rFonts w:ascii="Helvetica" w:eastAsia="Arial Unicode MS" w:hAnsi="Arial Unicode MS" w:cs="Arial Unicode MS"/>
      <w:color w:val="000000"/>
      <w:sz w:val="22"/>
      <w:szCs w:val="22"/>
      <w:bdr w:val="nil"/>
      <w:lang w:val="en-GB"/>
    </w:rPr>
  </w:style>
  <w:style w:type="paragraph" w:styleId="NormalIndent">
    <w:name w:val="Normal Indent"/>
    <w:basedOn w:val="Normal"/>
    <w:rsid w:val="000426B6"/>
    <w:pPr>
      <w:ind w:left="72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john.barker@brunel.ac.uk"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mailto:mary.sullivan@brunel.ac.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anne.mcintyre@brunel.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mailto:s.crutch@u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7EDC7CB6.dotm</Template>
  <TotalTime>0</TotalTime>
  <Pages>3</Pages>
  <Words>1051</Words>
  <Characters>5992</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McIntyre</dc:creator>
  <cp:lastModifiedBy>BuildUser</cp:lastModifiedBy>
  <cp:revision>2</cp:revision>
  <cp:lastPrinted>2015-02-27T13:06:00Z</cp:lastPrinted>
  <dcterms:created xsi:type="dcterms:W3CDTF">2015-02-27T13:06:00Z</dcterms:created>
  <dcterms:modified xsi:type="dcterms:W3CDTF">2015-02-27T13:06:00Z</dcterms:modified>
</cp:coreProperties>
</file>