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534BB" w14:textId="77777777" w:rsidR="00A60C74" w:rsidRPr="00914312" w:rsidRDefault="004D12A5" w:rsidP="00643455">
      <w:pPr>
        <w:keepNext/>
        <w:keepLines/>
        <w:spacing w:before="200" w:after="0"/>
        <w:jc w:val="center"/>
        <w:outlineLvl w:val="1"/>
        <w:rPr>
          <w:rFonts w:eastAsiaTheme="majorEastAsia" w:cstheme="minorHAnsi"/>
          <w:b/>
          <w:bCs/>
          <w:sz w:val="24"/>
          <w:szCs w:val="24"/>
          <w:lang w:val="en-GB" w:eastAsia="ja-JP" w:bidi="he-IL"/>
        </w:rPr>
      </w:pPr>
      <w:bookmarkStart w:id="0" w:name="_Toc409104012"/>
      <w:r>
        <w:rPr>
          <w:rFonts w:eastAsiaTheme="majorEastAsia" w:cstheme="minorHAnsi"/>
          <w:b/>
          <w:bCs/>
          <w:sz w:val="24"/>
          <w:szCs w:val="24"/>
          <w:lang w:val="en-GB" w:eastAsia="ja-JP" w:bidi="he-IL"/>
        </w:rPr>
        <w:t xml:space="preserve">Interview </w:t>
      </w:r>
      <w:bookmarkEnd w:id="0"/>
      <w:r w:rsidR="007E5F0F">
        <w:rPr>
          <w:rFonts w:eastAsiaTheme="majorEastAsia" w:cstheme="minorHAnsi"/>
          <w:b/>
          <w:bCs/>
          <w:sz w:val="24"/>
          <w:szCs w:val="24"/>
          <w:lang w:val="en-GB" w:eastAsia="ja-JP" w:bidi="he-IL"/>
        </w:rPr>
        <w:t>Guide</w:t>
      </w:r>
    </w:p>
    <w:p w14:paraId="7884A892" w14:textId="77777777" w:rsidR="00A60C74" w:rsidRPr="00914312" w:rsidRDefault="00A60C74" w:rsidP="00A60C74">
      <w:pPr>
        <w:rPr>
          <w:rFonts w:cstheme="minorHAnsi"/>
          <w:b/>
          <w:sz w:val="24"/>
          <w:szCs w:val="24"/>
        </w:rPr>
      </w:pPr>
    </w:p>
    <w:p w14:paraId="1443E38D" w14:textId="77777777" w:rsidR="00A60C74" w:rsidRPr="00914312" w:rsidRDefault="008756A1" w:rsidP="00A60C74">
      <w:pPr>
        <w:rPr>
          <w:rFonts w:cstheme="minorHAnsi"/>
          <w:b/>
          <w:bCs/>
          <w:sz w:val="24"/>
          <w:szCs w:val="24"/>
          <w:lang w:val="en-GB" w:eastAsia="ja-JP" w:bidi="he-IL"/>
        </w:rPr>
      </w:pPr>
      <w:r w:rsidRPr="00914312">
        <w:rPr>
          <w:rFonts w:cstheme="minorHAnsi"/>
          <w:b/>
          <w:sz w:val="24"/>
          <w:szCs w:val="24"/>
        </w:rPr>
        <w:t xml:space="preserve">Theme: </w:t>
      </w:r>
      <w:r w:rsidR="00250DE1" w:rsidRPr="00914312">
        <w:rPr>
          <w:rFonts w:cstheme="minorHAnsi"/>
          <w:b/>
          <w:sz w:val="24"/>
          <w:szCs w:val="24"/>
        </w:rPr>
        <w:t>Gender</w:t>
      </w:r>
    </w:p>
    <w:p w14:paraId="0B7D4B1A" w14:textId="77777777" w:rsidR="00A60C74" w:rsidRPr="00914312" w:rsidRDefault="00A60C74" w:rsidP="00A60C74">
      <w:pPr>
        <w:rPr>
          <w:rFonts w:cstheme="minorHAnsi"/>
          <w:sz w:val="24"/>
          <w:szCs w:val="24"/>
        </w:rPr>
      </w:pPr>
      <w:r w:rsidRPr="00914312">
        <w:rPr>
          <w:rFonts w:cstheme="minorHAnsi"/>
          <w:sz w:val="24"/>
          <w:szCs w:val="24"/>
        </w:rPr>
        <w:t>Interviewee: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144"/>
        <w:gridCol w:w="2409"/>
        <w:gridCol w:w="2741"/>
      </w:tblGrid>
      <w:tr w:rsidR="00A60C74" w:rsidRPr="00914312" w14:paraId="37E9DB7E" w14:textId="77777777" w:rsidTr="00D73AAC">
        <w:trPr>
          <w:trHeight w:val="614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E4BB" w14:textId="4BFFC6A3" w:rsidR="00301BD1" w:rsidRPr="00914312" w:rsidRDefault="00301BD1">
            <w:pPr>
              <w:spacing w:after="0" w:line="240" w:lineRule="auto"/>
              <w:rPr>
                <w:rFonts w:cstheme="minorHAnsi"/>
                <w:sz w:val="24"/>
                <w:szCs w:val="24"/>
                <w:lang w:val="en-ZA"/>
              </w:rPr>
            </w:pPr>
            <w:bookmarkStart w:id="1" w:name="_GoBack"/>
            <w:bookmarkEnd w:id="1"/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C7A" w14:textId="3CC77C7E" w:rsidR="005C3FA8" w:rsidRPr="00914312" w:rsidRDefault="005C3FA8">
            <w:pPr>
              <w:spacing w:after="0" w:line="240" w:lineRule="auto"/>
              <w:rPr>
                <w:rFonts w:cstheme="minorHAnsi"/>
                <w:sz w:val="24"/>
                <w:szCs w:val="24"/>
                <w:lang w:val="en-Z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65E2" w14:textId="77777777" w:rsidR="00A60C74" w:rsidRPr="00914312" w:rsidRDefault="00A60C74">
            <w:pPr>
              <w:spacing w:after="0" w:line="240" w:lineRule="auto"/>
              <w:rPr>
                <w:rFonts w:cstheme="minorHAnsi"/>
                <w:sz w:val="24"/>
                <w:szCs w:val="24"/>
                <w:lang w:val="en-ZA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6678" w14:textId="2F892E71" w:rsidR="008C503C" w:rsidRPr="00914312" w:rsidRDefault="008C503C" w:rsidP="00BD2A1C">
            <w:pPr>
              <w:spacing w:after="0" w:line="240" w:lineRule="auto"/>
              <w:rPr>
                <w:rFonts w:cstheme="minorHAnsi"/>
                <w:sz w:val="24"/>
                <w:szCs w:val="24"/>
                <w:lang w:val="en-ZA"/>
              </w:rPr>
            </w:pPr>
          </w:p>
        </w:tc>
      </w:tr>
    </w:tbl>
    <w:p w14:paraId="219638B5" w14:textId="77777777" w:rsidR="00A60C74" w:rsidRPr="00914312" w:rsidRDefault="00A60C74" w:rsidP="00A60C74">
      <w:pPr>
        <w:rPr>
          <w:rFonts w:cstheme="minorHAnsi"/>
          <w:b/>
          <w:bCs/>
          <w:sz w:val="24"/>
          <w:szCs w:val="24"/>
          <w:lang w:val="en-GB" w:eastAsia="ja-JP" w:bidi="he-IL"/>
        </w:rPr>
      </w:pPr>
    </w:p>
    <w:p w14:paraId="1B0A399E" w14:textId="77777777" w:rsidR="00A60C74" w:rsidRPr="00914312" w:rsidRDefault="00A60C74" w:rsidP="00A60C74">
      <w:pPr>
        <w:rPr>
          <w:rFonts w:cstheme="minorHAnsi"/>
          <w:b/>
          <w:sz w:val="24"/>
          <w:szCs w:val="24"/>
          <w:lang w:val="en-GB" w:eastAsia="ja-JP" w:bidi="he-IL"/>
        </w:rPr>
      </w:pPr>
      <w:r w:rsidRPr="00914312">
        <w:rPr>
          <w:rFonts w:cstheme="minorHAnsi"/>
          <w:b/>
          <w:sz w:val="24"/>
          <w:szCs w:val="24"/>
          <w:lang w:val="en-GB" w:eastAsia="ja-JP" w:bidi="he-IL"/>
        </w:rPr>
        <w:t>Opening question</w:t>
      </w:r>
    </w:p>
    <w:p w14:paraId="72512F46" w14:textId="77777777" w:rsidR="00A60C74" w:rsidRPr="00914312" w:rsidRDefault="00A60C74" w:rsidP="00A60C7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  <w:lang w:val="en-GB" w:eastAsia="ja-JP" w:bidi="he-IL"/>
        </w:rPr>
      </w:pPr>
      <w:r w:rsidRPr="00914312">
        <w:rPr>
          <w:rFonts w:asciiTheme="minorHAnsi" w:hAnsiTheme="minorHAnsi" w:cstheme="minorHAnsi"/>
          <w:sz w:val="24"/>
          <w:szCs w:val="24"/>
          <w:lang w:val="en-GB" w:eastAsia="ja-JP" w:bidi="he-IL"/>
        </w:rPr>
        <w:t xml:space="preserve">Please tell me/us a </w:t>
      </w:r>
      <w:r w:rsidR="0074394F" w:rsidRPr="00914312">
        <w:rPr>
          <w:rFonts w:asciiTheme="minorHAnsi" w:hAnsiTheme="minorHAnsi" w:cstheme="minorHAnsi"/>
          <w:sz w:val="24"/>
          <w:szCs w:val="24"/>
          <w:lang w:val="en-GB" w:eastAsia="ja-JP" w:bidi="he-IL"/>
        </w:rPr>
        <w:t xml:space="preserve">bit about your current post, </w:t>
      </w:r>
      <w:r w:rsidRPr="00914312">
        <w:rPr>
          <w:rFonts w:asciiTheme="minorHAnsi" w:hAnsiTheme="minorHAnsi" w:cstheme="minorHAnsi"/>
          <w:sz w:val="24"/>
          <w:szCs w:val="24"/>
          <w:lang w:val="en-GB" w:eastAsia="ja-JP" w:bidi="he-IL"/>
        </w:rPr>
        <w:t>responsibilities</w:t>
      </w:r>
      <w:r w:rsidR="0074394F" w:rsidRPr="00914312">
        <w:rPr>
          <w:rFonts w:asciiTheme="minorHAnsi" w:hAnsiTheme="minorHAnsi" w:cstheme="minorHAnsi"/>
          <w:sz w:val="24"/>
          <w:szCs w:val="24"/>
          <w:lang w:val="en-GB" w:eastAsia="ja-JP" w:bidi="he-IL"/>
        </w:rPr>
        <w:t xml:space="preserve"> and research focus</w:t>
      </w:r>
    </w:p>
    <w:p w14:paraId="2F8F7835" w14:textId="77777777" w:rsidR="004C38F8" w:rsidRPr="004C38F8" w:rsidRDefault="004C38F8" w:rsidP="004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0352C3" w14:textId="77777777" w:rsidR="004C38F8" w:rsidRPr="004C38F8" w:rsidRDefault="004C38F8" w:rsidP="004C38F8">
      <w:pPr>
        <w:pStyle w:val="ListParagraph"/>
        <w:numPr>
          <w:ilvl w:val="0"/>
          <w:numId w:val="24"/>
        </w:numPr>
        <w:spacing w:after="24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4C38F8">
        <w:rPr>
          <w:rFonts w:asciiTheme="minorHAnsi" w:eastAsia="Times New Roman" w:hAnsiTheme="minorHAnsi" w:cstheme="minorHAnsi"/>
          <w:sz w:val="24"/>
          <w:szCs w:val="24"/>
        </w:rPr>
        <w:t>What do you think is the most important gender-related issues in South African schools?</w:t>
      </w:r>
    </w:p>
    <w:p w14:paraId="508ABD95" w14:textId="77777777" w:rsidR="004C38F8" w:rsidRPr="00914312" w:rsidRDefault="004C38F8" w:rsidP="00C810AF">
      <w:pPr>
        <w:pStyle w:val="ListParagraph"/>
        <w:rPr>
          <w:rFonts w:asciiTheme="minorHAnsi" w:hAnsiTheme="minorHAnsi" w:cstheme="minorHAnsi"/>
          <w:sz w:val="24"/>
          <w:szCs w:val="24"/>
          <w:lang w:val="en-GB" w:eastAsia="ja-JP" w:bidi="he-IL"/>
        </w:rPr>
      </w:pPr>
    </w:p>
    <w:p w14:paraId="7597E68D" w14:textId="77777777" w:rsidR="002D2041" w:rsidRPr="00914312" w:rsidRDefault="005E53C4" w:rsidP="0091607C">
      <w:pPr>
        <w:rPr>
          <w:rFonts w:cstheme="minorHAnsi"/>
          <w:sz w:val="24"/>
          <w:szCs w:val="24"/>
          <w:lang w:val="en-GB" w:eastAsia="ja-JP" w:bidi="he-IL"/>
        </w:rPr>
      </w:pPr>
      <w:r w:rsidRPr="00914312">
        <w:rPr>
          <w:rFonts w:cstheme="minorHAnsi"/>
          <w:b/>
          <w:sz w:val="24"/>
          <w:szCs w:val="24"/>
          <w:lang w:val="en-GB" w:eastAsia="ja-JP" w:bidi="he-IL"/>
        </w:rPr>
        <w:t>A</w:t>
      </w:r>
      <w:r w:rsidR="0091607C" w:rsidRPr="00914312">
        <w:rPr>
          <w:rFonts w:cstheme="minorHAnsi"/>
          <w:b/>
          <w:sz w:val="24"/>
          <w:szCs w:val="24"/>
          <w:lang w:val="en-GB" w:eastAsia="ja-JP" w:bidi="he-IL"/>
        </w:rPr>
        <w:t xml:space="preserve">. </w:t>
      </w:r>
      <w:r w:rsidR="00D44C2A" w:rsidRPr="00914312">
        <w:rPr>
          <w:rFonts w:cstheme="minorHAnsi"/>
          <w:b/>
          <w:sz w:val="24"/>
          <w:szCs w:val="24"/>
          <w:lang w:val="en-GB" w:eastAsia="ja-JP" w:bidi="he-IL"/>
        </w:rPr>
        <w:t>DBE</w:t>
      </w:r>
      <w:r w:rsidR="00362241">
        <w:rPr>
          <w:rFonts w:cstheme="minorHAnsi"/>
          <w:b/>
          <w:sz w:val="24"/>
          <w:szCs w:val="24"/>
          <w:lang w:val="en-GB" w:eastAsia="ja-JP" w:bidi="he-IL"/>
        </w:rPr>
        <w:t>:</w:t>
      </w:r>
      <w:r w:rsidR="00D44C2A" w:rsidRPr="00914312">
        <w:rPr>
          <w:rFonts w:cstheme="minorHAnsi"/>
          <w:b/>
          <w:sz w:val="24"/>
          <w:szCs w:val="24"/>
          <w:lang w:val="en-GB" w:eastAsia="ja-JP" w:bidi="he-IL"/>
        </w:rPr>
        <w:t xml:space="preserve"> g</w:t>
      </w:r>
      <w:r w:rsidR="001B4DE0" w:rsidRPr="00914312">
        <w:rPr>
          <w:rFonts w:cstheme="minorHAnsi"/>
          <w:b/>
          <w:sz w:val="24"/>
          <w:szCs w:val="24"/>
          <w:lang w:val="en-GB" w:eastAsia="ja-JP" w:bidi="he-IL"/>
        </w:rPr>
        <w:t>en</w:t>
      </w:r>
      <w:r w:rsidR="00643455" w:rsidRPr="00914312">
        <w:rPr>
          <w:rFonts w:cstheme="minorHAnsi"/>
          <w:b/>
          <w:sz w:val="24"/>
          <w:szCs w:val="24"/>
          <w:lang w:val="en-GB" w:eastAsia="ja-JP" w:bidi="he-IL"/>
        </w:rPr>
        <w:t>der policies</w:t>
      </w:r>
      <w:r w:rsidR="00362241">
        <w:rPr>
          <w:rFonts w:cstheme="minorHAnsi"/>
          <w:b/>
          <w:sz w:val="24"/>
          <w:szCs w:val="24"/>
          <w:lang w:val="en-GB" w:eastAsia="ja-JP" w:bidi="he-IL"/>
        </w:rPr>
        <w:t xml:space="preserve"> and organisational</w:t>
      </w:r>
      <w:r w:rsidR="00064521" w:rsidRPr="00914312">
        <w:rPr>
          <w:rFonts w:cstheme="minorHAnsi"/>
          <w:b/>
          <w:sz w:val="24"/>
          <w:szCs w:val="24"/>
          <w:lang w:val="en-GB" w:eastAsia="ja-JP" w:bidi="he-IL"/>
        </w:rPr>
        <w:t xml:space="preserve"> </w:t>
      </w:r>
      <w:r w:rsidR="00B44A54">
        <w:rPr>
          <w:rFonts w:cstheme="minorHAnsi"/>
          <w:b/>
          <w:sz w:val="24"/>
          <w:szCs w:val="24"/>
          <w:lang w:val="en-GB" w:eastAsia="ja-JP" w:bidi="he-IL"/>
        </w:rPr>
        <w:t>structure</w:t>
      </w:r>
    </w:p>
    <w:p w14:paraId="5F749EDD" w14:textId="77777777" w:rsidR="00E16111" w:rsidRPr="00914312" w:rsidRDefault="00353858" w:rsidP="00E16111">
      <w:pPr>
        <w:numPr>
          <w:ilvl w:val="0"/>
          <w:numId w:val="7"/>
        </w:numPr>
        <w:rPr>
          <w:rFonts w:cstheme="minorHAnsi"/>
          <w:sz w:val="24"/>
          <w:szCs w:val="24"/>
          <w:lang w:eastAsia="ja-JP" w:bidi="he-IL"/>
        </w:rPr>
      </w:pPr>
      <w:r w:rsidRPr="00914312">
        <w:rPr>
          <w:rFonts w:cstheme="minorHAnsi"/>
          <w:sz w:val="24"/>
          <w:szCs w:val="24"/>
          <w:lang w:val="en-GB" w:eastAsia="ja-JP" w:bidi="he-IL"/>
        </w:rPr>
        <w:t xml:space="preserve">Development of a common national policy on gender equity </w:t>
      </w:r>
      <w:r w:rsidR="006D1290" w:rsidRPr="00914312">
        <w:rPr>
          <w:rFonts w:cstheme="minorHAnsi"/>
          <w:sz w:val="24"/>
          <w:szCs w:val="24"/>
          <w:lang w:val="en-GB" w:eastAsia="ja-JP" w:bidi="he-IL"/>
        </w:rPr>
        <w:t>i</w:t>
      </w:r>
      <w:r w:rsidR="0091607C" w:rsidRPr="00914312">
        <w:rPr>
          <w:rFonts w:cstheme="minorHAnsi"/>
          <w:sz w:val="24"/>
          <w:szCs w:val="24"/>
          <w:lang w:val="en-GB" w:eastAsia="ja-JP" w:bidi="he-IL"/>
        </w:rPr>
        <w:t xml:space="preserve">n basic education is suggested in the </w:t>
      </w:r>
      <w:r w:rsidR="0091607C" w:rsidRPr="00914312">
        <w:rPr>
          <w:rFonts w:cstheme="minorHAnsi"/>
          <w:i/>
          <w:sz w:val="24"/>
          <w:szCs w:val="24"/>
          <w:lang w:val="en-GB" w:eastAsia="ja-JP" w:bidi="he-IL"/>
        </w:rPr>
        <w:t>Framework for the Development of a National Policy on Gender Equity in Basic Education</w:t>
      </w:r>
      <w:r w:rsidR="0091607C" w:rsidRPr="00914312">
        <w:rPr>
          <w:rFonts w:cstheme="minorHAnsi"/>
          <w:sz w:val="24"/>
          <w:szCs w:val="24"/>
          <w:lang w:val="en-GB" w:eastAsia="ja-JP" w:bidi="he-IL"/>
        </w:rPr>
        <w:t xml:space="preserve"> (2014)</w:t>
      </w:r>
      <w:r w:rsidR="00B36B63" w:rsidRPr="00914312">
        <w:rPr>
          <w:rFonts w:cstheme="minorHAnsi"/>
          <w:sz w:val="24"/>
          <w:szCs w:val="24"/>
          <w:lang w:val="en-GB" w:eastAsia="ja-JP" w:bidi="he-IL"/>
        </w:rPr>
        <w:t xml:space="preserve"> (</w:t>
      </w:r>
      <w:r w:rsidR="00362241">
        <w:rPr>
          <w:rFonts w:cstheme="minorHAnsi"/>
          <w:sz w:val="24"/>
          <w:szCs w:val="24"/>
          <w:lang w:val="en-GB" w:eastAsia="ja-JP" w:bidi="he-IL"/>
        </w:rPr>
        <w:t>hereinafter refer</w:t>
      </w:r>
      <w:r w:rsidR="00362241" w:rsidRPr="00914312">
        <w:rPr>
          <w:rFonts w:cstheme="minorHAnsi"/>
          <w:sz w:val="24"/>
          <w:szCs w:val="24"/>
          <w:lang w:val="en-GB" w:eastAsia="ja-JP" w:bidi="he-IL"/>
        </w:rPr>
        <w:t>red</w:t>
      </w:r>
      <w:r w:rsidR="00B36B63" w:rsidRPr="00914312">
        <w:rPr>
          <w:rFonts w:cstheme="minorHAnsi"/>
          <w:sz w:val="24"/>
          <w:szCs w:val="24"/>
          <w:lang w:val="en-GB" w:eastAsia="ja-JP" w:bidi="he-IL"/>
        </w:rPr>
        <w:t xml:space="preserve"> to</w:t>
      </w:r>
      <w:r w:rsidR="00362241">
        <w:rPr>
          <w:rFonts w:cstheme="minorHAnsi"/>
          <w:sz w:val="24"/>
          <w:szCs w:val="24"/>
          <w:lang w:val="en-GB" w:eastAsia="ja-JP" w:bidi="he-IL"/>
        </w:rPr>
        <w:t xml:space="preserve"> as </w:t>
      </w:r>
      <w:r w:rsidR="00B36B63" w:rsidRPr="00914312">
        <w:rPr>
          <w:rFonts w:cstheme="minorHAnsi"/>
          <w:i/>
          <w:sz w:val="24"/>
          <w:szCs w:val="24"/>
          <w:lang w:val="en-GB" w:eastAsia="ja-JP" w:bidi="he-IL"/>
        </w:rPr>
        <w:t xml:space="preserve"> the Framework</w:t>
      </w:r>
      <w:r w:rsidR="00B36B63" w:rsidRPr="00914312">
        <w:rPr>
          <w:rFonts w:cstheme="minorHAnsi"/>
          <w:sz w:val="24"/>
          <w:szCs w:val="24"/>
          <w:lang w:val="en-GB" w:eastAsia="ja-JP" w:bidi="he-IL"/>
        </w:rPr>
        <w:t>)</w:t>
      </w:r>
      <w:r w:rsidR="005E53C4" w:rsidRPr="00914312">
        <w:rPr>
          <w:rFonts w:cstheme="minorHAnsi"/>
          <w:sz w:val="24"/>
          <w:szCs w:val="24"/>
          <w:lang w:val="en-GB" w:eastAsia="ja-JP" w:bidi="he-IL"/>
        </w:rPr>
        <w:t xml:space="preserve">. </w:t>
      </w:r>
      <w:r w:rsidR="00EF4207">
        <w:rPr>
          <w:rFonts w:cstheme="minorHAnsi"/>
          <w:sz w:val="24"/>
          <w:szCs w:val="24"/>
          <w:lang w:val="en-GB" w:eastAsia="ja-JP" w:bidi="he-IL"/>
        </w:rPr>
        <w:t>Please tell us about it if you know</w:t>
      </w:r>
      <w:r w:rsidR="006D1290" w:rsidRPr="00914312">
        <w:rPr>
          <w:rFonts w:cstheme="minorHAnsi"/>
          <w:sz w:val="24"/>
          <w:szCs w:val="24"/>
          <w:lang w:val="en-GB" w:eastAsia="ja-JP" w:bidi="he-IL"/>
        </w:rPr>
        <w:t xml:space="preserve"> the status</w:t>
      </w:r>
      <w:r w:rsidR="003A3B0B" w:rsidRPr="00914312">
        <w:rPr>
          <w:rFonts w:cstheme="minorHAnsi"/>
          <w:sz w:val="24"/>
          <w:szCs w:val="24"/>
          <w:lang w:val="en-GB" w:eastAsia="ja-JP" w:bidi="he-IL"/>
        </w:rPr>
        <w:t xml:space="preserve"> of the development</w:t>
      </w:r>
      <w:r w:rsidR="00EF4207">
        <w:rPr>
          <w:rFonts w:cstheme="minorHAnsi"/>
          <w:sz w:val="24"/>
          <w:szCs w:val="24"/>
          <w:lang w:val="en-GB" w:eastAsia="ja-JP" w:bidi="he-IL"/>
        </w:rPr>
        <w:t xml:space="preserve"> and the contents.</w:t>
      </w:r>
    </w:p>
    <w:p w14:paraId="17FF7701" w14:textId="77777777" w:rsidR="007E5F0F" w:rsidRPr="007E5F0F" w:rsidRDefault="00B44A54" w:rsidP="007E5F0F">
      <w:pPr>
        <w:ind w:left="360"/>
        <w:rPr>
          <w:iCs/>
          <w:sz w:val="24"/>
          <w:szCs w:val="24"/>
        </w:rPr>
      </w:pPr>
      <w:r>
        <w:rPr>
          <w:rFonts w:cstheme="minorHAnsi"/>
          <w:sz w:val="24"/>
          <w:szCs w:val="24"/>
          <w:lang w:val="en-GB" w:eastAsia="ja-JP" w:bidi="he-IL"/>
        </w:rPr>
        <w:t xml:space="preserve">We have several questions regarding </w:t>
      </w:r>
      <w:r w:rsidR="00D44C2A" w:rsidRPr="00914312">
        <w:rPr>
          <w:rFonts w:cstheme="minorHAnsi"/>
          <w:sz w:val="24"/>
          <w:szCs w:val="24"/>
          <w:lang w:val="en-GB" w:eastAsia="ja-JP" w:bidi="he-IL"/>
        </w:rPr>
        <w:t xml:space="preserve">the </w:t>
      </w:r>
      <w:r w:rsidR="008155C1" w:rsidRPr="00914312">
        <w:rPr>
          <w:rFonts w:cstheme="minorHAnsi"/>
          <w:sz w:val="24"/>
          <w:szCs w:val="24"/>
          <w:lang w:val="en-GB" w:eastAsia="ja-JP" w:bidi="he-IL"/>
        </w:rPr>
        <w:t>DBE structure</w:t>
      </w:r>
      <w:r w:rsidR="00F475B7" w:rsidRPr="00914312">
        <w:rPr>
          <w:rFonts w:cstheme="minorHAnsi"/>
          <w:sz w:val="24"/>
          <w:szCs w:val="24"/>
          <w:lang w:val="en-GB" w:eastAsia="ja-JP" w:bidi="he-IL"/>
        </w:rPr>
        <w:t xml:space="preserve"> in terms of addressing gender issue. </w:t>
      </w:r>
      <w:r w:rsidR="00E16111" w:rsidRPr="00914312">
        <w:rPr>
          <w:rFonts w:cstheme="minorHAnsi"/>
          <w:sz w:val="24"/>
          <w:szCs w:val="24"/>
          <w:lang w:val="en-GB" w:eastAsia="ja-JP" w:bidi="he-IL"/>
        </w:rPr>
        <w:t xml:space="preserve">We read that </w:t>
      </w:r>
      <w:r w:rsidR="008155C1" w:rsidRPr="00914312">
        <w:rPr>
          <w:rFonts w:cstheme="minorHAnsi"/>
          <w:sz w:val="24"/>
          <w:szCs w:val="24"/>
          <w:lang w:val="en-GB" w:eastAsia="ja-JP" w:bidi="he-IL"/>
        </w:rPr>
        <w:t xml:space="preserve">Gender Directorate </w:t>
      </w:r>
      <w:r w:rsidR="00E16111" w:rsidRPr="00914312">
        <w:rPr>
          <w:rFonts w:cstheme="minorHAnsi"/>
          <w:sz w:val="24"/>
          <w:szCs w:val="24"/>
          <w:lang w:val="en-GB" w:eastAsia="ja-JP" w:bidi="he-IL"/>
        </w:rPr>
        <w:t xml:space="preserve">is </w:t>
      </w:r>
      <w:r w:rsidR="006B3D81" w:rsidRPr="00914312">
        <w:rPr>
          <w:iCs/>
          <w:sz w:val="24"/>
          <w:szCs w:val="24"/>
        </w:rPr>
        <w:t>incorporated into a new sub-</w:t>
      </w:r>
      <w:proofErr w:type="spellStart"/>
      <w:r w:rsidR="006B3D81" w:rsidRPr="00914312">
        <w:rPr>
          <w:iCs/>
          <w:sz w:val="24"/>
          <w:szCs w:val="24"/>
        </w:rPr>
        <w:t>programme</w:t>
      </w:r>
      <w:proofErr w:type="spellEnd"/>
      <w:r w:rsidR="006B3D81" w:rsidRPr="00914312">
        <w:rPr>
          <w:iCs/>
          <w:sz w:val="24"/>
          <w:szCs w:val="24"/>
        </w:rPr>
        <w:t xml:space="preserve"> called the </w:t>
      </w:r>
      <w:r w:rsidR="006B3D81" w:rsidRPr="00914312">
        <w:rPr>
          <w:rFonts w:eastAsiaTheme="minorHAnsi"/>
          <w:i/>
          <w:iCs/>
          <w:sz w:val="24"/>
          <w:szCs w:val="24"/>
        </w:rPr>
        <w:t>Social cohesion and equity in education</w:t>
      </w:r>
      <w:r w:rsidR="00E16111" w:rsidRPr="00914312">
        <w:rPr>
          <w:rFonts w:eastAsiaTheme="minorHAnsi"/>
          <w:iCs/>
          <w:sz w:val="24"/>
          <w:szCs w:val="24"/>
        </w:rPr>
        <w:t>.</w:t>
      </w:r>
      <w:r>
        <w:rPr>
          <w:rFonts w:eastAsiaTheme="minorHAnsi"/>
          <w:iCs/>
          <w:sz w:val="24"/>
          <w:szCs w:val="24"/>
        </w:rPr>
        <w:t xml:space="preserve"> </w:t>
      </w:r>
    </w:p>
    <w:p w14:paraId="3E85185C" w14:textId="77777777" w:rsidR="00B44A54" w:rsidRPr="00B44A54" w:rsidRDefault="00B44A54" w:rsidP="00B44A54">
      <w:pPr>
        <w:numPr>
          <w:ilvl w:val="0"/>
          <w:numId w:val="7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>What do you think is</w:t>
      </w:r>
      <w:r w:rsidRPr="00914312">
        <w:rPr>
          <w:iCs/>
          <w:sz w:val="24"/>
          <w:szCs w:val="24"/>
        </w:rPr>
        <w:t xml:space="preserve"> the relation between </w:t>
      </w:r>
      <w:r w:rsidRPr="00D41B13">
        <w:rPr>
          <w:b/>
          <w:iCs/>
          <w:sz w:val="24"/>
          <w:szCs w:val="24"/>
        </w:rPr>
        <w:t>social cohesion</w:t>
      </w:r>
      <w:r w:rsidRPr="00914312">
        <w:rPr>
          <w:iCs/>
          <w:sz w:val="24"/>
          <w:szCs w:val="24"/>
        </w:rPr>
        <w:t xml:space="preserve"> and </w:t>
      </w:r>
      <w:r w:rsidRPr="00D41B13">
        <w:rPr>
          <w:b/>
          <w:iCs/>
          <w:sz w:val="24"/>
          <w:szCs w:val="24"/>
        </w:rPr>
        <w:t>g</w:t>
      </w:r>
      <w:r w:rsidR="004F184D" w:rsidRPr="00D41B13">
        <w:rPr>
          <w:b/>
          <w:iCs/>
          <w:sz w:val="24"/>
          <w:szCs w:val="24"/>
        </w:rPr>
        <w:t>ender equity</w:t>
      </w:r>
      <w:r w:rsidR="004F184D">
        <w:rPr>
          <w:iCs/>
          <w:sz w:val="24"/>
          <w:szCs w:val="24"/>
        </w:rPr>
        <w:t>?</w:t>
      </w:r>
    </w:p>
    <w:p w14:paraId="130467B4" w14:textId="77777777" w:rsidR="00B44A54" w:rsidRPr="00914312" w:rsidRDefault="00BD3094" w:rsidP="00B44A54">
      <w:pPr>
        <w:numPr>
          <w:ilvl w:val="0"/>
          <w:numId w:val="7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>What do you think are the</w:t>
      </w:r>
      <w:r w:rsidR="00B44A54">
        <w:rPr>
          <w:iCs/>
          <w:sz w:val="24"/>
          <w:szCs w:val="24"/>
        </w:rPr>
        <w:t xml:space="preserve"> merit</w:t>
      </w:r>
      <w:r>
        <w:rPr>
          <w:iCs/>
          <w:sz w:val="24"/>
          <w:szCs w:val="24"/>
        </w:rPr>
        <w:t>s and disadvantages</w:t>
      </w:r>
      <w:r w:rsidR="00CE2043">
        <w:rPr>
          <w:iCs/>
          <w:sz w:val="24"/>
          <w:szCs w:val="24"/>
        </w:rPr>
        <w:t xml:space="preserve"> of incorporating</w:t>
      </w:r>
      <w:r w:rsidR="00B44A54" w:rsidRPr="00914312">
        <w:rPr>
          <w:iCs/>
          <w:sz w:val="24"/>
          <w:szCs w:val="24"/>
        </w:rPr>
        <w:t xml:space="preserve"> Gen</w:t>
      </w:r>
      <w:r w:rsidR="00CE2043">
        <w:rPr>
          <w:iCs/>
          <w:sz w:val="24"/>
          <w:szCs w:val="24"/>
        </w:rPr>
        <w:t xml:space="preserve">der Directorate </w:t>
      </w:r>
      <w:r w:rsidR="00B44A54" w:rsidRPr="00914312">
        <w:rPr>
          <w:iCs/>
          <w:sz w:val="24"/>
          <w:szCs w:val="24"/>
        </w:rPr>
        <w:t>into the sub-</w:t>
      </w:r>
      <w:proofErr w:type="spellStart"/>
      <w:r w:rsidR="00B44A54" w:rsidRPr="00914312">
        <w:rPr>
          <w:iCs/>
          <w:sz w:val="24"/>
          <w:szCs w:val="24"/>
        </w:rPr>
        <w:t>programme</w:t>
      </w:r>
      <w:proofErr w:type="spellEnd"/>
      <w:r w:rsidR="00B44A54" w:rsidRPr="00914312">
        <w:rPr>
          <w:iCs/>
          <w:sz w:val="24"/>
          <w:szCs w:val="24"/>
        </w:rPr>
        <w:t xml:space="preserve"> of social c</w:t>
      </w:r>
      <w:r>
        <w:rPr>
          <w:iCs/>
          <w:sz w:val="24"/>
          <w:szCs w:val="24"/>
        </w:rPr>
        <w:t>ohesion and equity in education?</w:t>
      </w:r>
    </w:p>
    <w:p w14:paraId="2B0B158C" w14:textId="77777777" w:rsidR="00060031" w:rsidRDefault="00060031" w:rsidP="00D44C2A">
      <w:pPr>
        <w:numPr>
          <w:ilvl w:val="0"/>
          <w:numId w:val="7"/>
        </w:numPr>
        <w:rPr>
          <w:iCs/>
          <w:sz w:val="24"/>
          <w:szCs w:val="24"/>
        </w:rPr>
      </w:pPr>
      <w:r w:rsidRPr="00914312">
        <w:rPr>
          <w:rFonts w:eastAsiaTheme="minorHAnsi"/>
          <w:iCs/>
          <w:sz w:val="24"/>
          <w:szCs w:val="24"/>
        </w:rPr>
        <w:t xml:space="preserve"> </w:t>
      </w:r>
      <w:r w:rsidR="00AF3C94">
        <w:rPr>
          <w:rFonts w:eastAsiaTheme="minorHAnsi"/>
          <w:iCs/>
          <w:sz w:val="24"/>
          <w:szCs w:val="24"/>
        </w:rPr>
        <w:t xml:space="preserve">How do they </w:t>
      </w:r>
      <w:r w:rsidR="00D44C2A" w:rsidRPr="00914312">
        <w:rPr>
          <w:rFonts w:eastAsiaTheme="minorHAnsi"/>
          <w:iCs/>
          <w:sz w:val="24"/>
          <w:szCs w:val="24"/>
        </w:rPr>
        <w:t xml:space="preserve">ensure </w:t>
      </w:r>
      <w:r w:rsidR="00C20D63">
        <w:rPr>
          <w:rFonts w:eastAsiaTheme="minorHAnsi"/>
          <w:iCs/>
          <w:sz w:val="24"/>
          <w:szCs w:val="24"/>
        </w:rPr>
        <w:t xml:space="preserve">/ monitor </w:t>
      </w:r>
      <w:r w:rsidR="00D44C2A" w:rsidRPr="00914312">
        <w:rPr>
          <w:rFonts w:eastAsiaTheme="minorHAnsi"/>
          <w:iCs/>
          <w:sz w:val="24"/>
          <w:szCs w:val="24"/>
        </w:rPr>
        <w:t xml:space="preserve">gender issues are addressed in </w:t>
      </w:r>
      <w:r w:rsidR="000F758D">
        <w:rPr>
          <w:rFonts w:eastAsiaTheme="minorHAnsi"/>
          <w:iCs/>
          <w:sz w:val="24"/>
          <w:szCs w:val="24"/>
        </w:rPr>
        <w:t xml:space="preserve">the work of </w:t>
      </w:r>
      <w:r w:rsidR="00D44C2A" w:rsidRPr="00914312">
        <w:rPr>
          <w:rFonts w:eastAsiaTheme="minorHAnsi"/>
          <w:iCs/>
          <w:sz w:val="24"/>
          <w:szCs w:val="24"/>
        </w:rPr>
        <w:t>other directorate</w:t>
      </w:r>
      <w:r w:rsidR="00DC02F3">
        <w:rPr>
          <w:rFonts w:eastAsiaTheme="minorHAnsi"/>
          <w:iCs/>
          <w:sz w:val="24"/>
          <w:szCs w:val="24"/>
        </w:rPr>
        <w:t>s</w:t>
      </w:r>
      <w:r w:rsidR="00AF3C94">
        <w:rPr>
          <w:rFonts w:eastAsiaTheme="minorHAnsi"/>
          <w:iCs/>
          <w:sz w:val="24"/>
          <w:szCs w:val="24"/>
        </w:rPr>
        <w:t xml:space="preserve"> within</w:t>
      </w:r>
      <w:r w:rsidR="00552FCF">
        <w:rPr>
          <w:rFonts w:eastAsiaTheme="minorHAnsi"/>
          <w:iCs/>
          <w:sz w:val="24"/>
          <w:szCs w:val="24"/>
        </w:rPr>
        <w:t xml:space="preserve"> the DBE</w:t>
      </w:r>
      <w:r w:rsidRPr="00914312">
        <w:rPr>
          <w:iCs/>
          <w:sz w:val="24"/>
          <w:szCs w:val="24"/>
        </w:rPr>
        <w:t>?</w:t>
      </w:r>
    </w:p>
    <w:p w14:paraId="63465554" w14:textId="77777777" w:rsidR="00D41B13" w:rsidRPr="00914312" w:rsidRDefault="00D41B13" w:rsidP="00D41B13">
      <w:pPr>
        <w:rPr>
          <w:rFonts w:cstheme="minorHAnsi"/>
          <w:b/>
          <w:sz w:val="24"/>
          <w:szCs w:val="24"/>
          <w:lang w:val="en-GB" w:eastAsia="ja-JP" w:bidi="he-IL"/>
        </w:rPr>
      </w:pPr>
      <w:r>
        <w:rPr>
          <w:rFonts w:cstheme="minorHAnsi"/>
          <w:b/>
          <w:sz w:val="24"/>
          <w:szCs w:val="24"/>
          <w:lang w:val="en-GB" w:eastAsia="ja-JP" w:bidi="he-IL"/>
        </w:rPr>
        <w:t xml:space="preserve">B. </w:t>
      </w:r>
      <w:r w:rsidRPr="00914312">
        <w:rPr>
          <w:rFonts w:cstheme="minorHAnsi"/>
          <w:b/>
          <w:sz w:val="24"/>
          <w:szCs w:val="24"/>
          <w:lang w:val="en-GB" w:eastAsia="ja-JP" w:bidi="he-IL"/>
        </w:rPr>
        <w:t>Curriculum</w:t>
      </w:r>
    </w:p>
    <w:p w14:paraId="1C445D92" w14:textId="77777777" w:rsidR="00D41B13" w:rsidRDefault="00D41B13" w:rsidP="00D41B13">
      <w:pPr>
        <w:numPr>
          <w:ilvl w:val="0"/>
          <w:numId w:val="7"/>
        </w:numPr>
        <w:rPr>
          <w:i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en-GB" w:eastAsia="ja-JP"/>
        </w:rPr>
        <w:t>H</w:t>
      </w:r>
      <w:r w:rsidRPr="00903385">
        <w:rPr>
          <w:rFonts w:eastAsia="Times New Roman" w:cs="Times New Roman"/>
          <w:sz w:val="24"/>
          <w:szCs w:val="24"/>
          <w:lang w:val="en-GB" w:eastAsia="ja-JP"/>
        </w:rPr>
        <w:t xml:space="preserve">ow and who </w:t>
      </w:r>
      <w:r>
        <w:rPr>
          <w:rFonts w:eastAsia="Times New Roman" w:cs="Times New Roman"/>
          <w:sz w:val="24"/>
          <w:szCs w:val="24"/>
          <w:lang w:val="en-GB" w:eastAsia="ja-JP"/>
        </w:rPr>
        <w:t xml:space="preserve">the </w:t>
      </w:r>
      <w:r w:rsidRPr="00903385">
        <w:rPr>
          <w:rFonts w:eastAsia="Times New Roman" w:cs="Times New Roman"/>
          <w:sz w:val="24"/>
          <w:szCs w:val="24"/>
          <w:lang w:val="en-GB" w:eastAsia="ja-JP"/>
        </w:rPr>
        <w:t>DBE consults on issues of gender contained in the curriculum and textbooks</w:t>
      </w:r>
      <w:r>
        <w:rPr>
          <w:rFonts w:eastAsia="Times New Roman" w:cs="Times New Roman"/>
          <w:sz w:val="24"/>
          <w:szCs w:val="24"/>
          <w:lang w:val="en-GB" w:eastAsia="ja-JP"/>
        </w:rPr>
        <w:t>?</w:t>
      </w:r>
    </w:p>
    <w:p w14:paraId="05C66CA7" w14:textId="77777777" w:rsidR="00D41B13" w:rsidRPr="00D41B13" w:rsidRDefault="00D41B13" w:rsidP="00D41B13">
      <w:pPr>
        <w:numPr>
          <w:ilvl w:val="0"/>
          <w:numId w:val="7"/>
        </w:numPr>
        <w:rPr>
          <w:i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en-GB" w:eastAsia="ja-JP"/>
        </w:rPr>
        <w:lastRenderedPageBreak/>
        <w:t xml:space="preserve">Do you know how </w:t>
      </w:r>
      <w:r w:rsidRPr="00903385">
        <w:rPr>
          <w:rFonts w:eastAsia="Times New Roman" w:cs="Times New Roman"/>
          <w:sz w:val="24"/>
          <w:szCs w:val="24"/>
          <w:lang w:val="en-GB" w:eastAsia="ja-JP"/>
        </w:rPr>
        <w:t>parenting and pregnancy is dealt with in curriculum</w:t>
      </w:r>
      <w:r>
        <w:rPr>
          <w:rFonts w:eastAsia="Times New Roman" w:cs="Times New Roman"/>
          <w:sz w:val="24"/>
          <w:szCs w:val="24"/>
          <w:lang w:val="en-GB" w:eastAsia="ja-JP"/>
        </w:rPr>
        <w:t>? What is your opinion about it?</w:t>
      </w:r>
    </w:p>
    <w:p w14:paraId="28430881" w14:textId="77777777" w:rsidR="00914312" w:rsidRPr="00914312" w:rsidRDefault="004A2362" w:rsidP="00914312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C. </w:t>
      </w:r>
      <w:r w:rsidR="00914312" w:rsidRPr="00914312">
        <w:rPr>
          <w:b/>
          <w:iCs/>
          <w:sz w:val="24"/>
          <w:szCs w:val="24"/>
        </w:rPr>
        <w:t>School safety</w:t>
      </w:r>
    </w:p>
    <w:p w14:paraId="2EA9FB6E" w14:textId="77777777" w:rsidR="00914312" w:rsidRPr="00D41B13" w:rsidRDefault="00914312" w:rsidP="00D41B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  <w:lang w:val="en-GB" w:eastAsia="ja-JP" w:bidi="he-IL"/>
        </w:rPr>
      </w:pPr>
      <w:r w:rsidRPr="00914312">
        <w:rPr>
          <w:rFonts w:asciiTheme="minorHAnsi" w:hAnsiTheme="minorHAnsi" w:cstheme="minorHAnsi"/>
          <w:sz w:val="24"/>
          <w:szCs w:val="24"/>
          <w:lang w:val="en-ZA" w:eastAsia="ja-JP" w:bidi="he-IL"/>
        </w:rPr>
        <w:t xml:space="preserve">What is your opinion about the DBE policy and programmes to address gender-based violence at schools? </w:t>
      </w:r>
      <w:r w:rsidR="00DD421A">
        <w:rPr>
          <w:rFonts w:asciiTheme="minorHAnsi" w:hAnsiTheme="minorHAnsi" w:cstheme="minorHAnsi"/>
          <w:sz w:val="24"/>
          <w:szCs w:val="24"/>
          <w:lang w:val="en-ZA" w:eastAsia="ja-JP" w:bidi="he-IL"/>
        </w:rPr>
        <w:t>(I understand there are guidelines, but no specific policy or comprehensive strategy)</w:t>
      </w:r>
    </w:p>
    <w:p w14:paraId="4A1F7823" w14:textId="77777777" w:rsidR="00D41B13" w:rsidRPr="00914312" w:rsidRDefault="00D41B13" w:rsidP="00D41B13">
      <w:pPr>
        <w:rPr>
          <w:rFonts w:cstheme="minorHAnsi"/>
          <w:sz w:val="24"/>
          <w:szCs w:val="24"/>
          <w:lang w:val="en-GB" w:eastAsia="ja-JP" w:bidi="he-IL"/>
        </w:rPr>
      </w:pPr>
      <w:r>
        <w:rPr>
          <w:rFonts w:cstheme="minorHAnsi"/>
          <w:b/>
          <w:sz w:val="24"/>
          <w:szCs w:val="24"/>
          <w:lang w:val="en-GB" w:eastAsia="ja-JP" w:bidi="he-IL"/>
        </w:rPr>
        <w:t>D</w:t>
      </w:r>
      <w:r w:rsidRPr="00914312">
        <w:rPr>
          <w:rFonts w:cstheme="minorHAnsi"/>
          <w:b/>
          <w:sz w:val="24"/>
          <w:szCs w:val="24"/>
          <w:lang w:val="en-GB" w:eastAsia="ja-JP" w:bidi="he-IL"/>
        </w:rPr>
        <w:t>. Teacher education</w:t>
      </w:r>
    </w:p>
    <w:p w14:paraId="3450B400" w14:textId="77777777" w:rsidR="00D41B13" w:rsidRDefault="00D41B13" w:rsidP="00187EB2">
      <w:pPr>
        <w:numPr>
          <w:ilvl w:val="0"/>
          <w:numId w:val="7"/>
        </w:numPr>
        <w:rPr>
          <w:iCs/>
          <w:sz w:val="24"/>
          <w:szCs w:val="24"/>
        </w:rPr>
      </w:pPr>
      <w:r w:rsidRPr="00914312">
        <w:rPr>
          <w:i/>
          <w:iCs/>
          <w:sz w:val="24"/>
          <w:szCs w:val="24"/>
        </w:rPr>
        <w:t>The Framework</w:t>
      </w:r>
      <w:r w:rsidRPr="00914312">
        <w:rPr>
          <w:iCs/>
          <w:sz w:val="24"/>
          <w:szCs w:val="24"/>
        </w:rPr>
        <w:t xml:space="preserve"> points</w:t>
      </w:r>
      <w:r>
        <w:rPr>
          <w:iCs/>
          <w:sz w:val="24"/>
          <w:szCs w:val="24"/>
        </w:rPr>
        <w:t xml:space="preserve"> to the importance of teachers: </w:t>
      </w:r>
      <w:r w:rsidRPr="00914312">
        <w:rPr>
          <w:iCs/>
          <w:sz w:val="24"/>
          <w:szCs w:val="24"/>
        </w:rPr>
        <w:t xml:space="preserve">their knowledge, skills and experience to address gender issues at schools. </w:t>
      </w:r>
      <w:r>
        <w:rPr>
          <w:iCs/>
          <w:sz w:val="24"/>
          <w:szCs w:val="24"/>
        </w:rPr>
        <w:t xml:space="preserve">In your opinion, how are they prepared to deal </w:t>
      </w:r>
      <w:r w:rsidR="00CB40C5">
        <w:rPr>
          <w:iCs/>
          <w:sz w:val="24"/>
          <w:szCs w:val="24"/>
        </w:rPr>
        <w:t>with gender issues at schools</w:t>
      </w:r>
      <w:r>
        <w:rPr>
          <w:iCs/>
          <w:sz w:val="24"/>
          <w:szCs w:val="24"/>
        </w:rPr>
        <w:t>?</w:t>
      </w:r>
    </w:p>
    <w:p w14:paraId="17164350" w14:textId="77777777" w:rsidR="00D41B13" w:rsidRPr="00D41B13" w:rsidRDefault="00D41B13" w:rsidP="00187EB2">
      <w:pPr>
        <w:numPr>
          <w:ilvl w:val="0"/>
          <w:numId w:val="7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  <w:r w:rsidRPr="00914312">
        <w:rPr>
          <w:iCs/>
          <w:sz w:val="24"/>
          <w:szCs w:val="24"/>
        </w:rPr>
        <w:t xml:space="preserve">Do you know good initial teacher education </w:t>
      </w:r>
      <w:proofErr w:type="spellStart"/>
      <w:r w:rsidRPr="00914312">
        <w:rPr>
          <w:iCs/>
          <w:sz w:val="24"/>
          <w:szCs w:val="24"/>
        </w:rPr>
        <w:t>programme</w:t>
      </w:r>
      <w:proofErr w:type="spellEnd"/>
      <w:r w:rsidRPr="00914312">
        <w:rPr>
          <w:iCs/>
          <w:sz w:val="24"/>
          <w:szCs w:val="24"/>
        </w:rPr>
        <w:t xml:space="preserve"> or continuous teacher education </w:t>
      </w:r>
      <w:proofErr w:type="spellStart"/>
      <w:r w:rsidRPr="00914312">
        <w:rPr>
          <w:iCs/>
          <w:sz w:val="24"/>
          <w:szCs w:val="24"/>
        </w:rPr>
        <w:t>programmes</w:t>
      </w:r>
      <w:proofErr w:type="spellEnd"/>
      <w:r w:rsidRPr="00914312">
        <w:rPr>
          <w:iCs/>
          <w:sz w:val="24"/>
          <w:szCs w:val="24"/>
        </w:rPr>
        <w:t xml:space="preserve"> that prepare teachers </w:t>
      </w:r>
      <w:r>
        <w:rPr>
          <w:iCs/>
          <w:sz w:val="24"/>
          <w:szCs w:val="24"/>
        </w:rPr>
        <w:t xml:space="preserve">well </w:t>
      </w:r>
      <w:r w:rsidR="00CB40C5">
        <w:rPr>
          <w:iCs/>
          <w:sz w:val="24"/>
          <w:szCs w:val="24"/>
        </w:rPr>
        <w:t>in gender-related issues in South Africa</w:t>
      </w:r>
      <w:r w:rsidRPr="00914312">
        <w:rPr>
          <w:iCs/>
          <w:sz w:val="24"/>
          <w:szCs w:val="24"/>
        </w:rPr>
        <w:t xml:space="preserve">?  </w:t>
      </w:r>
    </w:p>
    <w:p w14:paraId="4C210956" w14:textId="77777777" w:rsidR="002F50C1" w:rsidRPr="00914312" w:rsidRDefault="00B4035B" w:rsidP="002F50C1">
      <w:pPr>
        <w:rPr>
          <w:rFonts w:cstheme="minorHAnsi"/>
          <w:sz w:val="24"/>
          <w:szCs w:val="24"/>
          <w:lang w:val="en-GB" w:eastAsia="ja-JP" w:bidi="he-IL"/>
        </w:rPr>
      </w:pPr>
      <w:r>
        <w:rPr>
          <w:rFonts w:cstheme="minorHAnsi"/>
          <w:b/>
          <w:sz w:val="24"/>
          <w:szCs w:val="24"/>
          <w:lang w:val="en-GB" w:eastAsia="ja-JP" w:bidi="he-IL"/>
        </w:rPr>
        <w:t>E</w:t>
      </w:r>
      <w:r w:rsidR="002F50C1" w:rsidRPr="00914312">
        <w:rPr>
          <w:rFonts w:cstheme="minorHAnsi"/>
          <w:b/>
          <w:sz w:val="24"/>
          <w:szCs w:val="24"/>
          <w:lang w:val="en-GB" w:eastAsia="ja-JP" w:bidi="he-IL"/>
        </w:rPr>
        <w:t>. Research and data</w:t>
      </w:r>
    </w:p>
    <w:p w14:paraId="2A7007B4" w14:textId="77777777" w:rsidR="002F50C1" w:rsidRPr="00914312" w:rsidRDefault="002F50C1" w:rsidP="00187EB2">
      <w:pPr>
        <w:numPr>
          <w:ilvl w:val="0"/>
          <w:numId w:val="7"/>
        </w:numPr>
        <w:rPr>
          <w:iCs/>
          <w:sz w:val="24"/>
          <w:szCs w:val="24"/>
        </w:rPr>
      </w:pPr>
      <w:r>
        <w:rPr>
          <w:iCs/>
          <w:sz w:val="24"/>
          <w:szCs w:val="24"/>
          <w:lang w:val="en-GB"/>
        </w:rPr>
        <w:t>Research:</w:t>
      </w:r>
      <w:r w:rsidR="006A4668">
        <w:rPr>
          <w:iCs/>
          <w:sz w:val="24"/>
          <w:szCs w:val="24"/>
          <w:lang w:val="en-GB"/>
        </w:rPr>
        <w:t xml:space="preserve"> Could you share with us</w:t>
      </w:r>
      <w:r>
        <w:rPr>
          <w:iCs/>
          <w:sz w:val="24"/>
          <w:szCs w:val="24"/>
          <w:lang w:val="en-GB"/>
        </w:rPr>
        <w:t xml:space="preserve"> the full-report of the HSRC report on gender policy? (We found policy brief but not full report)</w:t>
      </w:r>
    </w:p>
    <w:p w14:paraId="26E4479A" w14:textId="77777777" w:rsidR="002F50C1" w:rsidRPr="00914312" w:rsidRDefault="002F50C1" w:rsidP="00187EB2">
      <w:pPr>
        <w:numPr>
          <w:ilvl w:val="0"/>
          <w:numId w:val="7"/>
        </w:numPr>
        <w:rPr>
          <w:iCs/>
          <w:sz w:val="24"/>
          <w:szCs w:val="24"/>
        </w:rPr>
      </w:pPr>
      <w:r w:rsidRPr="00914312">
        <w:rPr>
          <w:iCs/>
          <w:sz w:val="24"/>
          <w:szCs w:val="24"/>
          <w:lang w:val="en-GB"/>
        </w:rPr>
        <w:t>Research: The</w:t>
      </w:r>
      <w:r w:rsidRPr="00914312">
        <w:rPr>
          <w:iCs/>
          <w:sz w:val="24"/>
          <w:szCs w:val="24"/>
        </w:rPr>
        <w:t xml:space="preserve"> HSRC policy brief on gender policy points that current gender approach does not recognize there are other identity markers that intersect with gender – such as race, social class, disability, geographical loca</w:t>
      </w:r>
      <w:r w:rsidR="006A4668">
        <w:rPr>
          <w:iCs/>
          <w:sz w:val="24"/>
          <w:szCs w:val="24"/>
        </w:rPr>
        <w:t xml:space="preserve">tion. Do you know any </w:t>
      </w:r>
      <w:r w:rsidRPr="00914312">
        <w:rPr>
          <w:iCs/>
          <w:sz w:val="24"/>
          <w:szCs w:val="24"/>
        </w:rPr>
        <w:t xml:space="preserve">study </w:t>
      </w:r>
      <w:r w:rsidR="006A4668">
        <w:rPr>
          <w:iCs/>
          <w:sz w:val="24"/>
          <w:szCs w:val="24"/>
        </w:rPr>
        <w:t>investigating different experience of female/male learners</w:t>
      </w:r>
      <w:r w:rsidRPr="00914312">
        <w:rPr>
          <w:iCs/>
          <w:sz w:val="24"/>
          <w:szCs w:val="24"/>
        </w:rPr>
        <w:t xml:space="preserve"> with different identity markers?</w:t>
      </w:r>
    </w:p>
    <w:p w14:paraId="1E9BB62A" w14:textId="77777777" w:rsidR="002F50C1" w:rsidRPr="00914312" w:rsidRDefault="002F50C1" w:rsidP="00187EB2">
      <w:pPr>
        <w:numPr>
          <w:ilvl w:val="0"/>
          <w:numId w:val="7"/>
        </w:numPr>
        <w:rPr>
          <w:iCs/>
          <w:sz w:val="24"/>
          <w:szCs w:val="24"/>
        </w:rPr>
      </w:pPr>
      <w:r w:rsidRPr="00914312">
        <w:rPr>
          <w:iCs/>
          <w:sz w:val="24"/>
          <w:szCs w:val="24"/>
        </w:rPr>
        <w:t>Data: Often gender index uses</w:t>
      </w:r>
      <w:r w:rsidR="006A4668">
        <w:rPr>
          <w:iCs/>
          <w:sz w:val="24"/>
          <w:szCs w:val="24"/>
        </w:rPr>
        <w:t xml:space="preserve"> data of</w:t>
      </w:r>
      <w:r w:rsidRPr="00914312">
        <w:rPr>
          <w:iCs/>
          <w:sz w:val="24"/>
          <w:szCs w:val="24"/>
        </w:rPr>
        <w:t xml:space="preserve"> access to education, which shows SA achieved gender parity</w:t>
      </w:r>
      <w:r w:rsidR="00C76623">
        <w:rPr>
          <w:iCs/>
          <w:sz w:val="24"/>
          <w:szCs w:val="24"/>
        </w:rPr>
        <w:t xml:space="preserve"> and hides the other gender-related issues</w:t>
      </w:r>
      <w:r w:rsidRPr="00914312">
        <w:rPr>
          <w:iCs/>
          <w:sz w:val="24"/>
          <w:szCs w:val="24"/>
        </w:rPr>
        <w:t>. What kind of d</w:t>
      </w:r>
      <w:r w:rsidR="006A4668">
        <w:rPr>
          <w:iCs/>
          <w:sz w:val="24"/>
          <w:szCs w:val="24"/>
        </w:rPr>
        <w:t>ata shows best the different</w:t>
      </w:r>
      <w:r w:rsidRPr="00914312">
        <w:rPr>
          <w:iCs/>
          <w:sz w:val="24"/>
          <w:szCs w:val="24"/>
        </w:rPr>
        <w:t xml:space="preserve"> experience between female and male learners in South African schools?</w:t>
      </w:r>
    </w:p>
    <w:p w14:paraId="56A82D37" w14:textId="77777777" w:rsidR="00903385" w:rsidRPr="00F87723" w:rsidRDefault="00903385" w:rsidP="008258D4">
      <w:pPr>
        <w:ind w:left="360"/>
        <w:rPr>
          <w:rFonts w:cstheme="minorHAnsi"/>
          <w:sz w:val="24"/>
          <w:szCs w:val="24"/>
          <w:lang w:eastAsia="ja-JP" w:bidi="he-IL"/>
        </w:rPr>
      </w:pPr>
    </w:p>
    <w:sectPr w:rsidR="00903385" w:rsidRPr="00F8772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F731F" w14:textId="77777777" w:rsidR="00427A7F" w:rsidRDefault="00427A7F" w:rsidP="00BB635F">
      <w:pPr>
        <w:spacing w:after="0" w:line="240" w:lineRule="auto"/>
      </w:pPr>
      <w:r>
        <w:separator/>
      </w:r>
    </w:p>
  </w:endnote>
  <w:endnote w:type="continuationSeparator" w:id="0">
    <w:p w14:paraId="0CAA3189" w14:textId="77777777" w:rsidR="00427A7F" w:rsidRDefault="00427A7F" w:rsidP="00BB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93849" w14:textId="77777777" w:rsidR="00427A7F" w:rsidRDefault="00427A7F" w:rsidP="00BB635F">
      <w:pPr>
        <w:spacing w:after="0" w:line="240" w:lineRule="auto"/>
      </w:pPr>
      <w:r>
        <w:separator/>
      </w:r>
    </w:p>
  </w:footnote>
  <w:footnote w:type="continuationSeparator" w:id="0">
    <w:p w14:paraId="14E08207" w14:textId="77777777" w:rsidR="00427A7F" w:rsidRDefault="00427A7F" w:rsidP="00BB6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BB510" w14:textId="77777777" w:rsidR="00BB635F" w:rsidRDefault="00BB635F">
    <w:pPr>
      <w:pStyle w:val="Header"/>
      <w:jc w:val="center"/>
    </w:pPr>
  </w:p>
  <w:p w14:paraId="1E9E0573" w14:textId="77777777" w:rsidR="00BB635F" w:rsidRDefault="00BB63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1145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C5AD5"/>
    <w:multiLevelType w:val="hybridMultilevel"/>
    <w:tmpl w:val="C2B427B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D67C9"/>
    <w:multiLevelType w:val="hybridMultilevel"/>
    <w:tmpl w:val="356E2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74397"/>
    <w:multiLevelType w:val="hybridMultilevel"/>
    <w:tmpl w:val="9024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959E7"/>
    <w:multiLevelType w:val="multilevel"/>
    <w:tmpl w:val="6AFA79F4"/>
    <w:lvl w:ilvl="0">
      <w:start w:val="1"/>
      <w:numFmt w:val="decimal"/>
      <w:lvlText w:val="%1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0" w:hanging="38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5" w15:restartNumberingAfterBreak="0">
    <w:nsid w:val="13DA540E"/>
    <w:multiLevelType w:val="hybridMultilevel"/>
    <w:tmpl w:val="F1DAE4DE"/>
    <w:lvl w:ilvl="0" w:tplc="DD3E10F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4732623"/>
    <w:multiLevelType w:val="hybridMultilevel"/>
    <w:tmpl w:val="5EBCE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50A"/>
    <w:multiLevelType w:val="hybridMultilevel"/>
    <w:tmpl w:val="DE4ECFE0"/>
    <w:lvl w:ilvl="0" w:tplc="799275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65073"/>
    <w:multiLevelType w:val="hybridMultilevel"/>
    <w:tmpl w:val="2174A330"/>
    <w:lvl w:ilvl="0" w:tplc="ED0A3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D85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685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60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541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F8A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8ED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92D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F05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3B74D1C"/>
    <w:multiLevelType w:val="multilevel"/>
    <w:tmpl w:val="211EE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3232A"/>
    <w:multiLevelType w:val="hybridMultilevel"/>
    <w:tmpl w:val="8048B06E"/>
    <w:lvl w:ilvl="0" w:tplc="799275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54CC8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5C0F3C"/>
    <w:multiLevelType w:val="hybridMultilevel"/>
    <w:tmpl w:val="4D622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12A5B"/>
    <w:multiLevelType w:val="hybridMultilevel"/>
    <w:tmpl w:val="8288F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63B"/>
    <w:multiLevelType w:val="hybridMultilevel"/>
    <w:tmpl w:val="F59AB7EC"/>
    <w:lvl w:ilvl="0" w:tplc="4970C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7441"/>
    <w:multiLevelType w:val="hybridMultilevel"/>
    <w:tmpl w:val="89E49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F4861"/>
    <w:multiLevelType w:val="hybridMultilevel"/>
    <w:tmpl w:val="E8B8866A"/>
    <w:lvl w:ilvl="0" w:tplc="2D0CA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54F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AF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DE0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00C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7C1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FA0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7A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6B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06F0A2B"/>
    <w:multiLevelType w:val="hybridMultilevel"/>
    <w:tmpl w:val="672A4974"/>
    <w:lvl w:ilvl="0" w:tplc="00000001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9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C7CF3"/>
    <w:multiLevelType w:val="hybridMultilevel"/>
    <w:tmpl w:val="CC5686CC"/>
    <w:lvl w:ilvl="0" w:tplc="B956A4B2">
      <w:start w:val="1"/>
      <w:numFmt w:val="decimal"/>
      <w:pStyle w:val="TOC2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2" w15:restartNumberingAfterBreak="0">
    <w:nsid w:val="79987C8E"/>
    <w:multiLevelType w:val="hybridMultilevel"/>
    <w:tmpl w:val="43DCD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64E59"/>
    <w:multiLevelType w:val="hybridMultilevel"/>
    <w:tmpl w:val="F782C6C6"/>
    <w:lvl w:ilvl="0" w:tplc="15C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F045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207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36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40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04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62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92B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A3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19"/>
  </w:num>
  <w:num w:numId="3">
    <w:abstractNumId w:val="2"/>
  </w:num>
  <w:num w:numId="4">
    <w:abstractNumId w:val="16"/>
  </w:num>
  <w:num w:numId="5">
    <w:abstractNumId w:val="1"/>
  </w:num>
  <w:num w:numId="6">
    <w:abstractNumId w:val="20"/>
  </w:num>
  <w:num w:numId="7">
    <w:abstractNumId w:val="14"/>
  </w:num>
  <w:num w:numId="8">
    <w:abstractNumId w:val="12"/>
  </w:num>
  <w:num w:numId="9">
    <w:abstractNumId w:val="4"/>
  </w:num>
  <w:num w:numId="10">
    <w:abstractNumId w:val="9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7"/>
  </w:num>
  <w:num w:numId="16">
    <w:abstractNumId w:val="8"/>
  </w:num>
  <w:num w:numId="17">
    <w:abstractNumId w:val="23"/>
  </w:num>
  <w:num w:numId="18">
    <w:abstractNumId w:val="15"/>
  </w:num>
  <w:num w:numId="19">
    <w:abstractNumId w:val="7"/>
  </w:num>
  <w:num w:numId="20">
    <w:abstractNumId w:val="11"/>
  </w:num>
  <w:num w:numId="21">
    <w:abstractNumId w:val="22"/>
  </w:num>
  <w:num w:numId="22">
    <w:abstractNumId w:val="6"/>
  </w:num>
  <w:num w:numId="23">
    <w:abstractNumId w:val="1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74"/>
    <w:rsid w:val="00043855"/>
    <w:rsid w:val="0005606A"/>
    <w:rsid w:val="00060031"/>
    <w:rsid w:val="00061F46"/>
    <w:rsid w:val="00064521"/>
    <w:rsid w:val="00066F06"/>
    <w:rsid w:val="00073EF4"/>
    <w:rsid w:val="0009234E"/>
    <w:rsid w:val="000F758D"/>
    <w:rsid w:val="00117D78"/>
    <w:rsid w:val="00127969"/>
    <w:rsid w:val="001403DB"/>
    <w:rsid w:val="00187EB2"/>
    <w:rsid w:val="001948A4"/>
    <w:rsid w:val="001B166C"/>
    <w:rsid w:val="001B4DE0"/>
    <w:rsid w:val="001C0894"/>
    <w:rsid w:val="001C4B59"/>
    <w:rsid w:val="001D3CE0"/>
    <w:rsid w:val="00243CAC"/>
    <w:rsid w:val="00250DE1"/>
    <w:rsid w:val="00263067"/>
    <w:rsid w:val="00290AC1"/>
    <w:rsid w:val="002D2041"/>
    <w:rsid w:val="002F50C1"/>
    <w:rsid w:val="002F6B05"/>
    <w:rsid w:val="00301BD1"/>
    <w:rsid w:val="00307ADB"/>
    <w:rsid w:val="00353858"/>
    <w:rsid w:val="00362241"/>
    <w:rsid w:val="0038315A"/>
    <w:rsid w:val="003A3B0B"/>
    <w:rsid w:val="003B456D"/>
    <w:rsid w:val="003B76F7"/>
    <w:rsid w:val="003C1DFC"/>
    <w:rsid w:val="003D771E"/>
    <w:rsid w:val="003F3C7E"/>
    <w:rsid w:val="00427A7F"/>
    <w:rsid w:val="00447DBA"/>
    <w:rsid w:val="00451110"/>
    <w:rsid w:val="0045661E"/>
    <w:rsid w:val="00497162"/>
    <w:rsid w:val="004A2362"/>
    <w:rsid w:val="004B01CA"/>
    <w:rsid w:val="004B328E"/>
    <w:rsid w:val="004C38F8"/>
    <w:rsid w:val="004C63E3"/>
    <w:rsid w:val="004D12A5"/>
    <w:rsid w:val="004D686D"/>
    <w:rsid w:val="004F184D"/>
    <w:rsid w:val="005053F9"/>
    <w:rsid w:val="00512B43"/>
    <w:rsid w:val="00524E7A"/>
    <w:rsid w:val="00552FCF"/>
    <w:rsid w:val="0056251A"/>
    <w:rsid w:val="00564485"/>
    <w:rsid w:val="005C17C1"/>
    <w:rsid w:val="005C3FA8"/>
    <w:rsid w:val="005C510B"/>
    <w:rsid w:val="005D2C05"/>
    <w:rsid w:val="005D3D7B"/>
    <w:rsid w:val="005E1FB3"/>
    <w:rsid w:val="005E53C4"/>
    <w:rsid w:val="005E7DA9"/>
    <w:rsid w:val="006304C5"/>
    <w:rsid w:val="00643455"/>
    <w:rsid w:val="006A4668"/>
    <w:rsid w:val="006B3D81"/>
    <w:rsid w:val="006D1290"/>
    <w:rsid w:val="006E4C6A"/>
    <w:rsid w:val="0074394F"/>
    <w:rsid w:val="007E5F0F"/>
    <w:rsid w:val="008155C1"/>
    <w:rsid w:val="008258D4"/>
    <w:rsid w:val="00863273"/>
    <w:rsid w:val="008756A1"/>
    <w:rsid w:val="008B5953"/>
    <w:rsid w:val="008C503C"/>
    <w:rsid w:val="008E153B"/>
    <w:rsid w:val="008F3778"/>
    <w:rsid w:val="008F7AC4"/>
    <w:rsid w:val="00903385"/>
    <w:rsid w:val="00914312"/>
    <w:rsid w:val="0091607C"/>
    <w:rsid w:val="009C1FEB"/>
    <w:rsid w:val="00A5259F"/>
    <w:rsid w:val="00A60C74"/>
    <w:rsid w:val="00A81796"/>
    <w:rsid w:val="00AA4B14"/>
    <w:rsid w:val="00AA6D54"/>
    <w:rsid w:val="00AA784B"/>
    <w:rsid w:val="00AC0EC7"/>
    <w:rsid w:val="00AF3C94"/>
    <w:rsid w:val="00AF6B3F"/>
    <w:rsid w:val="00B04377"/>
    <w:rsid w:val="00B07DFC"/>
    <w:rsid w:val="00B36B63"/>
    <w:rsid w:val="00B4035B"/>
    <w:rsid w:val="00B44A54"/>
    <w:rsid w:val="00B51E86"/>
    <w:rsid w:val="00B60927"/>
    <w:rsid w:val="00B67194"/>
    <w:rsid w:val="00B809EA"/>
    <w:rsid w:val="00BB635F"/>
    <w:rsid w:val="00BD2A1C"/>
    <w:rsid w:val="00BD2B87"/>
    <w:rsid w:val="00BD3094"/>
    <w:rsid w:val="00BE595B"/>
    <w:rsid w:val="00C00B6B"/>
    <w:rsid w:val="00C116B2"/>
    <w:rsid w:val="00C20D63"/>
    <w:rsid w:val="00C21FBC"/>
    <w:rsid w:val="00C479CE"/>
    <w:rsid w:val="00C76623"/>
    <w:rsid w:val="00C810AF"/>
    <w:rsid w:val="00C94D1C"/>
    <w:rsid w:val="00C97D14"/>
    <w:rsid w:val="00CA560E"/>
    <w:rsid w:val="00CB40C5"/>
    <w:rsid w:val="00CE2043"/>
    <w:rsid w:val="00CE5F4C"/>
    <w:rsid w:val="00CE66EF"/>
    <w:rsid w:val="00D0517D"/>
    <w:rsid w:val="00D152A9"/>
    <w:rsid w:val="00D41B13"/>
    <w:rsid w:val="00D44C2A"/>
    <w:rsid w:val="00D668F3"/>
    <w:rsid w:val="00D73AAC"/>
    <w:rsid w:val="00D901CE"/>
    <w:rsid w:val="00DC02F3"/>
    <w:rsid w:val="00DD421A"/>
    <w:rsid w:val="00E0652C"/>
    <w:rsid w:val="00E113DB"/>
    <w:rsid w:val="00E16111"/>
    <w:rsid w:val="00E36FD4"/>
    <w:rsid w:val="00E46E16"/>
    <w:rsid w:val="00E67789"/>
    <w:rsid w:val="00E83A40"/>
    <w:rsid w:val="00EF0FCE"/>
    <w:rsid w:val="00EF4207"/>
    <w:rsid w:val="00F45865"/>
    <w:rsid w:val="00F475B7"/>
    <w:rsid w:val="00F63800"/>
    <w:rsid w:val="00F64683"/>
    <w:rsid w:val="00F87723"/>
    <w:rsid w:val="00F91815"/>
    <w:rsid w:val="00FA44B2"/>
    <w:rsid w:val="00FC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DFA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0C7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0C74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A60C74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60C74"/>
    <w:pPr>
      <w:ind w:left="720"/>
      <w:contextualSpacing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3B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D3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C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CE0"/>
    <w:rPr>
      <w:rFonts w:eastAsiaTheme="minorEastAsia"/>
      <w:b/>
      <w:bCs/>
      <w:sz w:val="20"/>
      <w:szCs w:val="20"/>
    </w:rPr>
  </w:style>
  <w:style w:type="character" w:customStyle="1" w:styleId="unsafesenderemail">
    <w:name w:val="unsafesenderemail"/>
    <w:basedOn w:val="DefaultParagraphFont"/>
    <w:rsid w:val="00BD2A1C"/>
  </w:style>
  <w:style w:type="paragraph" w:styleId="TOC2">
    <w:name w:val="toc 2"/>
    <w:basedOn w:val="Normal"/>
    <w:next w:val="Normal"/>
    <w:autoRedefine/>
    <w:uiPriority w:val="39"/>
    <w:unhideWhenUsed/>
    <w:qFormat/>
    <w:rsid w:val="00F45865"/>
    <w:pPr>
      <w:widowControl w:val="0"/>
      <w:numPr>
        <w:numId w:val="14"/>
      </w:numPr>
      <w:spacing w:afterLines="50" w:after="12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BB6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35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B6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35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57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17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9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Thomas Salmon</cp:lastModifiedBy>
  <cp:revision>2</cp:revision>
  <cp:lastPrinted>2015-09-09T09:02:00Z</cp:lastPrinted>
  <dcterms:created xsi:type="dcterms:W3CDTF">2018-02-18T09:30:00Z</dcterms:created>
  <dcterms:modified xsi:type="dcterms:W3CDTF">2018-02-18T09:30:00Z</dcterms:modified>
</cp:coreProperties>
</file>