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CD21" w14:textId="7568731D" w:rsidR="00781F5A" w:rsidRPr="00781F5A" w:rsidRDefault="000214F6" w:rsidP="00781F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  <w:t>ITE Policy Schedule</w:t>
      </w:r>
    </w:p>
    <w:p w14:paraId="20DF4102" w14:textId="77777777" w:rsidR="00781F5A" w:rsidRDefault="00781F5A">
      <w:pPr>
        <w:rPr>
          <w:lang w:val="en-US"/>
        </w:rPr>
      </w:pPr>
      <w:r>
        <w:rPr>
          <w:lang w:val="en-US"/>
        </w:rPr>
        <w:t>TOPICS:</w:t>
      </w:r>
    </w:p>
    <w:p w14:paraId="2FCDB149" w14:textId="77777777" w:rsidR="00781F5A" w:rsidRDefault="00781F5A" w:rsidP="00781F5A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1.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>Process of accrediting ITE programmes: institutional and programmatic accreditation</w:t>
      </w:r>
    </w:p>
    <w:p w14:paraId="011702E8" w14:textId="77777777" w:rsidR="00781F5A" w:rsidRPr="00781F5A" w:rsidRDefault="00781F5A" w:rsidP="00781F5A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</w:p>
    <w:p w14:paraId="6AD73966" w14:textId="77777777" w:rsidR="00781F5A" w:rsidRDefault="00781F5A" w:rsidP="00781F5A">
      <w:pPr>
        <w:pStyle w:val="Normal1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2.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 xml:space="preserve">Main issues identified regarding teacher training in the last review of education programmes </w:t>
      </w:r>
    </w:p>
    <w:p w14:paraId="5DC1E3F5" w14:textId="77777777" w:rsidR="00781F5A" w:rsidRPr="00781F5A" w:rsidRDefault="00781F5A" w:rsidP="00781F5A">
      <w:pPr>
        <w:pStyle w:val="Normal1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</w:p>
    <w:p w14:paraId="72531494" w14:textId="77777777" w:rsidR="00781F5A" w:rsidRPr="00781F5A" w:rsidRDefault="00781F5A" w:rsidP="00781F5A">
      <w:pPr>
        <w:pStyle w:val="Normal1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3.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>How CHE accreditation works with DHET policies and guidelines regarding initial teacher accreditation</w:t>
      </w:r>
    </w:p>
    <w:p w14:paraId="78496527" w14:textId="77777777" w:rsidR="00781F5A" w:rsidRDefault="00781F5A">
      <w:pPr>
        <w:rPr>
          <w:lang w:val="en-US"/>
        </w:rPr>
      </w:pPr>
    </w:p>
    <w:p w14:paraId="32BA7EE2" w14:textId="77777777" w:rsidR="00781F5A" w:rsidRPr="00781F5A" w:rsidRDefault="00781F5A" w:rsidP="00781F5A">
      <w:pPr>
        <w:rPr>
          <w:b/>
          <w:lang w:val="en-US"/>
        </w:rPr>
      </w:pPr>
      <w:r>
        <w:rPr>
          <w:b/>
          <w:lang w:val="en-US"/>
        </w:rPr>
        <w:t>1. General questions: (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escription of their accreditation of teacher education programmes.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14:paraId="37A2655D" w14:textId="77777777" w:rsidR="00781F5A" w:rsidRP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A.  I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s it mandatory to have both institutional and programmatic accreditation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/ 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if mandatory, how often do they have to get accreditation</w:t>
      </w:r>
    </w:p>
    <w:p w14:paraId="6C1782A4" w14:textId="77777777" w:rsid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CFBAFF5" w14:textId="43152941" w:rsidR="00781F5A" w:rsidRP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B. H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ow do they develop minimum standards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?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E9A36E0" w14:textId="77777777" w:rsid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D38064B" w14:textId="77777777" w:rsidR="00781F5A" w:rsidRP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C. What are the c</w:t>
      </w:r>
      <w:r w:rsidRPr="00781F5A">
        <w:rPr>
          <w:rFonts w:ascii="Times New Roman" w:eastAsia="Times New Roman" w:hAnsi="Times New Roman" w:cs="Times New Roman"/>
          <w:sz w:val="24"/>
          <w:szCs w:val="24"/>
          <w:lang w:eastAsia="en-GB"/>
        </w:rPr>
        <w:t>oordination mechanism with other key teacher / teacher education stakeholders to ensure coherence of related teacher policy and programs</w:t>
      </w:r>
    </w:p>
    <w:p w14:paraId="295639B3" w14:textId="77777777" w:rsidR="00781F5A" w:rsidRPr="00781F5A" w:rsidRDefault="00781F5A" w:rsidP="00781F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EA8264A" w14:textId="77777777" w:rsidR="00781F5A" w:rsidRDefault="00781F5A">
      <w:pPr>
        <w:rPr>
          <w:lang w:val="en-US"/>
        </w:rPr>
      </w:pPr>
    </w:p>
    <w:p w14:paraId="63D18F84" w14:textId="77777777" w:rsidR="00781F5A" w:rsidRPr="00781F5A" w:rsidRDefault="00781F5A">
      <w:pPr>
        <w:rPr>
          <w:b/>
          <w:lang w:val="en-US"/>
        </w:rPr>
      </w:pPr>
      <w:r w:rsidRPr="00781F5A">
        <w:rPr>
          <w:b/>
          <w:lang w:val="en-US"/>
        </w:rPr>
        <w:t>2. Specific questions:</w:t>
      </w:r>
    </w:p>
    <w:p w14:paraId="797BA25A" w14:textId="77777777" w:rsidR="00781F5A" w:rsidRDefault="00781F5A" w:rsidP="00781F5A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 xml:space="preserve">A. 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>What is the process of accrediting ITE programmes?</w:t>
      </w:r>
    </w:p>
    <w:p w14:paraId="17104A03" w14:textId="77777777" w:rsidR="00781F5A" w:rsidRPr="00781F5A" w:rsidRDefault="00781F5A" w:rsidP="00781F5A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</w:p>
    <w:p w14:paraId="66F41D8B" w14:textId="77777777" w:rsidR="00781F5A" w:rsidRDefault="00781F5A" w:rsidP="00781F5A">
      <w:pPr>
        <w:pStyle w:val="Normal1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 xml:space="preserve">B. 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>In the last review of education programmes what were the main issues identified regarding teacher training?</w:t>
      </w:r>
    </w:p>
    <w:p w14:paraId="3E1E5023" w14:textId="77777777" w:rsidR="00781F5A" w:rsidRPr="00781F5A" w:rsidRDefault="00781F5A" w:rsidP="00781F5A">
      <w:pPr>
        <w:pStyle w:val="Normal1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</w:p>
    <w:p w14:paraId="2BF5251C" w14:textId="77777777" w:rsidR="00781F5A" w:rsidRPr="00781F5A" w:rsidRDefault="00781F5A" w:rsidP="00781F5A">
      <w:pPr>
        <w:pStyle w:val="Normal1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 xml:space="preserve">C. </w:t>
      </w:r>
      <w:r w:rsidRPr="00781F5A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ab/>
        <w:t>How does CHE accreditation work with DHET policies and guidelines regarding initial teacher accreditation?</w:t>
      </w:r>
    </w:p>
    <w:p w14:paraId="769D6734" w14:textId="77777777" w:rsidR="00781F5A" w:rsidRDefault="00781F5A">
      <w:pPr>
        <w:rPr>
          <w:lang w:val="en-US"/>
        </w:rPr>
      </w:pPr>
    </w:p>
    <w:p w14:paraId="0F8D3366" w14:textId="77777777" w:rsidR="00781F5A" w:rsidRPr="00781F5A" w:rsidRDefault="00781F5A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EA7B987" w14:textId="1DDC770F" w:rsidR="00781F5A" w:rsidRPr="00781F5A" w:rsidRDefault="00781F5A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sectPr w:rsidR="00781F5A" w:rsidRPr="00781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F5A"/>
    <w:rsid w:val="000214F6"/>
    <w:rsid w:val="00781F5A"/>
    <w:rsid w:val="00E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2736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81F5A"/>
    <w:rPr>
      <w:rFonts w:ascii="Calibri" w:eastAsiaTheme="minorEastAsia" w:hAnsi="Calibri" w:cs="Calibri"/>
      <w:color w:val="00000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6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fishytom</dc:creator>
  <cp:lastModifiedBy>Thomas Salmon</cp:lastModifiedBy>
  <cp:revision>2</cp:revision>
  <dcterms:created xsi:type="dcterms:W3CDTF">2018-02-18T09:15:00Z</dcterms:created>
  <dcterms:modified xsi:type="dcterms:W3CDTF">2018-02-18T09:15:00Z</dcterms:modified>
</cp:coreProperties>
</file>