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6CA"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b/>
          <w:i/>
          <w:lang w:eastAsia="en-US"/>
        </w:rPr>
      </w:pPr>
      <w:r w:rsidRPr="006D6359">
        <w:rPr>
          <w:rFonts w:eastAsia="Calibri"/>
          <w:i/>
          <w:noProof/>
        </w:rPr>
        <mc:AlternateContent>
          <mc:Choice Requires="wps">
            <w:drawing>
              <wp:anchor distT="0" distB="0" distL="114300" distR="114300" simplePos="0" relativeHeight="251659264" behindDoc="0" locked="0" layoutInCell="1" allowOverlap="1" wp14:anchorId="45681D3A" wp14:editId="46360419">
                <wp:simplePos x="0" y="0"/>
                <wp:positionH relativeFrom="column">
                  <wp:posOffset>-16510</wp:posOffset>
                </wp:positionH>
                <wp:positionV relativeFrom="paragraph">
                  <wp:posOffset>8994</wp:posOffset>
                </wp:positionV>
                <wp:extent cx="6430010" cy="401320"/>
                <wp:effectExtent l="19050" t="19050" r="46990" b="17780"/>
                <wp:wrapNone/>
                <wp:docPr id="1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0010" cy="401320"/>
                        </a:xfrm>
                        <a:prstGeom prst="homePlate">
                          <a:avLst>
                            <a:gd name="adj" fmla="val 45099"/>
                          </a:avLst>
                        </a:prstGeom>
                        <a:solidFill>
                          <a:schemeClr val="dk1">
                            <a:lumMod val="100000"/>
                            <a:lumOff val="0"/>
                          </a:schemeClr>
                        </a:solidFill>
                        <a:ln w="38100">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4766CA" w:rsidRPr="003029E5" w:rsidRDefault="004766CA" w:rsidP="004766CA">
                            <w:pPr>
                              <w:rPr>
                                <w:b/>
                                <w:sz w:val="32"/>
                              </w:rPr>
                            </w:pPr>
                            <w:r w:rsidRPr="003029E5">
                              <w:rPr>
                                <w:b/>
                                <w:sz w:val="32"/>
                              </w:rPr>
                              <w:t>School of Psychology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681D3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9" o:spid="_x0000_s1026" type="#_x0000_t15" style="position:absolute;left:0;text-align:left;margin-left:-1.3pt;margin-top:.7pt;width:506.3pt;height:3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" adj="20992" fillcolor="black [3200]" strokecolor="black [3213]" strokeweight="3pt">
                <v:shadow color="#7f7f7f [1601]" opacity=".5" offset="1pt"/>
                <v:textbox>
                  <w:txbxContent>
                    <w:p w:rsidR="004766CA" w:rsidRPr="003029E5" w:rsidRDefault="004766CA" w:rsidP="004766CA">
                      <w:pPr>
                        <w:rPr>
                          <w:b/>
                          <w:sz w:val="32"/>
                        </w:rPr>
                      </w:pPr>
                      <w:r w:rsidRPr="003029E5">
                        <w:rPr>
                          <w:b/>
                          <w:sz w:val="32"/>
                        </w:rPr>
                        <w:t>School of Psychology</w:t>
                      </w:r>
                    </w:p>
                  </w:txbxContent>
                </v:textbox>
              </v:shape>
            </w:pict>
          </mc:Fallback>
        </mc:AlternateContent>
      </w:r>
    </w:p>
    <w:p w:rsidR="004766CA"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b/>
          <w:i/>
          <w:lang w:eastAsia="en-US"/>
        </w:rPr>
      </w:pPr>
    </w:p>
    <w:p w:rsidR="004766CA"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b/>
          <w:i/>
          <w:lang w:eastAsia="en-US"/>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noProof/>
        </w:rPr>
      </w:pPr>
      <w:r w:rsidRPr="006D6359">
        <w:rPr>
          <w:noProof/>
          <w:color w:val="000000"/>
        </w:rPr>
        <w:drawing>
          <wp:inline distT="0" distB="0" distL="0" distR="0" wp14:anchorId="0C82CB30" wp14:editId="10B99D8C">
            <wp:extent cx="1464468" cy="1297172"/>
            <wp:effectExtent l="19050" t="0" r="2382" b="0"/>
            <wp:docPr id="11" name="Picture 11" descr="http://www.ranklogos.com/wp-content/uploads/2012/06/university-of-birming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anklogos.com/wp-content/uploads/2012/06/university-of-birmingham.jpg"/>
                    <pic:cNvPicPr>
                      <a:picLocks noChangeAspect="1" noChangeArrowheads="1"/>
                    </pic:cNvPicPr>
                  </pic:nvPicPr>
                  <pic:blipFill>
                    <a:blip r:embed="rId5" cstate="print"/>
                    <a:srcRect/>
                    <a:stretch>
                      <a:fillRect/>
                    </a:stretch>
                  </pic:blipFill>
                  <pic:spPr bwMode="auto">
                    <a:xfrm>
                      <a:off x="0" y="0"/>
                      <a:ext cx="1470957" cy="1302919"/>
                    </a:xfrm>
                    <a:prstGeom prst="rect">
                      <a:avLst/>
                    </a:prstGeom>
                    <a:noFill/>
                    <a:ln w="9525">
                      <a:noFill/>
                      <a:miter lim="800000"/>
                      <a:headEnd/>
                      <a:tailEnd/>
                    </a:ln>
                  </pic:spPr>
                </pic:pic>
              </a:graphicData>
            </a:graphic>
          </wp:inline>
        </w:drawing>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noProof/>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noProof/>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rPr>
      </w:pPr>
      <w:r w:rsidRPr="006D6359">
        <w:rPr>
          <w:b/>
        </w:rPr>
        <w:t xml:space="preserve">Volunteer Information Sheet </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rPr>
      </w:pPr>
      <w:r w:rsidRPr="006D6359">
        <w:rPr>
          <w:b/>
        </w:rPr>
        <w:t>Poster Rating Study</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b/>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rPr>
          <w:b/>
        </w:rPr>
        <w:t>What is the study about?</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The aim of the study is to collect feedback on educational materials we have developed that may be used around campus or in schools.</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rPr>
          <w:b/>
        </w:rPr>
        <w:t>Who is taking part?</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 xml:space="preserve">Participants are undergraduate and postgraduate students. </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rPr>
          <w:b/>
        </w:rPr>
        <w:t>What will I have to do?</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You will be required to attend</w:t>
      </w:r>
      <w:r>
        <w:t xml:space="preserve"> 1 session lasting approximately 5</w:t>
      </w:r>
      <w:r w:rsidRPr="006D6359">
        <w:t xml:space="preserve"> minutes, and make short ratings. </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 xml:space="preserve"> </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rPr>
          <w:b/>
        </w:rPr>
        <w:t>What are the risks?</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There is minimal risk in the study.</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b/>
        </w:rPr>
      </w:pPr>
      <w:r w:rsidRPr="006D6359">
        <w:rPr>
          <w:b/>
        </w:rPr>
        <w:t>What are the benefits?</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There will be no direct benefits to you from participating but the information will contribute to wider psychological knowledge.</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b/>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rPr>
          <w:b/>
        </w:rPr>
        <w:t>What if I do not wish to continue at any stage?</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You are free to withdraw from the study at any time. You can refuse to answer any question, and may refuse to do anything requested of you.</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rPr>
          <w:b/>
        </w:rPr>
        <w:t>What happens to the information?</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All information is completely confidential. It will not be possible to identify you in any published reports that result from the study.</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rPr>
          <w:b/>
        </w:rPr>
        <w:t>What else can I expect from the researcher?</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 xml:space="preserve">You can ask any questions about the study that occur to you during your participation and request a copy of any of the results. </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FF45E5"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FF45E5"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pPr>
      <w:r>
        <w:rPr>
          <w:b/>
        </w:rPr>
        <w:t xml:space="preserve">                         </w:t>
      </w:r>
      <w:r w:rsidRPr="00FF45E5">
        <w:rPr>
          <w:b/>
        </w:rPr>
        <w:t>Researcher</w:t>
      </w:r>
      <w:r w:rsidRPr="00FF45E5">
        <w:rPr>
          <w:b/>
        </w:rPr>
        <w:tab/>
      </w:r>
      <w:r w:rsidRPr="00FF45E5">
        <w:rPr>
          <w:b/>
        </w:rPr>
        <w:tab/>
      </w:r>
      <w:r w:rsidRPr="00FF45E5">
        <w:tab/>
      </w:r>
      <w:r w:rsidRPr="00FF45E5">
        <w:rPr>
          <w:b/>
        </w:rPr>
        <w:t>Principal Investigator</w:t>
      </w:r>
    </w:p>
    <w:p w:rsidR="00B536BE" w:rsidRPr="00FF45E5"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pPr>
      <w:r w:rsidRPr="00FF45E5">
        <w:t xml:space="preserve">                         </w:t>
      </w:r>
      <w:r>
        <w:t>XXX</w:t>
      </w:r>
      <w:r w:rsidRPr="00FF45E5">
        <w:t xml:space="preserve"> </w:t>
      </w:r>
      <w:r w:rsidRPr="00FF45E5">
        <w:tab/>
      </w:r>
      <w:r w:rsidRPr="00FF45E5">
        <w:tab/>
      </w:r>
      <w:r w:rsidRPr="00FF45E5">
        <w:tab/>
        <w:t xml:space="preserve">    </w:t>
      </w:r>
      <w:r>
        <w:t xml:space="preserve"> </w:t>
      </w:r>
      <w:r>
        <w:tab/>
      </w:r>
      <w:r>
        <w:tab/>
      </w:r>
      <w:r>
        <w:tab/>
      </w:r>
      <w:proofErr w:type="spellStart"/>
      <w:r>
        <w:t>XXX</w:t>
      </w:r>
      <w:proofErr w:type="spellEnd"/>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pPr>
      <w:r w:rsidRPr="00FF45E5">
        <w:rPr>
          <w:i/>
        </w:rPr>
        <w:lastRenderedPageBreak/>
        <w:t xml:space="preserve">                  </w:t>
      </w:r>
      <w:r w:rsidRPr="00FF45E5">
        <w:rPr>
          <w:i/>
        </w:rPr>
        <w:tab/>
      </w:r>
      <w:r w:rsidRPr="006D6359">
        <w:t xml:space="preserve">                 </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i/>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i/>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i/>
        </w:rPr>
      </w:pPr>
      <w:r w:rsidRPr="006D6359">
        <w:rPr>
          <w:b/>
          <w:i/>
          <w:noProof/>
        </w:rPr>
        <w:drawing>
          <wp:inline distT="0" distB="0" distL="0" distR="0" wp14:anchorId="3BDDC4AC" wp14:editId="45CED8E5">
            <wp:extent cx="1490573" cy="1320294"/>
            <wp:effectExtent l="19050" t="0" r="0" b="0"/>
            <wp:docPr id="3" name="Picture 11" descr="http://www.ranklogos.com/wp-content/uploads/2012/06/university-of-birming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anklogos.com/wp-content/uploads/2012/06/university-of-birmingham.jpg"/>
                    <pic:cNvPicPr>
                      <a:picLocks noChangeAspect="1" noChangeArrowheads="1"/>
                    </pic:cNvPicPr>
                  </pic:nvPicPr>
                  <pic:blipFill>
                    <a:blip r:embed="rId5" cstate="print"/>
                    <a:srcRect/>
                    <a:stretch>
                      <a:fillRect/>
                    </a:stretch>
                  </pic:blipFill>
                  <pic:spPr bwMode="auto">
                    <a:xfrm>
                      <a:off x="0" y="0"/>
                      <a:ext cx="1500291" cy="1328902"/>
                    </a:xfrm>
                    <a:prstGeom prst="rect">
                      <a:avLst/>
                    </a:prstGeom>
                    <a:noFill/>
                    <a:ln w="9525">
                      <a:noFill/>
                      <a:miter lim="800000"/>
                      <a:headEnd/>
                      <a:tailEnd/>
                    </a:ln>
                  </pic:spPr>
                </pic:pic>
              </a:graphicData>
            </a:graphic>
          </wp:inline>
        </w:drawing>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i/>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rPr>
      </w:pPr>
      <w:r>
        <w:rPr>
          <w:b/>
        </w:rPr>
        <w:t>Poster</w:t>
      </w:r>
      <w:r w:rsidRPr="006D6359">
        <w:rPr>
          <w:b/>
        </w:rPr>
        <w:t xml:space="preserve"> Rating Study</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rPr>
      </w:pPr>
      <w:r w:rsidRPr="006D6359">
        <w:rPr>
          <w:b/>
        </w:rPr>
        <w:t>Consent Form</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I have read the Information Sheet for this study and have had the details of the study explained to me. My questions about the study have been answered to my satisfaction, and I understand that I may ask further questions at any time.</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I also understand that: I am free to withdraw from the study at any time, I can decline to answer any particular questions in the study, and can decline to complete any task requested of me. I agree to provide information to the researchers on the understanding that it is completely confidential. I understand that the information will be stored in manual and electronic files, and is subject to the provisions of the Data Protection Act.  I acknowledge that the information provided is being used by the University in accordance with the Act.</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b/>
        </w:rPr>
      </w:pPr>
      <w:r w:rsidRPr="006D6359">
        <w:rPr>
          <w:b/>
        </w:rPr>
        <w:t xml:space="preserve">I confirm that I wish to participate in this study under the conditions set out here and in the Information Sheet. </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b/>
        </w:rPr>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Signed:</w:t>
      </w:r>
      <w:r w:rsidRPr="006D6359">
        <w:tab/>
      </w:r>
      <w:r w:rsidRPr="006D6359">
        <w:tab/>
        <w:t>________________________________________</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Name:</w:t>
      </w:r>
      <w:r w:rsidRPr="006D6359">
        <w:tab/>
      </w:r>
      <w:r w:rsidRPr="006D6359">
        <w:tab/>
      </w:r>
      <w:r w:rsidRPr="006D6359">
        <w:tab/>
        <w:t>________________________________________</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Date:</w:t>
      </w:r>
      <w:r w:rsidRPr="006D6359">
        <w:tab/>
      </w:r>
      <w:r w:rsidRPr="006D6359">
        <w:tab/>
      </w:r>
      <w:r w:rsidRPr="006D6359">
        <w:tab/>
        <w:t>_________________________</w:t>
      </w: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p>
    <w:p w:rsidR="00B536BE" w:rsidRPr="006D6359" w:rsidRDefault="00B536BE" w:rsidP="00B536BE">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pPr>
      <w:r w:rsidRPr="006D6359">
        <w:t>Researcher:</w:t>
      </w:r>
      <w:r w:rsidRPr="006D6359">
        <w:tab/>
      </w:r>
      <w:r w:rsidRPr="006D6359">
        <w:tab/>
        <w:t>________________________________________</w:t>
      </w:r>
    </w:p>
    <w:p w:rsidR="00B536BE" w:rsidRDefault="00B536BE" w:rsidP="00B536BE"/>
    <w:p w:rsidR="00B536BE" w:rsidRDefault="00B536BE" w:rsidP="00B536BE"/>
    <w:p w:rsidR="00B536BE" w:rsidRDefault="00B536BE"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B536BE" w:rsidRDefault="00B536BE"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r w:rsidRPr="006D6359">
        <w:rPr>
          <w:rFonts w:eastAsia="Calibri"/>
          <w:b/>
          <w:lang w:eastAsia="en-US"/>
        </w:rPr>
        <w:lastRenderedPageBreak/>
        <w:t xml:space="preserve">PARTICIPANT INFORMATION SHEET </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i/>
          <w:lang w:eastAsia="en-US"/>
        </w:rPr>
      </w:pPr>
      <w:r>
        <w:rPr>
          <w:rFonts w:eastAsia="Calibri"/>
          <w:b/>
          <w:i/>
          <w:lang w:eastAsia="en-US"/>
        </w:rPr>
        <w:t>Mood and Taste Perceptions</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i/>
          <w:lang w:eastAsia="en-US"/>
        </w:rPr>
      </w:pP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Pr>
          <w:rFonts w:eastAsia="Calibri"/>
          <w:lang w:eastAsia="en-US"/>
        </w:rPr>
        <w:t>XXX (</w:t>
      </w:r>
      <w:r w:rsidRPr="006D6359">
        <w:rPr>
          <w:rFonts w:eastAsia="Calibri"/>
          <w:lang w:eastAsia="en-US"/>
        </w:rPr>
        <w:t>Researcher)</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 xml:space="preserve">School of Psychology </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University of Birmingham</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Edgbaston</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Birmingham</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B15 2TT</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 xml:space="preserve">Study Contact: </w:t>
      </w:r>
      <w:r>
        <w:rPr>
          <w:rFonts w:eastAsia="Calibri"/>
          <w:lang w:eastAsia="en-US"/>
        </w:rPr>
        <w:t>XXX</w:t>
      </w:r>
      <w:r w:rsidRPr="006D6359">
        <w:rPr>
          <w:rFonts w:eastAsia="Calibri"/>
          <w:i/>
          <w:lang w:eastAsia="en-US"/>
        </w:rPr>
        <w:tab/>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rFonts w:eastAsia="Calibri"/>
          <w:b/>
          <w:lang w:eastAsia="en-US"/>
        </w:rPr>
      </w:pP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r w:rsidRPr="006D6359">
        <w:rPr>
          <w:rFonts w:eastAsia="Calibri"/>
          <w:u w:val="single"/>
          <w:lang w:eastAsia="en-US"/>
        </w:rPr>
        <w:t>What is the study about and who is taking part?</w:t>
      </w:r>
      <w:r w:rsidRPr="00CF1A8F">
        <w:rPr>
          <w:rFonts w:eastAsia="Calibri"/>
          <w:lang w:eastAsia="en-US"/>
        </w:rPr>
        <w:t xml:space="preserve"> </w:t>
      </w:r>
      <w:r>
        <w:rPr>
          <w:rFonts w:eastAsia="Calibri"/>
          <w:lang w:eastAsia="en-US"/>
        </w:rPr>
        <w:t>This is a two part study examining</w:t>
      </w:r>
      <w:r w:rsidRPr="006D6359">
        <w:rPr>
          <w:rFonts w:eastAsia="Calibri"/>
          <w:lang w:eastAsia="en-US"/>
        </w:rPr>
        <w:t xml:space="preserve"> the interactions between </w:t>
      </w:r>
      <w:proofErr w:type="gramStart"/>
      <w:r w:rsidRPr="006D6359">
        <w:rPr>
          <w:rFonts w:eastAsia="Calibri"/>
          <w:lang w:eastAsia="en-US"/>
        </w:rPr>
        <w:t>mood</w:t>
      </w:r>
      <w:proofErr w:type="gramEnd"/>
      <w:r w:rsidRPr="006D6359">
        <w:rPr>
          <w:rFonts w:eastAsia="Calibri"/>
          <w:lang w:eastAsia="en-US"/>
        </w:rPr>
        <w:t xml:space="preserve"> and eating behaviour. Participants are undergraduate and postgraduate students. Individuals with food allergies</w:t>
      </w:r>
      <w:r>
        <w:rPr>
          <w:rFonts w:eastAsia="Calibri"/>
          <w:lang w:eastAsia="en-US"/>
        </w:rPr>
        <w:t xml:space="preserve"> or intolerances</w:t>
      </w:r>
      <w:r w:rsidRPr="006D6359">
        <w:rPr>
          <w:rFonts w:eastAsia="Calibri"/>
          <w:lang w:eastAsia="en-US"/>
        </w:rPr>
        <w:t xml:space="preserve"> cannot take part in this study. If you have a food allergy you must inform the researcher now. </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r w:rsidRPr="006D6359">
        <w:rPr>
          <w:rFonts w:eastAsia="Calibri"/>
          <w:u w:val="single"/>
          <w:lang w:eastAsia="en-US"/>
        </w:rPr>
        <w:t>What will I be asked to do?</w:t>
      </w:r>
      <w:r w:rsidRPr="00CF1A8F">
        <w:rPr>
          <w:rFonts w:eastAsia="Calibri"/>
          <w:lang w:eastAsia="en-US"/>
        </w:rPr>
        <w:t xml:space="preserve"> </w:t>
      </w:r>
      <w:r>
        <w:rPr>
          <w:rFonts w:eastAsia="Calibri"/>
          <w:lang w:eastAsia="en-US"/>
        </w:rPr>
        <w:t>In this session, Part 1 of the study, you will be asked to answer a few brief questionnaires and engage in a taste-test. You will then be told whether you are eligible for participation in Part 2</w:t>
      </w:r>
      <w:r w:rsidRPr="006D6359">
        <w:rPr>
          <w:rFonts w:eastAsia="Calibri"/>
          <w:lang w:eastAsia="en-US"/>
        </w:rPr>
        <w:t xml:space="preserve"> </w:t>
      </w:r>
      <w:r>
        <w:rPr>
          <w:rFonts w:eastAsia="Calibri"/>
          <w:lang w:eastAsia="en-US"/>
        </w:rPr>
        <w:t>of the study. The total duration of Part 1 is approximately 30 minutes. Part 2 will involve a taste-test and the completion of various questionnaires.</w:t>
      </w:r>
      <w:r w:rsidRPr="006D6359">
        <w:rPr>
          <w:rFonts w:eastAsia="Calibri"/>
          <w:lang w:eastAsia="en-US"/>
        </w:rPr>
        <w:t xml:space="preserve"> </w:t>
      </w:r>
      <w:r>
        <w:rPr>
          <w:rFonts w:eastAsia="Calibri"/>
          <w:lang w:eastAsia="en-US"/>
        </w:rPr>
        <w:t xml:space="preserve">The total duration of Part 2 is approximately 45 minutes. </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r w:rsidRPr="006D6359">
        <w:rPr>
          <w:rFonts w:eastAsia="Calibri"/>
          <w:lang w:eastAsia="en-US"/>
        </w:rPr>
        <w:t xml:space="preserve"> </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r w:rsidRPr="006D6359">
        <w:rPr>
          <w:rFonts w:eastAsia="Calibri"/>
          <w:u w:val="single"/>
          <w:lang w:eastAsia="en-US"/>
        </w:rPr>
        <w:t xml:space="preserve">What are the risks and what are the benefits from taking part? </w:t>
      </w:r>
      <w:r w:rsidRPr="006D6359">
        <w:rPr>
          <w:rFonts w:eastAsia="Calibri"/>
          <w:lang w:eastAsia="en-US"/>
        </w:rPr>
        <w:t>There is minimal risk in the study. However, allergies and reactions to food could occur. Thus, if you have any allergies or intolerances to food types, please inform the researcher now. The study will help our understanding of psychology. There will be no direct benefits from participation but the information will contribute to psychological knowledge and theories.</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b/>
          <w:lang w:eastAsia="en-US"/>
        </w:rPr>
      </w:pP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r w:rsidRPr="006D6359">
        <w:rPr>
          <w:rFonts w:eastAsia="Calibri"/>
          <w:u w:val="single"/>
          <w:lang w:eastAsia="en-US"/>
        </w:rPr>
        <w:t xml:space="preserve">What if I do not wish to continue with the study at any stage? </w:t>
      </w:r>
      <w:r w:rsidRPr="006D6359">
        <w:rPr>
          <w:rFonts w:eastAsia="Calibri"/>
          <w:lang w:eastAsia="en-US"/>
        </w:rPr>
        <w:t>You can withdraw from the study at any time, can refuse to answer any question, and may refuse to do anything requested of you.</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r w:rsidRPr="006D6359">
        <w:rPr>
          <w:rFonts w:eastAsia="Calibri"/>
          <w:u w:val="single"/>
          <w:lang w:eastAsia="en-US"/>
        </w:rPr>
        <w:t xml:space="preserve">What happens to the information you collect? </w:t>
      </w:r>
      <w:r w:rsidRPr="006D6359">
        <w:rPr>
          <w:rFonts w:eastAsia="Calibri"/>
          <w:lang w:eastAsia="en-US"/>
        </w:rPr>
        <w:t>All information from the study is completely confidential. All information wi</w:t>
      </w:r>
      <w:r>
        <w:rPr>
          <w:rFonts w:eastAsia="Calibri"/>
          <w:lang w:eastAsia="en-US"/>
        </w:rPr>
        <w:t>ll be identified by code number</w:t>
      </w:r>
      <w:r w:rsidRPr="006D6359">
        <w:rPr>
          <w:rFonts w:eastAsia="Calibri"/>
          <w:lang w:eastAsia="en-US"/>
        </w:rPr>
        <w:t>. It will not be possible to identify you in any published reports that result from the study.</w:t>
      </w: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p>
    <w:p w:rsidR="00991F39" w:rsidRPr="006D6359" w:rsidRDefault="00991F39" w:rsidP="00991F39">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both"/>
        <w:rPr>
          <w:rFonts w:eastAsia="Calibri"/>
          <w:lang w:eastAsia="en-US"/>
        </w:rPr>
      </w:pPr>
      <w:r w:rsidRPr="006D6359">
        <w:rPr>
          <w:rFonts w:eastAsia="Calibri"/>
          <w:u w:val="single"/>
          <w:lang w:eastAsia="en-US"/>
        </w:rPr>
        <w:t xml:space="preserve">What else can I expect from the researcher? </w:t>
      </w:r>
      <w:r w:rsidRPr="006D6359">
        <w:rPr>
          <w:rFonts w:eastAsia="Calibri"/>
          <w:lang w:eastAsia="en-US"/>
        </w:rPr>
        <w:t xml:space="preserve">You can ask questions about the study and you can request a copy of any of the results. </w:t>
      </w:r>
    </w:p>
    <w:p w:rsidR="00991F39" w:rsidRDefault="00991F39"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991F39" w:rsidRDefault="00991F39"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991F39" w:rsidRDefault="00991F39"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991F39" w:rsidRDefault="00991F39"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991F39" w:rsidRDefault="00991F39"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991F39" w:rsidRDefault="00991F39"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991F39" w:rsidRDefault="00991F39"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991F39" w:rsidRDefault="00991F39"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B536BE" w:rsidRDefault="00B536BE"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B536BE" w:rsidRDefault="00B536BE"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B536BE" w:rsidRDefault="00B536BE"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bookmarkStart w:id="0" w:name="_GoBack"/>
      <w:bookmarkEnd w:id="0"/>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r w:rsidRPr="006D6359">
        <w:rPr>
          <w:rFonts w:eastAsia="Calibri"/>
          <w:b/>
          <w:lang w:eastAsia="en-US"/>
        </w:rPr>
        <w:lastRenderedPageBreak/>
        <w:t>CONSENT FORM</w:t>
      </w: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rFonts w:eastAsia="Calibri"/>
          <w:b/>
          <w: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i/>
          <w:lang w:eastAsia="en-US"/>
        </w:rPr>
      </w:pPr>
      <w:r>
        <w:rPr>
          <w:rFonts w:eastAsia="Calibri"/>
          <w:b/>
          <w:i/>
          <w:lang w:eastAsia="en-US"/>
        </w:rPr>
        <w:t xml:space="preserve">Mood and Taste Perceptions </w:t>
      </w: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pStyle w:val="ListParagraph"/>
        <w:numPr>
          <w:ilvl w:val="0"/>
          <w:numId w:val="1"/>
        </w:num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 xml:space="preserve">I have read the Information Sheet for this study and the details of the study have been explained to me. </w:t>
      </w: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pStyle w:val="ListParagraph"/>
        <w:numPr>
          <w:ilvl w:val="0"/>
          <w:numId w:val="1"/>
        </w:num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Any questions I had about the study have been answered to my satisfaction, and I understand that I can ask further questions at any time.</w:t>
      </w: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pStyle w:val="ListParagraph"/>
        <w:numPr>
          <w:ilvl w:val="0"/>
          <w:numId w:val="1"/>
        </w:num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 xml:space="preserve">I understand that I can withdraw from the study at any time, and that I can decline to answer or complete any questions or tasks in the study. </w:t>
      </w:r>
    </w:p>
    <w:p w:rsidR="004766CA" w:rsidRPr="006D6359" w:rsidRDefault="004766CA" w:rsidP="004766CA">
      <w:pPr>
        <w:pStyle w:val="ListParagraph"/>
        <w:rPr>
          <w:rFonts w:eastAsia="Calibri"/>
          <w:lang w:eastAsia="en-US"/>
        </w:rPr>
      </w:pPr>
    </w:p>
    <w:p w:rsidR="004766CA" w:rsidRPr="006D6359" w:rsidRDefault="004766CA" w:rsidP="004766CA">
      <w:pPr>
        <w:pStyle w:val="ListParagraph"/>
        <w:numPr>
          <w:ilvl w:val="0"/>
          <w:numId w:val="1"/>
        </w:num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 xml:space="preserve">I agree to provide information to the researchers on the understanding that it is completely confidential. </w:t>
      </w:r>
    </w:p>
    <w:p w:rsidR="004766CA" w:rsidRPr="006D6359" w:rsidRDefault="004766CA" w:rsidP="004766CA">
      <w:pPr>
        <w:pStyle w:val="ListParagraph"/>
        <w:rPr>
          <w:rFonts w:eastAsia="Calibri"/>
          <w:lang w:eastAsia="en-US"/>
        </w:rPr>
      </w:pPr>
    </w:p>
    <w:p w:rsidR="004766CA" w:rsidRPr="006D6359" w:rsidRDefault="004766CA" w:rsidP="004766CA">
      <w:pPr>
        <w:pStyle w:val="ListParagraph"/>
        <w:numPr>
          <w:ilvl w:val="0"/>
          <w:numId w:val="1"/>
        </w:num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 xml:space="preserve">I understand that all information will be stored in manual and electronic files and will be subject to the provisions of the Data Protection Act.  </w:t>
      </w:r>
    </w:p>
    <w:p w:rsidR="004766CA" w:rsidRPr="006D6359" w:rsidRDefault="004766CA" w:rsidP="004766CA">
      <w:pPr>
        <w:pStyle w:val="ListParagraph"/>
        <w:rPr>
          <w:rFonts w:eastAsia="Calibri"/>
          <w:lang w:eastAsia="en-US"/>
        </w:rPr>
      </w:pPr>
    </w:p>
    <w:p w:rsidR="004766CA" w:rsidRDefault="004766CA" w:rsidP="004766CA">
      <w:pPr>
        <w:pStyle w:val="ListParagraph"/>
        <w:numPr>
          <w:ilvl w:val="0"/>
          <w:numId w:val="1"/>
        </w:num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I acknowledge that the information provided is being used by the University in accordance with the Act.</w:t>
      </w:r>
    </w:p>
    <w:p w:rsidR="004766CA" w:rsidRPr="00DD231E" w:rsidRDefault="004766CA" w:rsidP="004766CA">
      <w:pPr>
        <w:pStyle w:val="ListParagraph"/>
        <w:rPr>
          <w:rFonts w:eastAsia="Calibri"/>
          <w:lang w:eastAsia="en-US"/>
        </w:rPr>
      </w:pPr>
    </w:p>
    <w:p w:rsidR="004766CA" w:rsidRPr="00DD231E" w:rsidRDefault="004766CA" w:rsidP="004766CA">
      <w:pPr>
        <w:pStyle w:val="ListParagraph"/>
        <w:numPr>
          <w:ilvl w:val="0"/>
          <w:numId w:val="1"/>
        </w:num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DD231E">
        <w:t>I understand that fully anonymised data (which will contain no information that would identify individuals) will be submitted to an online archive in line with the requirements of our funding body, the ESRC. Other researchers beyond the immediate research team will therefore have access to this data. This will be in accordance with the Data Protection Act and will remain confidential at all points in the process.</w:t>
      </w: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r w:rsidRPr="006D6359">
        <w:rPr>
          <w:rFonts w:eastAsia="Calibri"/>
          <w:b/>
          <w:lang w:eastAsia="en-US"/>
        </w:rPr>
        <w:t>I hereby confirm that I would like to take part in this study on the effect of eating on mood, under the conditions stated above and in the Participant Information Sheet</w:t>
      </w: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Name</w:t>
      </w:r>
      <w:proofErr w:type="gramStart"/>
      <w:r w:rsidRPr="006D6359">
        <w:rPr>
          <w:rFonts w:eastAsia="Calibri"/>
          <w:lang w:eastAsia="en-US"/>
        </w:rPr>
        <w:t>:</w:t>
      </w:r>
      <w:r w:rsidRPr="006D6359">
        <w:rPr>
          <w:rFonts w:eastAsia="Calibri"/>
          <w:lang w:eastAsia="en-US"/>
        </w:rPr>
        <w:tab/>
        <w:t xml:space="preserve"> ……………………………</w:t>
      </w:r>
      <w:proofErr w:type="gramEnd"/>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Signature</w:t>
      </w:r>
      <w:proofErr w:type="gramStart"/>
      <w:r w:rsidRPr="006D6359">
        <w:rPr>
          <w:rFonts w:eastAsia="Calibri"/>
          <w:lang w:eastAsia="en-US"/>
        </w:rPr>
        <w:t>:  ……………………………</w:t>
      </w:r>
      <w:proofErr w:type="gramEnd"/>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r w:rsidRPr="006D6359">
        <w:rPr>
          <w:rFonts w:eastAsia="Calibri"/>
          <w:lang w:eastAsia="en-US"/>
        </w:rPr>
        <w:t>Date</w:t>
      </w:r>
      <w:proofErr w:type="gramStart"/>
      <w:r w:rsidRPr="006D6359">
        <w:rPr>
          <w:rFonts w:eastAsia="Calibri"/>
          <w:lang w:eastAsia="en-US"/>
        </w:rPr>
        <w:t>:  ……………………………</w:t>
      </w:r>
      <w:proofErr w:type="gramEnd"/>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lang w:eastAsia="en-US"/>
        </w:rPr>
      </w:pPr>
    </w:p>
    <w:p w:rsidR="004766CA" w:rsidRPr="006D6359"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right"/>
        <w:rPr>
          <w:rFonts w:eastAsia="Calibri"/>
          <w:lang w:eastAsia="en-US"/>
        </w:rPr>
      </w:pPr>
    </w:p>
    <w:p w:rsidR="004766CA" w:rsidRDefault="004766CA" w:rsidP="004766CA">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eastAsia="Calibri"/>
          <w:b/>
          <w:lang w:eastAsia="en-US"/>
        </w:rPr>
      </w:pPr>
      <w:r w:rsidRPr="006D6359">
        <w:rPr>
          <w:rFonts w:eastAsia="Calibri"/>
          <w:b/>
          <w:lang w:eastAsia="en-US"/>
        </w:rPr>
        <w:t>Name of Researcher</w:t>
      </w:r>
      <w:proofErr w:type="gramStart"/>
      <w:r w:rsidRPr="006D6359">
        <w:rPr>
          <w:rFonts w:eastAsia="Calibri"/>
          <w:b/>
          <w:lang w:eastAsia="en-US"/>
        </w:rPr>
        <w:t>:</w:t>
      </w:r>
      <w:r w:rsidRPr="006D6359">
        <w:rPr>
          <w:rFonts w:eastAsia="Calibri"/>
          <w:b/>
          <w:lang w:eastAsia="en-US"/>
        </w:rPr>
        <w:tab/>
        <w:t xml:space="preserve">  </w:t>
      </w:r>
      <w:r>
        <w:rPr>
          <w:rFonts w:eastAsia="Calibri"/>
          <w:lang w:eastAsia="en-US"/>
        </w:rPr>
        <w:t>…………………………</w:t>
      </w:r>
      <w:proofErr w:type="gramEnd"/>
    </w:p>
    <w:p w:rsidR="00DA756A" w:rsidRDefault="00B536BE"/>
    <w:sectPr w:rsidR="00DA75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D21C27"/>
    <w:multiLevelType w:val="hybridMultilevel"/>
    <w:tmpl w:val="5A2A55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6CA"/>
    <w:rsid w:val="00160D2B"/>
    <w:rsid w:val="004766CA"/>
    <w:rsid w:val="00620F3E"/>
    <w:rsid w:val="008A03CB"/>
    <w:rsid w:val="00991F39"/>
    <w:rsid w:val="00B536BE"/>
    <w:rsid w:val="00F958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CE634-79FE-46B7-A6AD-CCF845D5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6CA"/>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6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Higgs</dc:creator>
  <cp:keywords/>
  <dc:description/>
  <cp:lastModifiedBy>Suzanne Higgs</cp:lastModifiedBy>
  <cp:revision>3</cp:revision>
  <dcterms:created xsi:type="dcterms:W3CDTF">2017-09-30T10:29:00Z</dcterms:created>
  <dcterms:modified xsi:type="dcterms:W3CDTF">2017-09-30T10:36:00Z</dcterms:modified>
</cp:coreProperties>
</file>