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F80" w:rsidRDefault="008142AA" w:rsidP="002C0E58">
      <w:pPr>
        <w:pStyle w:val="Heading1"/>
      </w:pPr>
      <w:r>
        <w:t>Final Analysis – CLEAR project A</w:t>
      </w:r>
      <w:r w:rsidR="00D3082B">
        <w:t>ugust</w:t>
      </w:r>
      <w:r>
        <w:t xml:space="preserve"> 2017</w:t>
      </w:r>
    </w:p>
    <w:p w:rsidR="0093093F" w:rsidRPr="0093093F" w:rsidRDefault="0093093F" w:rsidP="0093093F">
      <w:r>
        <w:t>TB 6</w:t>
      </w:r>
      <w:r w:rsidRPr="0093093F">
        <w:rPr>
          <w:vertAlign w:val="superscript"/>
        </w:rPr>
        <w:t>th</w:t>
      </w:r>
      <w:r>
        <w:t xml:space="preserve"> April</w:t>
      </w:r>
    </w:p>
    <w:p w:rsidR="008142AA" w:rsidRDefault="00D3082B">
      <w:r>
        <w:t xml:space="preserve">The SPSS data has been downloaded from the CLEAR site and transformed using python to basic and derived variables required for a life event analysis. There are 336 respondents with a line of data for each. </w:t>
      </w:r>
    </w:p>
    <w:p w:rsidR="008142AA" w:rsidRDefault="00DA5FF8" w:rsidP="00DA5FF8">
      <w:pPr>
        <w:pStyle w:val="Heading2"/>
      </w:pPr>
      <w:r>
        <w:t>All respondents T1 (</w:t>
      </w:r>
      <w:r w:rsidR="008142AA">
        <w:t>336)</w:t>
      </w:r>
      <w:r w:rsidR="002C0E58">
        <w:t xml:space="preserve"> personal stress profile for </w:t>
      </w:r>
      <w:r>
        <w:t>SPSS data base. This downloaded and recoded from the CLEAR online site</w:t>
      </w:r>
    </w:p>
    <w:p w:rsidR="00DA5FF8" w:rsidRDefault="002C0E58" w:rsidP="002C0E58">
      <w:pPr>
        <w:pStyle w:val="ListParagraph"/>
        <w:numPr>
          <w:ilvl w:val="0"/>
          <w:numId w:val="6"/>
        </w:numPr>
      </w:pPr>
      <w:r>
        <w:t xml:space="preserve">all </w:t>
      </w:r>
      <w:r w:rsidR="008142AA">
        <w:t>demographics for</w:t>
      </w:r>
      <w:r>
        <w:t xml:space="preserve"> full sample). </w:t>
      </w:r>
    </w:p>
    <w:p w:rsidR="008142AA" w:rsidRDefault="002C0E58" w:rsidP="00DA5FF8">
      <w:pPr>
        <w:pStyle w:val="ListParagraph"/>
        <w:numPr>
          <w:ilvl w:val="0"/>
          <w:numId w:val="6"/>
        </w:numPr>
      </w:pPr>
      <w:r>
        <w:t xml:space="preserve">GHQ </w:t>
      </w:r>
      <w:r w:rsidR="00DA5FF8">
        <w:t xml:space="preserve">depression </w:t>
      </w:r>
      <w:r>
        <w:t>score and case rating (5+ score</w:t>
      </w:r>
      <w:r w:rsidR="005C2B95">
        <w:t xml:space="preserve"> for case level</w:t>
      </w:r>
      <w:r>
        <w:t>)</w:t>
      </w:r>
    </w:p>
    <w:p w:rsidR="002C0E58" w:rsidRDefault="005C2B95" w:rsidP="00DA5FF8">
      <w:pPr>
        <w:pStyle w:val="ListParagraph"/>
        <w:numPr>
          <w:ilvl w:val="0"/>
          <w:numId w:val="6"/>
        </w:numPr>
      </w:pPr>
      <w:r>
        <w:t>D</w:t>
      </w:r>
      <w:r w:rsidR="002C0E58">
        <w:t xml:space="preserve">ate onset of depression </w:t>
      </w:r>
      <w:r w:rsidR="00DA5FF8">
        <w:t xml:space="preserve">of </w:t>
      </w:r>
      <w:r w:rsidR="002C0E58">
        <w:t>GHQ</w:t>
      </w:r>
      <w:r>
        <w:t xml:space="preserve"> coded and utilised for identifying event prior to onset.</w:t>
      </w:r>
    </w:p>
    <w:p w:rsidR="008142AA" w:rsidRDefault="008142AA" w:rsidP="008142AA"/>
    <w:p w:rsidR="008142AA" w:rsidRPr="008142AA" w:rsidRDefault="002C0E58" w:rsidP="008142AA">
      <w:pPr>
        <w:rPr>
          <w:b/>
        </w:rPr>
      </w:pPr>
      <w:r>
        <w:rPr>
          <w:b/>
        </w:rPr>
        <w:t xml:space="preserve">Other </w:t>
      </w:r>
      <w:r w:rsidR="00D3082B">
        <w:rPr>
          <w:b/>
        </w:rPr>
        <w:t>Questionnaire scores:</w:t>
      </w:r>
    </w:p>
    <w:p w:rsidR="008142AA" w:rsidRDefault="00DA5FF8" w:rsidP="00DA5FF8">
      <w:pPr>
        <w:pStyle w:val="ListParagraph"/>
        <w:numPr>
          <w:ilvl w:val="0"/>
          <w:numId w:val="7"/>
        </w:numPr>
      </w:pPr>
      <w:r>
        <w:t xml:space="preserve">RLEQ </w:t>
      </w:r>
      <w:r w:rsidR="008142AA">
        <w:t>Life events –</w:t>
      </w:r>
      <w:r w:rsidR="00D3082B">
        <w:t xml:space="preserve"> (a)</w:t>
      </w:r>
      <w:r w:rsidR="008142AA">
        <w:t xml:space="preserve"> </w:t>
      </w:r>
      <w:r w:rsidR="005C2B95">
        <w:t>t</w:t>
      </w:r>
      <w:r w:rsidR="008142AA">
        <w:t xml:space="preserve">otal score </w:t>
      </w:r>
      <w:r w:rsidR="005C2B95">
        <w:t xml:space="preserve">of </w:t>
      </w:r>
      <w:r w:rsidR="008142AA">
        <w:t>events</w:t>
      </w:r>
      <w:r>
        <w:t xml:space="preserve"> and </w:t>
      </w:r>
      <w:r w:rsidR="00D3082B">
        <w:t xml:space="preserve">(b) </w:t>
      </w:r>
      <w:r w:rsidR="008142AA">
        <w:t>total score ‘upset</w:t>
      </w:r>
      <w:r w:rsidR="002C0E58">
        <w:t>’</w:t>
      </w:r>
      <w:r w:rsidR="005C2B95">
        <w:t xml:space="preserve"> calculated</w:t>
      </w:r>
    </w:p>
    <w:p w:rsidR="008142AA" w:rsidRDefault="008142AA" w:rsidP="002C0E58">
      <w:pPr>
        <w:pStyle w:val="ListParagraph"/>
        <w:numPr>
          <w:ilvl w:val="0"/>
          <w:numId w:val="7"/>
        </w:numPr>
      </w:pPr>
      <w:r>
        <w:t>VASQ score sums –</w:t>
      </w:r>
      <w:r w:rsidR="00D3082B">
        <w:t>(a)</w:t>
      </w:r>
      <w:r>
        <w:t xml:space="preserve"> total</w:t>
      </w:r>
      <w:r w:rsidR="005C2B95">
        <w:t xml:space="preserve"> insecurity</w:t>
      </w:r>
      <w:r>
        <w:t xml:space="preserve">, </w:t>
      </w:r>
      <w:r w:rsidR="00D3082B">
        <w:t xml:space="preserve">(b) </w:t>
      </w:r>
      <w:r w:rsidR="005C2B95">
        <w:t>Avoidant-</w:t>
      </w:r>
      <w:r>
        <w:t xml:space="preserve">insecure, </w:t>
      </w:r>
      <w:r w:rsidR="00D3082B">
        <w:t xml:space="preserve">(c) </w:t>
      </w:r>
      <w:r w:rsidR="005C2B95">
        <w:t>Anxious-</w:t>
      </w:r>
      <w:r>
        <w:t xml:space="preserve">proximity </w:t>
      </w:r>
      <w:proofErr w:type="gramStart"/>
      <w:r>
        <w:t>seeking</w:t>
      </w:r>
      <w:r w:rsidR="002C0E58">
        <w:t xml:space="preserve"> </w:t>
      </w:r>
      <w:r w:rsidR="005C2B95">
        <w:t>.</w:t>
      </w:r>
      <w:proofErr w:type="gramEnd"/>
      <w:r w:rsidR="005C2B95">
        <w:t xml:space="preserve"> These dichotomised (published thresholds). </w:t>
      </w:r>
      <w:r w:rsidR="00D3082B">
        <w:t xml:space="preserve">(d) </w:t>
      </w:r>
      <w:r w:rsidR="002C0E58">
        <w:t>Secure</w:t>
      </w:r>
      <w:r w:rsidR="005C2B95">
        <w:t xml:space="preserve"> category (low on other two) and </w:t>
      </w:r>
      <w:r w:rsidR="00D3082B">
        <w:t xml:space="preserve">(e3) </w:t>
      </w:r>
      <w:r w:rsidR="005C2B95">
        <w:t>Disorganised (high on both Avoidant and Anxious)</w:t>
      </w:r>
      <w:r w:rsidR="002C0E58">
        <w:t>.</w:t>
      </w:r>
    </w:p>
    <w:p w:rsidR="008142AA" w:rsidRDefault="008142AA" w:rsidP="00DA5FF8">
      <w:pPr>
        <w:pStyle w:val="ListParagraph"/>
        <w:numPr>
          <w:ilvl w:val="0"/>
          <w:numId w:val="7"/>
        </w:numPr>
      </w:pPr>
      <w:r>
        <w:t>Health – each variable</w:t>
      </w:r>
      <w:r w:rsidR="00D3082B">
        <w:t xml:space="preserve"> of health complaint</w:t>
      </w:r>
      <w:r>
        <w:t xml:space="preserve"> </w:t>
      </w:r>
      <w:r w:rsidR="005C2B95">
        <w:t xml:space="preserve">listed </w:t>
      </w:r>
      <w:r>
        <w:t>as ‘yes/no</w:t>
      </w:r>
      <w:proofErr w:type="gramStart"/>
      <w:r>
        <w:t>’</w:t>
      </w:r>
      <w:r w:rsidR="002C0E58">
        <w:t xml:space="preserve">  </w:t>
      </w:r>
      <w:r w:rsidR="005C2B95">
        <w:t>to</w:t>
      </w:r>
      <w:proofErr w:type="gramEnd"/>
      <w:r w:rsidR="005C2B95">
        <w:t xml:space="preserve"> whether present. S</w:t>
      </w:r>
      <w:r w:rsidR="002C0E58">
        <w:t>um of health scores (1=yes)</w:t>
      </w:r>
      <w:r w:rsidR="005C2B95">
        <w:t xml:space="preserve"> calculated</w:t>
      </w:r>
    </w:p>
    <w:p w:rsidR="008142AA" w:rsidRDefault="00DA5FF8" w:rsidP="002C0E58">
      <w:pPr>
        <w:pStyle w:val="ListParagraph"/>
        <w:numPr>
          <w:ilvl w:val="0"/>
          <w:numId w:val="7"/>
        </w:numPr>
      </w:pPr>
      <w:r>
        <w:t xml:space="preserve">WWEMS </w:t>
      </w:r>
      <w:r w:rsidR="008142AA">
        <w:t xml:space="preserve">Wellbeing – </w:t>
      </w:r>
      <w:r w:rsidR="00D3082B">
        <w:t xml:space="preserve">(a) </w:t>
      </w:r>
      <w:r w:rsidR="008142AA">
        <w:t>total score</w:t>
      </w:r>
      <w:r w:rsidR="002C0E58">
        <w:t xml:space="preserve"> and </w:t>
      </w:r>
      <w:r w:rsidR="00D3082B">
        <w:t>(b)</w:t>
      </w:r>
      <w:r w:rsidR="002C0E58">
        <w:t xml:space="preserve">high, </w:t>
      </w:r>
      <w:r w:rsidR="00D3082B">
        <w:t>(c)</w:t>
      </w:r>
      <w:r w:rsidR="002C0E58">
        <w:t xml:space="preserve">medium and </w:t>
      </w:r>
      <w:r w:rsidR="00D3082B">
        <w:t xml:space="preserve">(d) </w:t>
      </w:r>
      <w:r w:rsidR="002C0E58">
        <w:t>low categories</w:t>
      </w:r>
    </w:p>
    <w:p w:rsidR="008142AA" w:rsidRDefault="008142AA" w:rsidP="008142AA"/>
    <w:p w:rsidR="008142AA" w:rsidRDefault="008142AA" w:rsidP="008142AA">
      <w:pPr>
        <w:rPr>
          <w:b/>
        </w:rPr>
      </w:pPr>
      <w:r>
        <w:rPr>
          <w:b/>
        </w:rPr>
        <w:t xml:space="preserve">Negative </w:t>
      </w:r>
      <w:r w:rsidRPr="008142AA">
        <w:rPr>
          <w:b/>
        </w:rPr>
        <w:t>Life events:</w:t>
      </w:r>
      <w:r w:rsidR="00D3082B">
        <w:rPr>
          <w:b/>
        </w:rPr>
        <w:t xml:space="preserve"> </w:t>
      </w:r>
      <w:r w:rsidR="00D3082B" w:rsidRPr="00D3082B">
        <w:t>These derived from a fuller range of individual life events per respondent and compiled for SPSS by person format.</w:t>
      </w:r>
    </w:p>
    <w:p w:rsidR="005C2B95" w:rsidRPr="008142AA" w:rsidRDefault="005C2B95" w:rsidP="008142AA">
      <w:pPr>
        <w:rPr>
          <w:b/>
        </w:rPr>
      </w:pPr>
      <w:r>
        <w:rPr>
          <w:b/>
        </w:rPr>
        <w:t>Severe life event</w:t>
      </w:r>
      <w:r w:rsidR="002A1811">
        <w:rPr>
          <w:b/>
        </w:rPr>
        <w:t xml:space="preserve"> </w:t>
      </w:r>
      <w:proofErr w:type="gramStart"/>
      <w:r w:rsidR="002A1811">
        <w:rPr>
          <w:b/>
        </w:rPr>
        <w:t xml:space="preserve">= </w:t>
      </w:r>
      <w:r w:rsidR="00D3082B">
        <w:rPr>
          <w:b/>
        </w:rPr>
        <w:t xml:space="preserve"> </w:t>
      </w:r>
      <w:r w:rsidR="00D3082B" w:rsidRPr="00D3082B">
        <w:t>where</w:t>
      </w:r>
      <w:proofErr w:type="gramEnd"/>
      <w:r>
        <w:rPr>
          <w:b/>
        </w:rPr>
        <w:t xml:space="preserve"> </w:t>
      </w:r>
      <w:r w:rsidRPr="005C2B95">
        <w:t>Long</w:t>
      </w:r>
      <w:r w:rsidR="00D3082B">
        <w:t xml:space="preserve"> </w:t>
      </w:r>
      <w:r w:rsidRPr="005C2B95">
        <w:t>term threat = 1,23 (high)</w:t>
      </w:r>
      <w:r>
        <w:t xml:space="preserve"> AND </w:t>
      </w:r>
      <w:r w:rsidRPr="005C2B95">
        <w:t xml:space="preserve"> focus = self or joint</w:t>
      </w:r>
      <w:r w:rsidR="002A1811">
        <w:t xml:space="preserve"> (0 or 1)</w:t>
      </w:r>
    </w:p>
    <w:p w:rsidR="008142AA" w:rsidRDefault="008142AA" w:rsidP="002C0E58">
      <w:pPr>
        <w:pStyle w:val="ListParagraph"/>
        <w:numPr>
          <w:ilvl w:val="0"/>
          <w:numId w:val="8"/>
        </w:numPr>
      </w:pPr>
      <w:r>
        <w:t>Total sum Severe Events</w:t>
      </w:r>
      <w:r w:rsidR="002C0E58">
        <w:t xml:space="preserve"> </w:t>
      </w:r>
      <w:r w:rsidR="005C2B95">
        <w:t>(SE) p</w:t>
      </w:r>
      <w:r w:rsidR="002C0E58">
        <w:t xml:space="preserve">er person </w:t>
      </w:r>
      <w:r w:rsidR="00D3082B">
        <w:t>calculated</w:t>
      </w:r>
    </w:p>
    <w:p w:rsidR="008142AA" w:rsidRDefault="008142AA" w:rsidP="002C0E58">
      <w:pPr>
        <w:pStyle w:val="ListParagraph"/>
        <w:numPr>
          <w:ilvl w:val="0"/>
          <w:numId w:val="8"/>
        </w:numPr>
      </w:pPr>
      <w:r>
        <w:t>Total sum Severe Events ‘A’</w:t>
      </w:r>
      <w:r w:rsidR="002C0E58">
        <w:t xml:space="preserve"> </w:t>
      </w:r>
      <w:r w:rsidR="00DA5FF8">
        <w:t xml:space="preserve">–using higher cut-off </w:t>
      </w:r>
      <w:r w:rsidR="002C0E58">
        <w:t>per person (SEA)</w:t>
      </w:r>
      <w:r w:rsidR="005C2B95">
        <w:t xml:space="preserve"> (1-2 long term threat)</w:t>
      </w:r>
      <w:r w:rsidR="00D3082B">
        <w:t xml:space="preserve"> calculated</w:t>
      </w:r>
    </w:p>
    <w:p w:rsidR="002C0E58" w:rsidRDefault="002C0E58" w:rsidP="002C0E58">
      <w:pPr>
        <w:pStyle w:val="ListParagraph"/>
      </w:pPr>
    </w:p>
    <w:p w:rsidR="002C0E58" w:rsidRDefault="008142AA" w:rsidP="002A1811">
      <w:pPr>
        <w:pStyle w:val="ListParagraph"/>
      </w:pPr>
      <w:r>
        <w:t>Sum severe events</w:t>
      </w:r>
      <w:r w:rsidR="002C0E58">
        <w:t xml:space="preserve"> in each subdomain</w:t>
      </w:r>
      <w:r w:rsidR="00D3082B">
        <w:t xml:space="preserve"> calculated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0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Education</w:t>
      </w:r>
      <w:r>
        <w:rPr>
          <w:rFonts w:ascii="Calibri" w:eastAsia="Calibri" w:hAnsi="Calibri" w:cs="Arial"/>
          <w:bCs/>
        </w:rPr>
        <w:t xml:space="preserve"> –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1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Work</w:t>
      </w:r>
      <w:r>
        <w:rPr>
          <w:rFonts w:ascii="Calibri" w:eastAsia="Calibri" w:hAnsi="Calibri" w:cs="Arial"/>
          <w:bCs/>
        </w:rPr>
        <w:t xml:space="preserve"> –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t>2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Fertility, Pregnancy and Birth</w:t>
      </w:r>
      <w:r>
        <w:rPr>
          <w:rFonts w:ascii="Calibri" w:eastAsia="Calibri" w:hAnsi="Calibri" w:cs="Arial"/>
          <w:bCs/>
        </w:rPr>
        <w:t xml:space="preserve"> –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3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Housing</w:t>
      </w:r>
      <w:r>
        <w:rPr>
          <w:rFonts w:ascii="Calibri" w:eastAsia="Calibri" w:hAnsi="Calibri" w:cs="Arial"/>
          <w:bCs/>
        </w:rPr>
        <w:t>-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4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Money/Possessions</w:t>
      </w:r>
      <w:r>
        <w:rPr>
          <w:rFonts w:ascii="Calibri" w:eastAsia="Calibri" w:hAnsi="Calibri" w:cs="Arial"/>
          <w:bCs/>
        </w:rPr>
        <w:t xml:space="preserve"> –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5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Crime/Legal</w:t>
      </w:r>
      <w:r>
        <w:rPr>
          <w:rFonts w:ascii="Calibri" w:eastAsia="Calibri" w:hAnsi="Calibri" w:cs="Arial"/>
          <w:bCs/>
        </w:rPr>
        <w:t xml:space="preserve"> –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t>6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Health/Treatment/Accidents/Death</w:t>
      </w:r>
      <w:r>
        <w:rPr>
          <w:rFonts w:ascii="Calibri" w:eastAsia="Calibri" w:hAnsi="Calibri" w:cs="Arial"/>
          <w:bCs/>
        </w:rPr>
        <w:t xml:space="preserve"> –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7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Partner Relationship</w:t>
      </w:r>
      <w:r>
        <w:rPr>
          <w:rFonts w:ascii="Calibri" w:eastAsia="Calibri" w:hAnsi="Calibri" w:cs="Arial"/>
          <w:bCs/>
        </w:rPr>
        <w:t xml:space="preserve"> –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lastRenderedPageBreak/>
        <w:t>8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Family of origin/ Confidant Relationships</w:t>
      </w:r>
      <w:r>
        <w:rPr>
          <w:rFonts w:ascii="Calibri" w:eastAsia="Calibri" w:hAnsi="Calibri" w:cs="Arial"/>
          <w:bCs/>
        </w:rPr>
        <w:t xml:space="preserve"> Sum SE</w:t>
      </w:r>
    </w:p>
    <w:p w:rsidR="005C2CAC" w:rsidRPr="005C2CAC" w:rsidRDefault="005C2CAC" w:rsidP="005C2CAC">
      <w:pPr>
        <w:pStyle w:val="ListParagraph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5217"/>
        </w:tabs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9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Child Relationships</w:t>
      </w:r>
      <w:r>
        <w:rPr>
          <w:rFonts w:ascii="Calibri" w:eastAsia="Calibri" w:hAnsi="Calibri" w:cs="Arial"/>
          <w:bCs/>
        </w:rPr>
        <w:t xml:space="preserve"> Sum SE</w:t>
      </w:r>
      <w:r w:rsidRPr="005C2CAC">
        <w:rPr>
          <w:rFonts w:ascii="Calibri" w:eastAsia="Calibri" w:hAnsi="Calibri" w:cs="Arial"/>
          <w:bCs/>
        </w:rPr>
        <w:tab/>
      </w:r>
    </w:p>
    <w:p w:rsidR="005C2CAC" w:rsidRPr="002A1811" w:rsidRDefault="005C2CAC" w:rsidP="005C2CAC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10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Geopolitical Events</w:t>
      </w:r>
      <w:r>
        <w:rPr>
          <w:rFonts w:ascii="Calibri" w:eastAsia="Calibri" w:hAnsi="Calibri" w:cs="Arial"/>
          <w:bCs/>
        </w:rPr>
        <w:t>- Sum SE</w:t>
      </w:r>
    </w:p>
    <w:p w:rsidR="002A1811" w:rsidRPr="002A1811" w:rsidRDefault="002A1811" w:rsidP="002A1811">
      <w:pPr>
        <w:autoSpaceDE w:val="0"/>
        <w:autoSpaceDN w:val="0"/>
        <w:adjustRightInd w:val="0"/>
        <w:snapToGrid w:val="0"/>
        <w:ind w:left="360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  <w:b/>
        </w:rPr>
        <w:t xml:space="preserve">Identifying </w:t>
      </w:r>
      <w:r w:rsidR="00D3082B">
        <w:rPr>
          <w:rFonts w:ascii="Calibri" w:eastAsia="Calibri" w:hAnsi="Calibri" w:cs="Arial"/>
          <w:b/>
        </w:rPr>
        <w:t xml:space="preserve">those </w:t>
      </w:r>
      <w:r>
        <w:rPr>
          <w:rFonts w:ascii="Calibri" w:eastAsia="Calibri" w:hAnsi="Calibri" w:cs="Arial"/>
          <w:b/>
        </w:rPr>
        <w:t>severe life events with additional rating on dimension such as loss or danger:</w:t>
      </w:r>
    </w:p>
    <w:p w:rsidR="008142AA" w:rsidRDefault="005C2CAC" w:rsidP="002C0E58">
      <w:pPr>
        <w:pStyle w:val="ListParagraph"/>
        <w:numPr>
          <w:ilvl w:val="0"/>
          <w:numId w:val="8"/>
        </w:numPr>
      </w:pPr>
      <w:r>
        <w:t xml:space="preserve">Sum severe event + loss </w:t>
      </w:r>
    </w:p>
    <w:p w:rsidR="008142AA" w:rsidRDefault="005C2CAC" w:rsidP="002C0E58">
      <w:pPr>
        <w:pStyle w:val="ListParagraph"/>
        <w:numPr>
          <w:ilvl w:val="0"/>
          <w:numId w:val="8"/>
        </w:numPr>
      </w:pPr>
      <w:proofErr w:type="gramStart"/>
      <w:r>
        <w:t xml:space="preserve">Sum </w:t>
      </w:r>
      <w:r w:rsidR="008142AA">
        <w:t xml:space="preserve"> severe</w:t>
      </w:r>
      <w:proofErr w:type="gramEnd"/>
      <w:r w:rsidR="008142AA">
        <w:t xml:space="preserve"> event + danger</w:t>
      </w:r>
    </w:p>
    <w:p w:rsidR="008142AA" w:rsidRDefault="005C2CAC" w:rsidP="002C0E58">
      <w:pPr>
        <w:pStyle w:val="ListParagraph"/>
        <w:numPr>
          <w:ilvl w:val="0"/>
          <w:numId w:val="8"/>
        </w:numPr>
      </w:pPr>
      <w:r>
        <w:t xml:space="preserve">Sum </w:t>
      </w:r>
      <w:r w:rsidR="008142AA">
        <w:t>severe event + humiliation</w:t>
      </w:r>
    </w:p>
    <w:p w:rsidR="008142AA" w:rsidRDefault="005C2CAC" w:rsidP="002C0E58">
      <w:pPr>
        <w:pStyle w:val="ListParagraph"/>
        <w:numPr>
          <w:ilvl w:val="0"/>
          <w:numId w:val="8"/>
        </w:numPr>
      </w:pPr>
      <w:r>
        <w:t xml:space="preserve">Sum </w:t>
      </w:r>
      <w:r w:rsidR="008142AA">
        <w:t>severe event + Goal frustration</w:t>
      </w:r>
    </w:p>
    <w:p w:rsidR="008142AA" w:rsidRDefault="005C2CAC" w:rsidP="002C0E58">
      <w:pPr>
        <w:pStyle w:val="ListParagraph"/>
        <w:numPr>
          <w:ilvl w:val="0"/>
          <w:numId w:val="8"/>
        </w:numPr>
      </w:pPr>
      <w:r>
        <w:t xml:space="preserve">Sum </w:t>
      </w:r>
      <w:r w:rsidR="008142AA">
        <w:t>severe event + trauma</w:t>
      </w:r>
    </w:p>
    <w:p w:rsidR="008142AA" w:rsidRDefault="005C2CAC" w:rsidP="002C0E58">
      <w:pPr>
        <w:pStyle w:val="ListParagraph"/>
        <w:numPr>
          <w:ilvl w:val="0"/>
          <w:numId w:val="8"/>
        </w:numPr>
      </w:pPr>
      <w:r>
        <w:t xml:space="preserve">Sum </w:t>
      </w:r>
      <w:r w:rsidR="008142AA">
        <w:t>severe event + goal frustration</w:t>
      </w:r>
    </w:p>
    <w:p w:rsidR="005C2B95" w:rsidRDefault="005C2B95" w:rsidP="005C2B95">
      <w:r>
        <w:t>Presence of SE in violence</w:t>
      </w:r>
      <w:r w:rsidR="002A1811">
        <w:t xml:space="preserve"> or </w:t>
      </w:r>
      <w:r>
        <w:t>loss (Yes/no for SE in each category)</w:t>
      </w:r>
      <w:r w:rsidR="002A1811">
        <w:t xml:space="preserve"> denoting estimated trauma</w:t>
      </w:r>
      <w:r>
        <w:t>:</w:t>
      </w:r>
    </w:p>
    <w:p w:rsidR="002A1811" w:rsidRDefault="002A1811" w:rsidP="005C2B95">
      <w:pPr>
        <w:ind w:left="360"/>
      </w:pPr>
      <w:r>
        <w:t>Any 1 of:</w:t>
      </w:r>
      <w:bookmarkStart w:id="0" w:name="_GoBack"/>
      <w:bookmarkEnd w:id="0"/>
    </w:p>
    <w:p w:rsidR="005C2B95" w:rsidRDefault="005C2B95" w:rsidP="005C2B95">
      <w:pPr>
        <w:ind w:left="360"/>
      </w:pPr>
      <w:r>
        <w:t>death (</w:t>
      </w:r>
      <w:proofErr w:type="gramStart"/>
      <w:r>
        <w:t>category  69</w:t>
      </w:r>
      <w:proofErr w:type="gramEnd"/>
      <w:r>
        <w:t>); violence/rape (76); Sep/Divorce (76); Miscarriage/abortion (23 or 24) stillbirth (26); Offence against person (50); violence relative (85); Violence/pestering (95); Natural disaster/terrorism 102 or 104</w:t>
      </w:r>
    </w:p>
    <w:p w:rsidR="005C2B95" w:rsidRDefault="005C2B95" w:rsidP="005C2B95">
      <w:pPr>
        <w:ind w:left="360"/>
        <w:rPr>
          <w:b/>
        </w:rPr>
      </w:pPr>
      <w:r w:rsidRPr="008142AA">
        <w:rPr>
          <w:b/>
        </w:rPr>
        <w:t>Positive events</w:t>
      </w:r>
      <w:r>
        <w:rPr>
          <w:b/>
        </w:rPr>
        <w:t xml:space="preserve"> </w:t>
      </w:r>
      <w:r w:rsidR="002A1811">
        <w:rPr>
          <w:b/>
        </w:rPr>
        <w:t>–</w:t>
      </w:r>
      <w:r>
        <w:rPr>
          <w:b/>
        </w:rPr>
        <w:t xml:space="preserve"> PE</w:t>
      </w:r>
    </w:p>
    <w:p w:rsidR="002A1811" w:rsidRPr="008142AA" w:rsidRDefault="002A1811" w:rsidP="005C2B95">
      <w:pPr>
        <w:ind w:left="360"/>
        <w:rPr>
          <w:b/>
        </w:rPr>
      </w:pPr>
      <w:r>
        <w:rPr>
          <w:b/>
        </w:rPr>
        <w:t>Derived variables for positive events (1-2 vs 3-4 on level of LT positivity)</w:t>
      </w:r>
    </w:p>
    <w:p w:rsidR="005C2B95" w:rsidRDefault="005C2B95" w:rsidP="005C2B95">
      <w:pPr>
        <w:pStyle w:val="ListParagraph"/>
        <w:numPr>
          <w:ilvl w:val="0"/>
          <w:numId w:val="3"/>
        </w:numPr>
      </w:pPr>
      <w:r>
        <w:t>Sum positive event</w:t>
      </w:r>
      <w:r w:rsidR="002A1811">
        <w:t>s</w:t>
      </w:r>
      <w:r>
        <w:t xml:space="preserve"> PE (0,1) (LT marked or moderate)</w:t>
      </w:r>
    </w:p>
    <w:p w:rsidR="002A1811" w:rsidRDefault="002A1811" w:rsidP="002A1811">
      <w:pPr>
        <w:ind w:left="360"/>
      </w:pPr>
      <w:r>
        <w:t>Positive events with characteristics. Any PE plus rating on the characteristics:</w:t>
      </w:r>
    </w:p>
    <w:p w:rsidR="005C2B95" w:rsidRDefault="005C2B95" w:rsidP="005C2B95">
      <w:pPr>
        <w:pStyle w:val="ListParagraph"/>
        <w:numPr>
          <w:ilvl w:val="0"/>
          <w:numId w:val="3"/>
        </w:numPr>
      </w:pPr>
      <w:r>
        <w:t>Sum PE + restore</w:t>
      </w:r>
    </w:p>
    <w:p w:rsidR="005C2B95" w:rsidRDefault="005C2B95" w:rsidP="005C2B95">
      <w:pPr>
        <w:pStyle w:val="ListParagraph"/>
        <w:numPr>
          <w:ilvl w:val="0"/>
          <w:numId w:val="3"/>
        </w:numPr>
      </w:pPr>
      <w:r>
        <w:t>Sum PE + reconciliation</w:t>
      </w:r>
    </w:p>
    <w:p w:rsidR="005C2B95" w:rsidRDefault="005C2B95" w:rsidP="005C2B95">
      <w:pPr>
        <w:pStyle w:val="ListParagraph"/>
        <w:numPr>
          <w:ilvl w:val="0"/>
          <w:numId w:val="3"/>
        </w:numPr>
      </w:pPr>
      <w:r>
        <w:t>Sum PE + Relief</w:t>
      </w:r>
    </w:p>
    <w:p w:rsidR="005C2B95" w:rsidRDefault="005C2B95" w:rsidP="005C2B95">
      <w:pPr>
        <w:pStyle w:val="ListParagraph"/>
        <w:numPr>
          <w:ilvl w:val="0"/>
          <w:numId w:val="3"/>
        </w:numPr>
      </w:pPr>
      <w:r>
        <w:t>Sum PE + Routine</w:t>
      </w:r>
    </w:p>
    <w:p w:rsidR="005C2B95" w:rsidRDefault="005C2B95" w:rsidP="005C2B95">
      <w:pPr>
        <w:pStyle w:val="ListParagraph"/>
        <w:numPr>
          <w:ilvl w:val="0"/>
          <w:numId w:val="3"/>
        </w:numPr>
      </w:pPr>
      <w:r>
        <w:t>Sum PE + Anchoring</w:t>
      </w:r>
    </w:p>
    <w:p w:rsidR="005C2B95" w:rsidRDefault="005C2B95" w:rsidP="005C2B95">
      <w:pPr>
        <w:pStyle w:val="ListParagraph"/>
        <w:numPr>
          <w:ilvl w:val="0"/>
          <w:numId w:val="3"/>
        </w:numPr>
      </w:pPr>
      <w:r>
        <w:t>Sum PE + Self image</w:t>
      </w:r>
    </w:p>
    <w:p w:rsidR="002A1811" w:rsidRDefault="002A1811" w:rsidP="002A1811">
      <w:pPr>
        <w:ind w:left="360"/>
      </w:pPr>
    </w:p>
    <w:p w:rsidR="005C2B95" w:rsidRDefault="005C2B95" w:rsidP="002A1811">
      <w:pPr>
        <w:ind w:left="360"/>
      </w:pPr>
      <w:r>
        <w:t xml:space="preserve">Sum </w:t>
      </w:r>
      <w:proofErr w:type="gramStart"/>
      <w:r>
        <w:t>PE  in</w:t>
      </w:r>
      <w:proofErr w:type="gramEnd"/>
      <w:r>
        <w:t xml:space="preserve"> each subdomain</w:t>
      </w:r>
      <w:r w:rsidR="002A1811">
        <w:t xml:space="preserve"> or category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0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Education</w:t>
      </w:r>
      <w:r>
        <w:rPr>
          <w:rFonts w:ascii="Calibri" w:eastAsia="Calibri" w:hAnsi="Calibri" w:cs="Arial"/>
          <w:bCs/>
        </w:rPr>
        <w:t xml:space="preserve"> –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1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Work</w:t>
      </w:r>
      <w:r>
        <w:rPr>
          <w:rFonts w:ascii="Calibri" w:eastAsia="Calibri" w:hAnsi="Calibri" w:cs="Arial"/>
          <w:bCs/>
        </w:rPr>
        <w:t xml:space="preserve"> –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t>2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Fertility, Pregnancy and Birth</w:t>
      </w:r>
      <w:r>
        <w:rPr>
          <w:rFonts w:ascii="Calibri" w:eastAsia="Calibri" w:hAnsi="Calibri" w:cs="Arial"/>
          <w:bCs/>
        </w:rPr>
        <w:t xml:space="preserve"> –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3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Housing</w:t>
      </w:r>
      <w:r>
        <w:rPr>
          <w:rFonts w:ascii="Calibri" w:eastAsia="Calibri" w:hAnsi="Calibri" w:cs="Arial"/>
          <w:bCs/>
        </w:rPr>
        <w:t>-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4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Money/Possessions</w:t>
      </w:r>
      <w:r>
        <w:rPr>
          <w:rFonts w:ascii="Calibri" w:eastAsia="Calibri" w:hAnsi="Calibri" w:cs="Arial"/>
          <w:bCs/>
        </w:rPr>
        <w:t xml:space="preserve"> –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5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Crime/Legal</w:t>
      </w:r>
      <w:r>
        <w:rPr>
          <w:rFonts w:ascii="Calibri" w:eastAsia="Calibri" w:hAnsi="Calibri" w:cs="Arial"/>
          <w:bCs/>
        </w:rPr>
        <w:t xml:space="preserve"> –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t>6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Health/Treatment/Accidents/Death</w:t>
      </w:r>
      <w:r>
        <w:rPr>
          <w:rFonts w:ascii="Calibri" w:eastAsia="Calibri" w:hAnsi="Calibri" w:cs="Arial"/>
          <w:bCs/>
        </w:rPr>
        <w:t xml:space="preserve"> –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7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Partner Relationship</w:t>
      </w:r>
      <w:r>
        <w:rPr>
          <w:rFonts w:ascii="Calibri" w:eastAsia="Calibri" w:hAnsi="Calibri" w:cs="Arial"/>
          <w:bCs/>
        </w:rPr>
        <w:t xml:space="preserve"> –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t>8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Family of origin/ Confidant Relationships</w:t>
      </w:r>
      <w:r>
        <w:rPr>
          <w:rFonts w:ascii="Calibri" w:eastAsia="Calibri" w:hAnsi="Calibri" w:cs="Arial"/>
          <w:bCs/>
        </w:rPr>
        <w:t xml:space="preserve"> Sum PE</w:t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5217"/>
        </w:tabs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lastRenderedPageBreak/>
        <w:t>9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Child Relationships</w:t>
      </w:r>
      <w:r>
        <w:rPr>
          <w:rFonts w:ascii="Calibri" w:eastAsia="Calibri" w:hAnsi="Calibri" w:cs="Arial"/>
          <w:bCs/>
        </w:rPr>
        <w:t xml:space="preserve"> Sum PE</w:t>
      </w:r>
      <w:r w:rsidRPr="005C2CAC">
        <w:rPr>
          <w:rFonts w:ascii="Calibri" w:eastAsia="Calibri" w:hAnsi="Calibri" w:cs="Arial"/>
          <w:bCs/>
        </w:rPr>
        <w:tab/>
      </w:r>
    </w:p>
    <w:p w:rsidR="005C2B95" w:rsidRPr="005C2CAC" w:rsidRDefault="005C2B95" w:rsidP="005C2B95">
      <w:pPr>
        <w:pStyle w:val="ListParagraph"/>
        <w:numPr>
          <w:ilvl w:val="0"/>
          <w:numId w:val="3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10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Geopolitical Events</w:t>
      </w:r>
      <w:r>
        <w:rPr>
          <w:rFonts w:ascii="Calibri" w:eastAsia="Calibri" w:hAnsi="Calibri" w:cs="Arial"/>
          <w:bCs/>
        </w:rPr>
        <w:t>- Sum PE</w:t>
      </w:r>
    </w:p>
    <w:p w:rsidR="005C2B95" w:rsidRDefault="005C2B95" w:rsidP="005C2B95">
      <w:pPr>
        <w:ind w:left="360"/>
      </w:pPr>
    </w:p>
    <w:p w:rsidR="005C2B95" w:rsidRPr="00821D5C" w:rsidRDefault="005C2B95" w:rsidP="005C2B95">
      <w:pPr>
        <w:ind w:left="360"/>
        <w:rPr>
          <w:b/>
        </w:rPr>
      </w:pPr>
      <w:r>
        <w:rPr>
          <w:b/>
        </w:rPr>
        <w:t xml:space="preserve">Provoking agents </w:t>
      </w:r>
      <w:r w:rsidR="002A1811">
        <w:rPr>
          <w:b/>
        </w:rPr>
        <w:t>–</w:t>
      </w:r>
      <w:r>
        <w:rPr>
          <w:b/>
        </w:rPr>
        <w:t xml:space="preserve"> </w:t>
      </w:r>
      <w:r w:rsidR="002A1811">
        <w:rPr>
          <w:b/>
        </w:rPr>
        <w:t xml:space="preserve">Severe life events </w:t>
      </w:r>
      <w:proofErr w:type="gramStart"/>
      <w:r w:rsidRPr="00821D5C">
        <w:rPr>
          <w:b/>
        </w:rPr>
        <w:t>pre onset</w:t>
      </w:r>
      <w:proofErr w:type="gramEnd"/>
      <w:r w:rsidRPr="00821D5C">
        <w:rPr>
          <w:b/>
        </w:rPr>
        <w:t xml:space="preserve"> depression (GHQ=5+ establish date)</w:t>
      </w:r>
    </w:p>
    <w:p w:rsidR="005C2B95" w:rsidRPr="002A1811" w:rsidRDefault="005C2B95" w:rsidP="005C2B95">
      <w:pPr>
        <w:rPr>
          <w:b/>
        </w:rPr>
      </w:pPr>
      <w:r w:rsidRPr="002A1811">
        <w:rPr>
          <w:rStyle w:val="Heading3Char"/>
          <w:b w:val="0"/>
          <w:color w:val="auto"/>
        </w:rPr>
        <w:t>For respondents with case level depression (GHQ=&gt;5)</w:t>
      </w:r>
      <w:r w:rsidR="002A1811">
        <w:rPr>
          <w:rStyle w:val="Heading3Char"/>
          <w:b w:val="0"/>
          <w:color w:val="auto"/>
        </w:rPr>
        <w:t>, timing of onset determined and</w:t>
      </w:r>
      <w:r w:rsidRPr="002A1811">
        <w:rPr>
          <w:rStyle w:val="Heading3Char"/>
          <w:b w:val="0"/>
          <w:color w:val="auto"/>
        </w:rPr>
        <w:t xml:space="preserve"> severe event selected closest in time </w:t>
      </w:r>
      <w:proofErr w:type="gramStart"/>
      <w:r w:rsidRPr="002A1811">
        <w:rPr>
          <w:rStyle w:val="Heading3Char"/>
          <w:b w:val="0"/>
          <w:color w:val="auto"/>
          <w:u w:val="single"/>
        </w:rPr>
        <w:t>pre onset</w:t>
      </w:r>
      <w:proofErr w:type="gramEnd"/>
      <w:r w:rsidRPr="002A1811">
        <w:rPr>
          <w:rStyle w:val="Heading3Char"/>
          <w:b w:val="0"/>
          <w:color w:val="auto"/>
        </w:rPr>
        <w:t xml:space="preserve">; For comparison group </w:t>
      </w:r>
      <w:r w:rsidRPr="002A1811">
        <w:rPr>
          <w:rStyle w:val="Heading3Char"/>
          <w:b w:val="0"/>
          <w:color w:val="auto"/>
          <w:u w:val="single"/>
        </w:rPr>
        <w:t xml:space="preserve">most recent </w:t>
      </w:r>
      <w:r w:rsidRPr="002A1811">
        <w:rPr>
          <w:rStyle w:val="Heading3Char"/>
          <w:b w:val="0"/>
          <w:color w:val="auto"/>
        </w:rPr>
        <w:t xml:space="preserve">SE. (Those with no SE </w:t>
      </w:r>
      <w:proofErr w:type="gramStart"/>
      <w:r w:rsidRPr="002A1811">
        <w:rPr>
          <w:rStyle w:val="Heading3Char"/>
          <w:b w:val="0"/>
          <w:color w:val="auto"/>
        </w:rPr>
        <w:t>excluded  -</w:t>
      </w:r>
      <w:proofErr w:type="gramEnd"/>
      <w:r w:rsidRPr="002A1811">
        <w:rPr>
          <w:rStyle w:val="Heading3Char"/>
          <w:b w:val="0"/>
          <w:color w:val="auto"/>
        </w:rPr>
        <w:t xml:space="preserve"> missing).</w:t>
      </w:r>
    </w:p>
    <w:p w:rsidR="005C2B95" w:rsidRDefault="005C2B95" w:rsidP="005C2B95">
      <w:r>
        <w:t xml:space="preserve">For the </w:t>
      </w:r>
      <w:r w:rsidRPr="005C2B95">
        <w:rPr>
          <w:u w:val="single"/>
        </w:rPr>
        <w:t xml:space="preserve">one selected </w:t>
      </w:r>
      <w:r w:rsidR="002A1811">
        <w:rPr>
          <w:u w:val="single"/>
        </w:rPr>
        <w:t xml:space="preserve">PA </w:t>
      </w:r>
      <w:r w:rsidRPr="005C2B95">
        <w:rPr>
          <w:u w:val="single"/>
        </w:rPr>
        <w:t>event</w:t>
      </w:r>
      <w:r>
        <w:t xml:space="preserve"> per person characterised by</w:t>
      </w:r>
    </w:p>
    <w:p w:rsidR="005C2B95" w:rsidRDefault="002A1811" w:rsidP="005C2B95">
      <w:pPr>
        <w:pStyle w:val="ListParagraph"/>
        <w:numPr>
          <w:ilvl w:val="0"/>
          <w:numId w:val="11"/>
        </w:numPr>
      </w:pPr>
      <w:r>
        <w:t>Long ca</w:t>
      </w:r>
      <w:r w:rsidR="005C2B95">
        <w:t>tegory (0-106</w:t>
      </w:r>
      <w:r>
        <w:t xml:space="preserve"> categorisation of event</w:t>
      </w:r>
      <w:r w:rsidR="005C2B95">
        <w:t>) SE</w:t>
      </w:r>
    </w:p>
    <w:p w:rsidR="005C2B95" w:rsidRDefault="002A1811" w:rsidP="005C2B95">
      <w:pPr>
        <w:pStyle w:val="ListParagraph"/>
        <w:numPr>
          <w:ilvl w:val="0"/>
          <w:numId w:val="11"/>
        </w:numPr>
      </w:pPr>
      <w:r>
        <w:t xml:space="preserve">Short </w:t>
      </w:r>
      <w:r w:rsidR="005C2B95">
        <w:t>Category (0-10</w:t>
      </w:r>
      <w:r>
        <w:t xml:space="preserve"> </w:t>
      </w:r>
      <w:proofErr w:type="spellStart"/>
      <w:r>
        <w:t>cagtegorisation</w:t>
      </w:r>
      <w:proofErr w:type="spellEnd"/>
      <w:r>
        <w:t xml:space="preserve"> of event</w:t>
      </w:r>
      <w:r w:rsidR="005C2B95">
        <w:t>) SE</w:t>
      </w:r>
    </w:p>
    <w:p w:rsidR="005C2B95" w:rsidRDefault="005C2B95" w:rsidP="005C2B95">
      <w:r>
        <w:t>Provoking agent SE further identified by event Attributes</w:t>
      </w:r>
    </w:p>
    <w:p w:rsidR="005C2B95" w:rsidRDefault="005C2B95" w:rsidP="005C2B95">
      <w:pPr>
        <w:pStyle w:val="ListParagraph"/>
        <w:numPr>
          <w:ilvl w:val="0"/>
          <w:numId w:val="10"/>
        </w:numPr>
      </w:pPr>
      <w:r>
        <w:t>Loss (yes/no)</w:t>
      </w:r>
    </w:p>
    <w:p w:rsidR="005C2B95" w:rsidRDefault="005C2B95" w:rsidP="005C2B95">
      <w:pPr>
        <w:pStyle w:val="ListParagraph"/>
        <w:numPr>
          <w:ilvl w:val="0"/>
          <w:numId w:val="10"/>
        </w:numPr>
      </w:pPr>
      <w:r>
        <w:t>Danger (yes/no)</w:t>
      </w:r>
    </w:p>
    <w:p w:rsidR="005C2B95" w:rsidRDefault="005C2B95" w:rsidP="005C2B95">
      <w:pPr>
        <w:pStyle w:val="ListParagraph"/>
        <w:numPr>
          <w:ilvl w:val="0"/>
          <w:numId w:val="10"/>
        </w:numPr>
      </w:pPr>
      <w:r>
        <w:t>Humiliation (yes/no)</w:t>
      </w:r>
    </w:p>
    <w:p w:rsidR="005C2B95" w:rsidRDefault="005C2B95" w:rsidP="005C2B95">
      <w:pPr>
        <w:pStyle w:val="ListParagraph"/>
        <w:numPr>
          <w:ilvl w:val="0"/>
          <w:numId w:val="10"/>
        </w:numPr>
      </w:pPr>
      <w:r>
        <w:t>Goal frustration (yes/no)</w:t>
      </w:r>
    </w:p>
    <w:p w:rsidR="005C2B95" w:rsidRDefault="005C2B95" w:rsidP="005C2B95">
      <w:pPr>
        <w:pStyle w:val="ListParagraph"/>
        <w:numPr>
          <w:ilvl w:val="0"/>
          <w:numId w:val="10"/>
        </w:numPr>
      </w:pPr>
      <w:r>
        <w:t>Trauma (yes/no)</w:t>
      </w:r>
    </w:p>
    <w:p w:rsidR="005C2B95" w:rsidRDefault="005C2B95" w:rsidP="005C2B95">
      <w:pPr>
        <w:pStyle w:val="ListParagraph"/>
        <w:numPr>
          <w:ilvl w:val="0"/>
          <w:numId w:val="10"/>
        </w:numPr>
      </w:pPr>
      <w:r>
        <w:t>Routine disruption (yes/no)</w:t>
      </w:r>
    </w:p>
    <w:p w:rsidR="008142AA" w:rsidRPr="005C2CAC" w:rsidRDefault="00DA5FF8" w:rsidP="005C2B95">
      <w:pPr>
        <w:rPr>
          <w:b/>
        </w:rPr>
      </w:pPr>
      <w:r>
        <w:rPr>
          <w:b/>
        </w:rPr>
        <w:t xml:space="preserve">Long Term Problems - </w:t>
      </w:r>
      <w:r w:rsidR="00821D5C" w:rsidRPr="005C2CAC">
        <w:rPr>
          <w:b/>
        </w:rPr>
        <w:t>LTPS</w:t>
      </w:r>
    </w:p>
    <w:p w:rsidR="00821D5C" w:rsidRDefault="00821D5C" w:rsidP="008142AA">
      <w:pPr>
        <w:ind w:left="360"/>
      </w:pPr>
      <w:r>
        <w:t xml:space="preserve">Sum of </w:t>
      </w:r>
      <w:r w:rsidR="005C2CAC">
        <w:t>a</w:t>
      </w:r>
      <w:r w:rsidR="005C2B95">
        <w:t>ll</w:t>
      </w:r>
      <w:r w:rsidR="005C2CAC">
        <w:t xml:space="preserve"> LTP per person</w:t>
      </w:r>
    </w:p>
    <w:p w:rsidR="00821D5C" w:rsidRDefault="00821D5C" w:rsidP="008142AA">
      <w:pPr>
        <w:ind w:left="360"/>
      </w:pPr>
      <w:r>
        <w:t>Sum of LTPs</w:t>
      </w:r>
      <w:r w:rsidR="00DA5FF8">
        <w:t xml:space="preserve"> of</w:t>
      </w:r>
      <w:r>
        <w:t xml:space="preserve"> 1-3</w:t>
      </w:r>
      <w:r w:rsidR="005C2CAC">
        <w:t xml:space="preserve"> </w:t>
      </w:r>
      <w:r>
        <w:t>severity</w:t>
      </w:r>
      <w:r w:rsidR="00A2719B">
        <w:t xml:space="preserve"> (highest on scale)</w:t>
      </w:r>
    </w:p>
    <w:p w:rsidR="00821D5C" w:rsidRDefault="00A2719B" w:rsidP="008142AA">
      <w:pPr>
        <w:ind w:left="360"/>
      </w:pPr>
      <w:r>
        <w:t xml:space="preserve">(a) sum of </w:t>
      </w:r>
      <w:r w:rsidR="00821D5C">
        <w:t xml:space="preserve">LTP in each </w:t>
      </w:r>
      <w:r w:rsidR="002A1811">
        <w:t xml:space="preserve">short classification </w:t>
      </w:r>
      <w:r w:rsidR="005C2B95">
        <w:t>(yes/no)</w:t>
      </w:r>
    </w:p>
    <w:p w:rsidR="00A2719B" w:rsidRDefault="00A2719B" w:rsidP="008142AA">
      <w:pPr>
        <w:ind w:left="360"/>
      </w:pPr>
      <w:r>
        <w:t>(b) Highest severity of LTP in each category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0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Education</w:t>
      </w:r>
      <w:r>
        <w:rPr>
          <w:rFonts w:ascii="Calibri" w:eastAsia="Calibri" w:hAnsi="Calibri" w:cs="Arial"/>
          <w:bCs/>
        </w:rPr>
        <w:t xml:space="preserve"> – 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1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Work</w:t>
      </w:r>
      <w:r w:rsidR="005C2B95">
        <w:rPr>
          <w:rFonts w:ascii="Calibri" w:eastAsia="Calibri" w:hAnsi="Calibri" w:cs="Arial"/>
          <w:bCs/>
        </w:rPr>
        <w:t xml:space="preserve"> – 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t>2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Fertility, Pregnancy and Birth</w:t>
      </w:r>
      <w:r>
        <w:rPr>
          <w:rFonts w:ascii="Calibri" w:eastAsia="Calibri" w:hAnsi="Calibri" w:cs="Arial"/>
          <w:bCs/>
        </w:rPr>
        <w:t xml:space="preserve"> –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3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Housing</w:t>
      </w:r>
      <w:r>
        <w:rPr>
          <w:rFonts w:ascii="Calibri" w:eastAsia="Calibri" w:hAnsi="Calibri" w:cs="Arial"/>
          <w:bCs/>
        </w:rPr>
        <w:t xml:space="preserve">- 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4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Money/Possessions</w:t>
      </w:r>
      <w:r>
        <w:rPr>
          <w:rFonts w:ascii="Calibri" w:eastAsia="Calibri" w:hAnsi="Calibri" w:cs="Arial"/>
          <w:bCs/>
        </w:rPr>
        <w:t xml:space="preserve"> – 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5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Crime/Legal</w:t>
      </w:r>
      <w:r>
        <w:rPr>
          <w:rFonts w:ascii="Calibri" w:eastAsia="Calibri" w:hAnsi="Calibri" w:cs="Arial"/>
          <w:bCs/>
        </w:rPr>
        <w:t xml:space="preserve"> –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t>6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Health/Treatment/Accidents/Death</w:t>
      </w:r>
      <w:r>
        <w:rPr>
          <w:rFonts w:ascii="Calibri" w:eastAsia="Calibri" w:hAnsi="Calibri" w:cs="Arial"/>
          <w:bCs/>
        </w:rPr>
        <w:t xml:space="preserve"> – 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7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Partner Relationship</w:t>
      </w:r>
      <w:r>
        <w:rPr>
          <w:rFonts w:ascii="Calibri" w:eastAsia="Calibri" w:hAnsi="Calibri" w:cs="Arial"/>
          <w:bCs/>
        </w:rPr>
        <w:t xml:space="preserve"> – 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Cs/>
        </w:rPr>
      </w:pPr>
      <w:r w:rsidRPr="005C2CAC">
        <w:rPr>
          <w:rFonts w:ascii="Calibri" w:eastAsia="Calibri" w:hAnsi="Calibri" w:cs="Arial"/>
          <w:b/>
        </w:rPr>
        <w:t>8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Family of origin/ Confidant Relationships</w:t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5217"/>
        </w:tabs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9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Quality of Child Relationships</w:t>
      </w:r>
      <w:r w:rsidRPr="005C2CAC">
        <w:rPr>
          <w:rFonts w:ascii="Calibri" w:eastAsia="Calibri" w:hAnsi="Calibri" w:cs="Arial"/>
          <w:bCs/>
        </w:rPr>
        <w:tab/>
      </w:r>
    </w:p>
    <w:p w:rsidR="00A2719B" w:rsidRPr="005C2CAC" w:rsidRDefault="00A2719B" w:rsidP="00A2719B">
      <w:pPr>
        <w:pStyle w:val="ListParagraph"/>
        <w:numPr>
          <w:ilvl w:val="0"/>
          <w:numId w:val="8"/>
        </w:numPr>
        <w:autoSpaceDE w:val="0"/>
        <w:autoSpaceDN w:val="0"/>
        <w:adjustRightInd w:val="0"/>
        <w:snapToGrid w:val="0"/>
        <w:rPr>
          <w:rFonts w:ascii="Calibri" w:eastAsia="Calibri" w:hAnsi="Calibri" w:cs="Arial"/>
          <w:b/>
        </w:rPr>
      </w:pPr>
      <w:r w:rsidRPr="005C2CAC">
        <w:rPr>
          <w:rFonts w:ascii="Calibri" w:eastAsia="Calibri" w:hAnsi="Calibri" w:cs="Arial"/>
          <w:b/>
        </w:rPr>
        <w:t>10</w:t>
      </w:r>
      <w:r w:rsidRPr="005C2CAC">
        <w:rPr>
          <w:rFonts w:ascii="Calibri" w:eastAsia="Calibri" w:hAnsi="Calibri" w:cs="Arial"/>
          <w:b/>
        </w:rPr>
        <w:tab/>
      </w:r>
      <w:r w:rsidRPr="005C2CAC">
        <w:rPr>
          <w:rFonts w:ascii="Calibri" w:eastAsia="Calibri" w:hAnsi="Calibri" w:cs="Arial"/>
          <w:bCs/>
        </w:rPr>
        <w:t>Geopolitical Events</w:t>
      </w:r>
    </w:p>
    <w:sectPr w:rsidR="00A2719B" w:rsidRPr="005C2C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749A4"/>
    <w:multiLevelType w:val="hybridMultilevel"/>
    <w:tmpl w:val="D75CA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456E3"/>
    <w:multiLevelType w:val="hybridMultilevel"/>
    <w:tmpl w:val="E668AE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D6EC0"/>
    <w:multiLevelType w:val="hybridMultilevel"/>
    <w:tmpl w:val="F9C46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452C8"/>
    <w:multiLevelType w:val="hybridMultilevel"/>
    <w:tmpl w:val="B0729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3793E"/>
    <w:multiLevelType w:val="hybridMultilevel"/>
    <w:tmpl w:val="810C37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3301"/>
    <w:multiLevelType w:val="hybridMultilevel"/>
    <w:tmpl w:val="D2FC8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84CC9"/>
    <w:multiLevelType w:val="hybridMultilevel"/>
    <w:tmpl w:val="F880C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363E5"/>
    <w:multiLevelType w:val="hybridMultilevel"/>
    <w:tmpl w:val="8A5665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01D47"/>
    <w:multiLevelType w:val="hybridMultilevel"/>
    <w:tmpl w:val="87FC487A"/>
    <w:lvl w:ilvl="0" w:tplc="47FE645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5727E"/>
    <w:multiLevelType w:val="hybridMultilevel"/>
    <w:tmpl w:val="8EA4B8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E5D66"/>
    <w:multiLevelType w:val="hybridMultilevel"/>
    <w:tmpl w:val="AC84A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AA"/>
    <w:rsid w:val="00175F80"/>
    <w:rsid w:val="002A1811"/>
    <w:rsid w:val="002C0E58"/>
    <w:rsid w:val="005C2B95"/>
    <w:rsid w:val="005C2CAC"/>
    <w:rsid w:val="008142AA"/>
    <w:rsid w:val="00821D5C"/>
    <w:rsid w:val="0093093F"/>
    <w:rsid w:val="00A2719B"/>
    <w:rsid w:val="00A9579A"/>
    <w:rsid w:val="00CE4239"/>
    <w:rsid w:val="00D3082B"/>
    <w:rsid w:val="00DA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ECFDA"/>
  <w15:docId w15:val="{55A29979-C758-4B06-BEC0-65D571D6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0E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2A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C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C0E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93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University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Bifulco</dc:creator>
  <cp:lastModifiedBy>Antonia Bifulco</cp:lastModifiedBy>
  <cp:revision>5</cp:revision>
  <dcterms:created xsi:type="dcterms:W3CDTF">2017-07-26T12:04:00Z</dcterms:created>
  <dcterms:modified xsi:type="dcterms:W3CDTF">2017-08-21T10:47:00Z</dcterms:modified>
</cp:coreProperties>
</file>