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23" w:rsidRDefault="00493223" w:rsidP="00493223">
      <w:r>
        <w:t xml:space="preserve">This archive contains files containing data and analysis from </w:t>
      </w:r>
      <w:r w:rsidR="00532693">
        <w:t>the p</w:t>
      </w:r>
      <w:r w:rsidR="00263135">
        <w:t xml:space="preserve">roject: </w:t>
      </w:r>
      <w:r w:rsidR="00E77D69">
        <w:rPr>
          <w:b/>
        </w:rPr>
        <w:t xml:space="preserve">Oral histories of homes and daily life in </w:t>
      </w:r>
      <w:proofErr w:type="spellStart"/>
      <w:r w:rsidR="00E77D69">
        <w:rPr>
          <w:b/>
        </w:rPr>
        <w:t>Stocksbridge</w:t>
      </w:r>
      <w:proofErr w:type="spellEnd"/>
      <w:r w:rsidR="00E77D69">
        <w:rPr>
          <w:b/>
        </w:rPr>
        <w:t xml:space="preserve"> 1920-2000 and Stevenage 1950-2000</w:t>
      </w:r>
      <w:r w:rsidR="00532693">
        <w:rPr>
          <w:b/>
        </w:rPr>
        <w:t xml:space="preserve">. </w:t>
      </w:r>
      <w:r w:rsidRPr="00493223">
        <w:t>The following files have been archived:</w:t>
      </w:r>
    </w:p>
    <w:tbl>
      <w:tblPr>
        <w:tblStyle w:val="TableGrid"/>
        <w:tblW w:w="0" w:type="auto"/>
        <w:tblLayout w:type="fixed"/>
        <w:tblLook w:val="04A0" w:firstRow="1" w:lastRow="0" w:firstColumn="1" w:lastColumn="0" w:noHBand="0" w:noVBand="1"/>
      </w:tblPr>
      <w:tblGrid>
        <w:gridCol w:w="1951"/>
        <w:gridCol w:w="3827"/>
        <w:gridCol w:w="3464"/>
      </w:tblGrid>
      <w:tr w:rsidR="0075439E" w:rsidRPr="00493223" w:rsidTr="00B608AE">
        <w:tc>
          <w:tcPr>
            <w:tcW w:w="1951" w:type="dxa"/>
          </w:tcPr>
          <w:p w:rsidR="00E77D69" w:rsidRDefault="00E77D69" w:rsidP="00493223">
            <w:pPr>
              <w:rPr>
                <w:b/>
              </w:rPr>
            </w:pPr>
            <w:r>
              <w:rPr>
                <w:b/>
              </w:rPr>
              <w:t>Folder</w:t>
            </w:r>
          </w:p>
        </w:tc>
        <w:tc>
          <w:tcPr>
            <w:tcW w:w="3827" w:type="dxa"/>
          </w:tcPr>
          <w:p w:rsidR="00E77D69" w:rsidRPr="00493223" w:rsidRDefault="00E77D69" w:rsidP="00493223">
            <w:pPr>
              <w:rPr>
                <w:b/>
              </w:rPr>
            </w:pPr>
            <w:r>
              <w:rPr>
                <w:b/>
              </w:rPr>
              <w:t>File name</w:t>
            </w:r>
          </w:p>
        </w:tc>
        <w:tc>
          <w:tcPr>
            <w:tcW w:w="3464" w:type="dxa"/>
          </w:tcPr>
          <w:p w:rsidR="00E77D69" w:rsidRPr="00493223" w:rsidRDefault="00E77D69" w:rsidP="00E77D69">
            <w:pPr>
              <w:tabs>
                <w:tab w:val="left" w:pos="4296"/>
              </w:tabs>
              <w:rPr>
                <w:b/>
              </w:rPr>
            </w:pPr>
            <w:r>
              <w:rPr>
                <w:b/>
              </w:rPr>
              <w:t>Description</w:t>
            </w:r>
          </w:p>
        </w:tc>
      </w:tr>
      <w:tr w:rsidR="0075439E" w:rsidTr="00B608AE">
        <w:tc>
          <w:tcPr>
            <w:tcW w:w="1951" w:type="dxa"/>
          </w:tcPr>
          <w:p w:rsidR="00E77D69" w:rsidRDefault="00E77D69" w:rsidP="00493223">
            <w:r>
              <w:t>Stevenage.zip/</w:t>
            </w:r>
            <w:proofErr w:type="spellStart"/>
            <w:r>
              <w:t>STV_interviews_with_written_consent</w:t>
            </w:r>
            <w:proofErr w:type="spellEnd"/>
          </w:p>
        </w:tc>
        <w:tc>
          <w:tcPr>
            <w:tcW w:w="3827" w:type="dxa"/>
          </w:tcPr>
          <w:p w:rsidR="00E77D69" w:rsidRDefault="00E77D69" w:rsidP="00493223">
            <w:r>
              <w:t>STV1_20112014.doc</w:t>
            </w:r>
          </w:p>
          <w:p w:rsidR="00E77D69" w:rsidRDefault="00E77D69" w:rsidP="00493223">
            <w:r>
              <w:t>STV2_14112014.doc</w:t>
            </w:r>
          </w:p>
          <w:p w:rsidR="00E77D69" w:rsidRDefault="00E77D69" w:rsidP="00493223">
            <w:r>
              <w:t>STV2a_121214.doc</w:t>
            </w:r>
          </w:p>
          <w:p w:rsidR="00E77D69" w:rsidRDefault="0075439E" w:rsidP="00493223">
            <w:r>
              <w:t>STV3_11112014.doc</w:t>
            </w:r>
          </w:p>
          <w:p w:rsidR="0075439E" w:rsidRDefault="0075439E" w:rsidP="00493223">
            <w:r>
              <w:t>STV4_12112014.doc</w:t>
            </w:r>
          </w:p>
          <w:p w:rsidR="00A76501" w:rsidRDefault="00A76501" w:rsidP="00493223">
            <w:r w:rsidRPr="00A76501">
              <w:t>STV6 12112014.docx</w:t>
            </w:r>
          </w:p>
          <w:p w:rsidR="0075439E" w:rsidRDefault="0075439E" w:rsidP="00493223">
            <w:r>
              <w:t>STV7_131114.doc</w:t>
            </w:r>
          </w:p>
          <w:p w:rsidR="0075439E" w:rsidRDefault="0075439E" w:rsidP="00493223">
            <w:r>
              <w:t>STV8_11122014.doc</w:t>
            </w:r>
          </w:p>
          <w:p w:rsidR="0075439E" w:rsidRDefault="0075439E" w:rsidP="00493223">
            <w:r>
              <w:t>STV10_091214.doc</w:t>
            </w:r>
          </w:p>
          <w:p w:rsidR="0075439E" w:rsidRDefault="0075439E" w:rsidP="00493223">
            <w:r>
              <w:t>STV11_08122014.doc</w:t>
            </w:r>
          </w:p>
          <w:p w:rsidR="0075439E" w:rsidRDefault="0075439E" w:rsidP="00493223">
            <w:r>
              <w:t>STV12_111214.doc</w:t>
            </w:r>
          </w:p>
          <w:p w:rsidR="0075439E" w:rsidRDefault="0075439E" w:rsidP="00493223">
            <w:r>
              <w:t>STV14_101214.doc</w:t>
            </w:r>
          </w:p>
          <w:p w:rsidR="0075439E" w:rsidRDefault="0075439E" w:rsidP="00493223"/>
        </w:tc>
        <w:tc>
          <w:tcPr>
            <w:tcW w:w="3464" w:type="dxa"/>
          </w:tcPr>
          <w:p w:rsidR="00E77D69" w:rsidRDefault="0075439E" w:rsidP="00493223">
            <w:r>
              <w:t xml:space="preserve">These are the transcripts of oral history interviews conducted with Stevenage residents. </w:t>
            </w:r>
            <w:r w:rsidR="00B608AE">
              <w:t xml:space="preserve">Written consent was obtained for all the interviews. </w:t>
            </w:r>
            <w:r>
              <w:t xml:space="preserve">STV1, STV2 etc. is the participant ID (this is also used in the survey so the materials can be cross-referenced). 20112014 is the date the interview was conducted (DDMMYY). STV2 and STV2a is two interviews conducted with the same interviewee. </w:t>
            </w:r>
          </w:p>
        </w:tc>
      </w:tr>
      <w:tr w:rsidR="0075439E" w:rsidTr="00B608AE">
        <w:tc>
          <w:tcPr>
            <w:tcW w:w="1951" w:type="dxa"/>
          </w:tcPr>
          <w:p w:rsidR="00E77D69" w:rsidRDefault="0075439E" w:rsidP="00493223">
            <w:r>
              <w:t>Stevenage.zip/</w:t>
            </w:r>
            <w:proofErr w:type="spellStart"/>
            <w:r>
              <w:t>STV_surveys_anonymised</w:t>
            </w:r>
            <w:proofErr w:type="spellEnd"/>
          </w:p>
        </w:tc>
        <w:tc>
          <w:tcPr>
            <w:tcW w:w="3827" w:type="dxa"/>
          </w:tcPr>
          <w:p w:rsidR="00E77D69" w:rsidRDefault="0075439E" w:rsidP="00493223">
            <w:r>
              <w:t>STV_surveys.xls</w:t>
            </w:r>
            <w:bookmarkStart w:id="0" w:name="_GoBack"/>
            <w:bookmarkEnd w:id="0"/>
          </w:p>
        </w:tc>
        <w:tc>
          <w:tcPr>
            <w:tcW w:w="3464" w:type="dxa"/>
          </w:tcPr>
          <w:p w:rsidR="00E77D69" w:rsidRDefault="0075439E" w:rsidP="00493223">
            <w:r>
              <w:t xml:space="preserve">This excel book has multiple pages each containing a participant survey e.g. page STV1 contains the survey responses for that interviewee. The full postal address has been removed, however, where possible the Stevenage neighbourhood has been included. The survey was used prior to interviews as a memory aid, therefore the answers are sometimes partial, they are memory-dependent, and not all the interviewees completed a survey. </w:t>
            </w:r>
          </w:p>
        </w:tc>
      </w:tr>
      <w:tr w:rsidR="0075439E" w:rsidTr="00B608AE">
        <w:tc>
          <w:tcPr>
            <w:tcW w:w="1951" w:type="dxa"/>
          </w:tcPr>
          <w:p w:rsidR="00E77D69" w:rsidRDefault="0075439E" w:rsidP="00493223">
            <w:r>
              <w:t>Stevenage.zip/</w:t>
            </w:r>
            <w:proofErr w:type="spellStart"/>
            <w:r>
              <w:t>STV_supporting_materials</w:t>
            </w:r>
            <w:proofErr w:type="spellEnd"/>
          </w:p>
        </w:tc>
        <w:tc>
          <w:tcPr>
            <w:tcW w:w="3827" w:type="dxa"/>
          </w:tcPr>
          <w:p w:rsidR="00E77D69" w:rsidRDefault="0075439E" w:rsidP="00493223">
            <w:r>
              <w:t>Postcards.pdf</w:t>
            </w:r>
          </w:p>
        </w:tc>
        <w:tc>
          <w:tcPr>
            <w:tcW w:w="3464" w:type="dxa"/>
          </w:tcPr>
          <w:p w:rsidR="00E77D69" w:rsidRDefault="0075439E" w:rsidP="00493223">
            <w:r>
              <w:t>The postcards were used as part of the recruitment strategy</w:t>
            </w:r>
          </w:p>
        </w:tc>
      </w:tr>
      <w:tr w:rsidR="0075439E" w:rsidTr="00B608AE">
        <w:tc>
          <w:tcPr>
            <w:tcW w:w="1951" w:type="dxa"/>
          </w:tcPr>
          <w:p w:rsidR="00E77D69" w:rsidRDefault="00E77D69" w:rsidP="00493223"/>
        </w:tc>
        <w:tc>
          <w:tcPr>
            <w:tcW w:w="3827" w:type="dxa"/>
          </w:tcPr>
          <w:p w:rsidR="00E77D69" w:rsidRDefault="0075439E" w:rsidP="00493223">
            <w:r>
              <w:t>Poster.pdf, Poster2.pdf</w:t>
            </w:r>
          </w:p>
        </w:tc>
        <w:tc>
          <w:tcPr>
            <w:tcW w:w="3464" w:type="dxa"/>
          </w:tcPr>
          <w:p w:rsidR="00E77D69" w:rsidRDefault="0075439E" w:rsidP="00445326">
            <w:r>
              <w:t>The posters were used as part of the recruitment strategy</w:t>
            </w:r>
          </w:p>
        </w:tc>
      </w:tr>
      <w:tr w:rsidR="0075439E" w:rsidTr="00B608AE">
        <w:tc>
          <w:tcPr>
            <w:tcW w:w="1951" w:type="dxa"/>
          </w:tcPr>
          <w:p w:rsidR="00E77D69" w:rsidRDefault="00E77D69" w:rsidP="00493223"/>
        </w:tc>
        <w:tc>
          <w:tcPr>
            <w:tcW w:w="3827" w:type="dxa"/>
          </w:tcPr>
          <w:p w:rsidR="00E77D69" w:rsidRDefault="0075439E" w:rsidP="00493223">
            <w:r>
              <w:t>Stevenage_information_sheet.doc</w:t>
            </w:r>
          </w:p>
        </w:tc>
        <w:tc>
          <w:tcPr>
            <w:tcW w:w="3464" w:type="dxa"/>
          </w:tcPr>
          <w:p w:rsidR="00E77D69" w:rsidRDefault="0075439E" w:rsidP="00F54F26">
            <w:r>
              <w:t xml:space="preserve">The information sheet was used as part of the recruitment process, and was discussed with participants prior to interview. </w:t>
            </w:r>
          </w:p>
        </w:tc>
      </w:tr>
      <w:tr w:rsidR="0075439E" w:rsidTr="00B608AE">
        <w:tc>
          <w:tcPr>
            <w:tcW w:w="1951" w:type="dxa"/>
          </w:tcPr>
          <w:p w:rsidR="00E77D69" w:rsidRDefault="00E77D69" w:rsidP="00493223"/>
        </w:tc>
        <w:tc>
          <w:tcPr>
            <w:tcW w:w="3827" w:type="dxa"/>
          </w:tcPr>
          <w:p w:rsidR="00E77D69" w:rsidRDefault="0075439E" w:rsidP="00493223">
            <w:r>
              <w:t>Survey_stevenage.doc</w:t>
            </w:r>
          </w:p>
        </w:tc>
        <w:tc>
          <w:tcPr>
            <w:tcW w:w="3464" w:type="dxa"/>
          </w:tcPr>
          <w:p w:rsidR="00E77D69" w:rsidRDefault="0075439E" w:rsidP="00493223">
            <w:r>
              <w:t>This is the full survey which was completed in paper or online.</w:t>
            </w:r>
          </w:p>
        </w:tc>
      </w:tr>
      <w:tr w:rsidR="0075439E" w:rsidTr="00B608AE">
        <w:tc>
          <w:tcPr>
            <w:tcW w:w="1951" w:type="dxa"/>
          </w:tcPr>
          <w:p w:rsidR="00E77D69" w:rsidRDefault="0075439E" w:rsidP="00C40F35">
            <w:r>
              <w:t xml:space="preserve">Stocksbridge.zip/SB interview </w:t>
            </w:r>
            <w:proofErr w:type="spellStart"/>
            <w:r>
              <w:t>transcripts_oral</w:t>
            </w:r>
            <w:proofErr w:type="spellEnd"/>
            <w:r>
              <w:t xml:space="preserve"> consent</w:t>
            </w:r>
          </w:p>
        </w:tc>
        <w:tc>
          <w:tcPr>
            <w:tcW w:w="3827" w:type="dxa"/>
          </w:tcPr>
          <w:p w:rsidR="00E77D69" w:rsidRDefault="00B608AE" w:rsidP="00C40F35">
            <w:r>
              <w:t>SB Focus Group Electricity_191114.doc</w:t>
            </w:r>
          </w:p>
          <w:p w:rsidR="00B608AE" w:rsidRDefault="00B608AE" w:rsidP="00C40F35">
            <w:r>
              <w:t>SB Focus Group Laundry_191114.doc</w:t>
            </w:r>
          </w:p>
          <w:p w:rsidR="00B608AE" w:rsidRDefault="00B608AE" w:rsidP="00C40F35">
            <w:r>
              <w:t>SB Focus Group Mobility_191114.doc</w:t>
            </w:r>
          </w:p>
          <w:p w:rsidR="00B608AE" w:rsidRDefault="00B608AE" w:rsidP="00C40F35">
            <w:r>
              <w:t>SB Focus Group Warm_191114.doc</w:t>
            </w:r>
          </w:p>
          <w:p w:rsidR="00B608AE" w:rsidRDefault="00B608AE" w:rsidP="00C40F35">
            <w:r>
              <w:t>SB10 2402015.doc</w:t>
            </w:r>
          </w:p>
        </w:tc>
        <w:tc>
          <w:tcPr>
            <w:tcW w:w="3464" w:type="dxa"/>
          </w:tcPr>
          <w:p w:rsidR="00E77D69" w:rsidRDefault="00B608AE" w:rsidP="00493223">
            <w:r>
              <w:t xml:space="preserve">This folder contains transcripts of focus groups and interviews conducted with </w:t>
            </w:r>
            <w:proofErr w:type="spellStart"/>
            <w:r>
              <w:t>Stocksbridge</w:t>
            </w:r>
            <w:proofErr w:type="spellEnd"/>
            <w:r>
              <w:t xml:space="preserve"> residents. Oral consent only was obtained for the materials in this folder. As indicated in the filename, each of the focus groups took a different theme: electricity, laundry, mobility, warmth. </w:t>
            </w:r>
          </w:p>
          <w:p w:rsidR="00B608AE" w:rsidRDefault="00B608AE" w:rsidP="00493223">
            <w:r>
              <w:lastRenderedPageBreak/>
              <w:t xml:space="preserve">Interview filenames reflect the participant ID and date of interview (DDMMYYYY). </w:t>
            </w:r>
          </w:p>
        </w:tc>
      </w:tr>
      <w:tr w:rsidR="0075439E" w:rsidTr="00B608AE">
        <w:tc>
          <w:tcPr>
            <w:tcW w:w="1951" w:type="dxa"/>
          </w:tcPr>
          <w:p w:rsidR="00E77D69" w:rsidRPr="00BC25E4" w:rsidRDefault="00B608AE" w:rsidP="00493223">
            <w:r>
              <w:lastRenderedPageBreak/>
              <w:t xml:space="preserve">Stocksbridge.zip/SB interview </w:t>
            </w:r>
            <w:proofErr w:type="spellStart"/>
            <w:r>
              <w:t>transcripts_with</w:t>
            </w:r>
            <w:proofErr w:type="spellEnd"/>
            <w:r>
              <w:t xml:space="preserve"> written consent</w:t>
            </w:r>
          </w:p>
        </w:tc>
        <w:tc>
          <w:tcPr>
            <w:tcW w:w="3827" w:type="dxa"/>
          </w:tcPr>
          <w:p w:rsidR="00E77D69" w:rsidRDefault="00B608AE" w:rsidP="00493223">
            <w:r>
              <w:t>SB1_230114.doc</w:t>
            </w:r>
          </w:p>
          <w:p w:rsidR="00B608AE" w:rsidRDefault="00B608AE" w:rsidP="00493223">
            <w:r>
              <w:t>SB2_031114.doc</w:t>
            </w:r>
          </w:p>
          <w:p w:rsidR="00B608AE" w:rsidRDefault="00B608AE" w:rsidP="00493223">
            <w:r>
              <w:t>SB3_031114.doc</w:t>
            </w:r>
          </w:p>
          <w:p w:rsidR="00B608AE" w:rsidRDefault="00B608AE" w:rsidP="00493223">
            <w:r>
              <w:t>SB4_04112014.doc</w:t>
            </w:r>
          </w:p>
          <w:p w:rsidR="00B608AE" w:rsidRDefault="00B608AE" w:rsidP="00493223">
            <w:r>
              <w:t>SB5_27112014.doc</w:t>
            </w:r>
          </w:p>
          <w:p w:rsidR="00B608AE" w:rsidRDefault="00B608AE" w:rsidP="00493223">
            <w:r>
              <w:t>SB6_04122014.doc</w:t>
            </w:r>
          </w:p>
          <w:p w:rsidR="00B608AE" w:rsidRDefault="00B608AE" w:rsidP="00493223">
            <w:r>
              <w:t>SB7_04122014.doc</w:t>
            </w:r>
          </w:p>
          <w:p w:rsidR="00B608AE" w:rsidRDefault="00B608AE" w:rsidP="00493223">
            <w:r>
              <w:t>SB8_06012015.doc</w:t>
            </w:r>
          </w:p>
          <w:p w:rsidR="00B608AE" w:rsidRDefault="00B608AE" w:rsidP="00493223">
            <w:r>
              <w:t>SB9_24022015.doc</w:t>
            </w:r>
          </w:p>
          <w:p w:rsidR="00B608AE" w:rsidRPr="00BC25E4" w:rsidRDefault="00B608AE" w:rsidP="00493223">
            <w:r>
              <w:t>SB11_16032015.doc</w:t>
            </w:r>
          </w:p>
        </w:tc>
        <w:tc>
          <w:tcPr>
            <w:tcW w:w="3464" w:type="dxa"/>
          </w:tcPr>
          <w:p w:rsidR="00E77D69" w:rsidRDefault="00B608AE" w:rsidP="00493223">
            <w:r>
              <w:t>This folder contains transcripts of oral history interviews with Stevenage residents. The filename refers to the participant ID and date of interview (DDMMYYYY)</w:t>
            </w:r>
            <w:r w:rsidR="00263135">
              <w:t xml:space="preserve">. </w:t>
            </w:r>
          </w:p>
        </w:tc>
      </w:tr>
      <w:tr w:rsidR="00532693" w:rsidTr="00B608AE">
        <w:tc>
          <w:tcPr>
            <w:tcW w:w="1951" w:type="dxa"/>
          </w:tcPr>
          <w:p w:rsidR="00532693" w:rsidRDefault="00532693" w:rsidP="00493223">
            <w:r>
              <w:t>Stocksbridge.zip/</w:t>
            </w:r>
            <w:proofErr w:type="spellStart"/>
            <w:r>
              <w:t>SB_surveys</w:t>
            </w:r>
            <w:proofErr w:type="spellEnd"/>
          </w:p>
        </w:tc>
        <w:tc>
          <w:tcPr>
            <w:tcW w:w="3827" w:type="dxa"/>
          </w:tcPr>
          <w:p w:rsidR="00532693" w:rsidRDefault="00532693" w:rsidP="00493223">
            <w:r>
              <w:t>SB_survey_data.xls</w:t>
            </w:r>
          </w:p>
        </w:tc>
        <w:tc>
          <w:tcPr>
            <w:tcW w:w="3464" w:type="dxa"/>
          </w:tcPr>
          <w:p w:rsidR="00532693" w:rsidRDefault="00532693" w:rsidP="00532693">
            <w:r>
              <w:t xml:space="preserve">This excel file contains a single sheet showing the answers to the survey for the </w:t>
            </w:r>
            <w:proofErr w:type="spellStart"/>
            <w:r>
              <w:t>Stocksbridge</w:t>
            </w:r>
            <w:proofErr w:type="spellEnd"/>
            <w:r>
              <w:t xml:space="preserve"> interviewees. The survey was used prior to interviews as a memory aid, therefore the answers are sometimes partial, they are memory-dependent, and not all the interviewees completed a survey.</w:t>
            </w:r>
          </w:p>
        </w:tc>
      </w:tr>
      <w:tr w:rsidR="0075439E" w:rsidTr="00B608AE">
        <w:tc>
          <w:tcPr>
            <w:tcW w:w="1951" w:type="dxa"/>
          </w:tcPr>
          <w:p w:rsidR="00E77D69" w:rsidRPr="00BC25E4" w:rsidRDefault="00263135" w:rsidP="00493223">
            <w:r>
              <w:t>Stocksbridge.zip/</w:t>
            </w:r>
            <w:proofErr w:type="spellStart"/>
            <w:r>
              <w:t>SB_supporting_material</w:t>
            </w:r>
            <w:proofErr w:type="spellEnd"/>
          </w:p>
        </w:tc>
        <w:tc>
          <w:tcPr>
            <w:tcW w:w="3827" w:type="dxa"/>
          </w:tcPr>
          <w:p w:rsidR="00E77D69" w:rsidRDefault="00263135" w:rsidP="00493223">
            <w:proofErr w:type="spellStart"/>
            <w:r>
              <w:t>Glebelands</w:t>
            </w:r>
            <w:proofErr w:type="spellEnd"/>
            <w:r>
              <w:t xml:space="preserve"> Road flyers_Jan’15.pdf</w:t>
            </w:r>
          </w:p>
          <w:p w:rsidR="00263135" w:rsidRPr="00BC25E4" w:rsidRDefault="00263135" w:rsidP="00493223"/>
        </w:tc>
        <w:tc>
          <w:tcPr>
            <w:tcW w:w="3464" w:type="dxa"/>
          </w:tcPr>
          <w:p w:rsidR="00E77D69" w:rsidRDefault="00263135" w:rsidP="00493223">
            <w:r>
              <w:t xml:space="preserve">Part of the interviewee recruitment materials, these flyers were tailored to recruit participants who had lived on the </w:t>
            </w:r>
            <w:proofErr w:type="spellStart"/>
            <w:r>
              <w:t>Glebelands</w:t>
            </w:r>
            <w:proofErr w:type="spellEnd"/>
            <w:r>
              <w:t xml:space="preserve"> Estate in </w:t>
            </w:r>
            <w:proofErr w:type="spellStart"/>
            <w:r>
              <w:t>Stocksbridge</w:t>
            </w:r>
            <w:proofErr w:type="spellEnd"/>
            <w:r>
              <w:t xml:space="preserve">. </w:t>
            </w:r>
          </w:p>
        </w:tc>
      </w:tr>
      <w:tr w:rsidR="0075439E" w:rsidTr="00B608AE">
        <w:tc>
          <w:tcPr>
            <w:tcW w:w="1951" w:type="dxa"/>
          </w:tcPr>
          <w:p w:rsidR="00E77D69" w:rsidRPr="00BC25E4" w:rsidRDefault="00E77D69" w:rsidP="00493223"/>
        </w:tc>
        <w:tc>
          <w:tcPr>
            <w:tcW w:w="3827" w:type="dxa"/>
          </w:tcPr>
          <w:p w:rsidR="00263135" w:rsidRDefault="00263135" w:rsidP="00263135">
            <w:r>
              <w:t>Postcard front_1.pdf</w:t>
            </w:r>
          </w:p>
          <w:p w:rsidR="00263135" w:rsidRDefault="00263135" w:rsidP="00263135">
            <w:r>
              <w:t>Postcards back1.pdf</w:t>
            </w:r>
          </w:p>
          <w:p w:rsidR="00E77D69" w:rsidRPr="00BC25E4" w:rsidRDefault="00E77D69" w:rsidP="00263135"/>
        </w:tc>
        <w:tc>
          <w:tcPr>
            <w:tcW w:w="3464" w:type="dxa"/>
          </w:tcPr>
          <w:p w:rsidR="00E77D69" w:rsidRDefault="00263135" w:rsidP="00493223">
            <w:r>
              <w:t xml:space="preserve">The postcards were used together with the flyers as part of the recruitment process. </w:t>
            </w:r>
          </w:p>
        </w:tc>
      </w:tr>
      <w:tr w:rsidR="00263135" w:rsidTr="00B608AE">
        <w:tc>
          <w:tcPr>
            <w:tcW w:w="1951" w:type="dxa"/>
          </w:tcPr>
          <w:p w:rsidR="00263135" w:rsidRPr="00BC25E4" w:rsidRDefault="00263135" w:rsidP="00493223"/>
        </w:tc>
        <w:tc>
          <w:tcPr>
            <w:tcW w:w="3827" w:type="dxa"/>
          </w:tcPr>
          <w:p w:rsidR="00263135" w:rsidRDefault="00263135" w:rsidP="00263135">
            <w:proofErr w:type="spellStart"/>
            <w:r>
              <w:t>Stocksbridge_Consent</w:t>
            </w:r>
            <w:proofErr w:type="spellEnd"/>
            <w:r>
              <w:t xml:space="preserve"> form_Feb’15.pdf</w:t>
            </w:r>
          </w:p>
          <w:p w:rsidR="00263135" w:rsidRDefault="00263135" w:rsidP="00263135"/>
        </w:tc>
        <w:tc>
          <w:tcPr>
            <w:tcW w:w="3464" w:type="dxa"/>
          </w:tcPr>
          <w:p w:rsidR="00263135" w:rsidRDefault="00263135" w:rsidP="00263135">
            <w:r>
              <w:t xml:space="preserve">The consent form for the </w:t>
            </w:r>
            <w:proofErr w:type="spellStart"/>
            <w:r>
              <w:t>Stocksbridge</w:t>
            </w:r>
            <w:proofErr w:type="spellEnd"/>
            <w:r>
              <w:t xml:space="preserve"> interviews in February 2015 (used in conjunction with the information sheet below). </w:t>
            </w:r>
          </w:p>
        </w:tc>
      </w:tr>
      <w:tr w:rsidR="00263135" w:rsidTr="00B608AE">
        <w:tc>
          <w:tcPr>
            <w:tcW w:w="1951" w:type="dxa"/>
          </w:tcPr>
          <w:p w:rsidR="00263135" w:rsidRPr="00BC25E4" w:rsidRDefault="00263135" w:rsidP="00493223"/>
        </w:tc>
        <w:tc>
          <w:tcPr>
            <w:tcW w:w="3827" w:type="dxa"/>
          </w:tcPr>
          <w:p w:rsidR="00263135" w:rsidRDefault="00263135" w:rsidP="00263135">
            <w:proofErr w:type="spellStart"/>
            <w:r>
              <w:t>Stocksbridge</w:t>
            </w:r>
            <w:proofErr w:type="spellEnd"/>
            <w:r>
              <w:t xml:space="preserve"> flyers_sept’14.pdf</w:t>
            </w:r>
          </w:p>
        </w:tc>
        <w:tc>
          <w:tcPr>
            <w:tcW w:w="3464" w:type="dxa"/>
          </w:tcPr>
          <w:p w:rsidR="00263135" w:rsidRDefault="00263135" w:rsidP="00493223">
            <w:r>
              <w:t xml:space="preserve">Flyers produced for the interviewee recruitment in Sept 2014. </w:t>
            </w:r>
          </w:p>
        </w:tc>
      </w:tr>
      <w:tr w:rsidR="00263135" w:rsidTr="00B608AE">
        <w:tc>
          <w:tcPr>
            <w:tcW w:w="1951" w:type="dxa"/>
          </w:tcPr>
          <w:p w:rsidR="00263135" w:rsidRPr="00BC25E4" w:rsidRDefault="00263135" w:rsidP="00493223"/>
        </w:tc>
        <w:tc>
          <w:tcPr>
            <w:tcW w:w="3827" w:type="dxa"/>
          </w:tcPr>
          <w:p w:rsidR="00263135" w:rsidRDefault="00263135" w:rsidP="00263135">
            <w:proofErr w:type="spellStart"/>
            <w:r>
              <w:t>Stocksbridge_consent</w:t>
            </w:r>
            <w:proofErr w:type="spellEnd"/>
            <w:r>
              <w:t xml:space="preserve"> Form_Oct’14.pdf</w:t>
            </w:r>
          </w:p>
        </w:tc>
        <w:tc>
          <w:tcPr>
            <w:tcW w:w="3464" w:type="dxa"/>
          </w:tcPr>
          <w:p w:rsidR="00263135" w:rsidRDefault="00263135" w:rsidP="00493223">
            <w:r>
              <w:t xml:space="preserve">The consent form from </w:t>
            </w:r>
            <w:proofErr w:type="spellStart"/>
            <w:r>
              <w:t>Stocksbridge</w:t>
            </w:r>
            <w:proofErr w:type="spellEnd"/>
            <w:r>
              <w:t xml:space="preserve"> interviews in October 2014. (used in conjunction with the information sheet below)</w:t>
            </w:r>
          </w:p>
        </w:tc>
      </w:tr>
      <w:tr w:rsidR="00263135" w:rsidTr="00B608AE">
        <w:tc>
          <w:tcPr>
            <w:tcW w:w="1951" w:type="dxa"/>
          </w:tcPr>
          <w:p w:rsidR="00263135" w:rsidRPr="00BC25E4" w:rsidRDefault="00263135" w:rsidP="00493223"/>
        </w:tc>
        <w:tc>
          <w:tcPr>
            <w:tcW w:w="3827" w:type="dxa"/>
          </w:tcPr>
          <w:p w:rsidR="00263135" w:rsidRDefault="00263135" w:rsidP="00263135">
            <w:proofErr w:type="spellStart"/>
            <w:r>
              <w:t>Stocksbridge_Information</w:t>
            </w:r>
            <w:proofErr w:type="spellEnd"/>
            <w:r>
              <w:t xml:space="preserve"> sheet_Feb’15.pdf</w:t>
            </w:r>
          </w:p>
        </w:tc>
        <w:tc>
          <w:tcPr>
            <w:tcW w:w="3464" w:type="dxa"/>
          </w:tcPr>
          <w:p w:rsidR="00263135" w:rsidRDefault="00263135" w:rsidP="00493223">
            <w:r>
              <w:t>The information sheet from interviews in February 2015</w:t>
            </w:r>
          </w:p>
        </w:tc>
      </w:tr>
      <w:tr w:rsidR="00263135" w:rsidTr="00B608AE">
        <w:tc>
          <w:tcPr>
            <w:tcW w:w="1951" w:type="dxa"/>
          </w:tcPr>
          <w:p w:rsidR="00263135" w:rsidRPr="00BC25E4" w:rsidRDefault="00263135" w:rsidP="00493223"/>
        </w:tc>
        <w:tc>
          <w:tcPr>
            <w:tcW w:w="3827" w:type="dxa"/>
          </w:tcPr>
          <w:p w:rsidR="00263135" w:rsidRDefault="00263135" w:rsidP="00263135">
            <w:proofErr w:type="spellStart"/>
            <w:r>
              <w:t>Stocksbridge_Information</w:t>
            </w:r>
            <w:proofErr w:type="spellEnd"/>
            <w:r>
              <w:t xml:space="preserve"> sheet_Oct’14.pdf</w:t>
            </w:r>
          </w:p>
        </w:tc>
        <w:tc>
          <w:tcPr>
            <w:tcW w:w="3464" w:type="dxa"/>
          </w:tcPr>
          <w:p w:rsidR="00263135" w:rsidRDefault="00263135" w:rsidP="00493223">
            <w:r>
              <w:t xml:space="preserve">The information sheet from interviews in October 2014 </w:t>
            </w:r>
          </w:p>
        </w:tc>
      </w:tr>
      <w:tr w:rsidR="00263135" w:rsidTr="00B608AE">
        <w:tc>
          <w:tcPr>
            <w:tcW w:w="1951" w:type="dxa"/>
          </w:tcPr>
          <w:p w:rsidR="00263135" w:rsidRPr="00BC25E4" w:rsidRDefault="00263135" w:rsidP="00493223"/>
        </w:tc>
        <w:tc>
          <w:tcPr>
            <w:tcW w:w="3827" w:type="dxa"/>
          </w:tcPr>
          <w:p w:rsidR="00263135" w:rsidRDefault="00263135" w:rsidP="00263135">
            <w:r>
              <w:t>Survey for Stocksbridge_FINAL.doc</w:t>
            </w:r>
          </w:p>
        </w:tc>
        <w:tc>
          <w:tcPr>
            <w:tcW w:w="3464" w:type="dxa"/>
          </w:tcPr>
          <w:p w:rsidR="00263135" w:rsidRDefault="00263135" w:rsidP="00493223">
            <w:r>
              <w:t xml:space="preserve">The Survey for </w:t>
            </w:r>
            <w:proofErr w:type="spellStart"/>
            <w:r>
              <w:t>Stocksbridge</w:t>
            </w:r>
            <w:proofErr w:type="spellEnd"/>
          </w:p>
        </w:tc>
      </w:tr>
      <w:tr w:rsidR="00263135" w:rsidTr="00B608AE">
        <w:tc>
          <w:tcPr>
            <w:tcW w:w="1951" w:type="dxa"/>
          </w:tcPr>
          <w:p w:rsidR="00263135" w:rsidRPr="00BC25E4" w:rsidRDefault="00263135" w:rsidP="00493223"/>
        </w:tc>
        <w:tc>
          <w:tcPr>
            <w:tcW w:w="3827" w:type="dxa"/>
          </w:tcPr>
          <w:p w:rsidR="00263135" w:rsidRDefault="00263135" w:rsidP="00263135">
            <w:r>
              <w:t>Survey for Stocksbridge_Glebelands.doc</w:t>
            </w:r>
          </w:p>
        </w:tc>
        <w:tc>
          <w:tcPr>
            <w:tcW w:w="3464" w:type="dxa"/>
          </w:tcPr>
          <w:p w:rsidR="00263135" w:rsidRDefault="00263135" w:rsidP="00263135">
            <w:r>
              <w:t xml:space="preserve">The Survey for </w:t>
            </w:r>
            <w:proofErr w:type="spellStart"/>
            <w:r>
              <w:t>Glebelands</w:t>
            </w:r>
            <w:proofErr w:type="spellEnd"/>
            <w:r>
              <w:t xml:space="preserve"> Estate, </w:t>
            </w:r>
            <w:proofErr w:type="spellStart"/>
            <w:r>
              <w:t>Stocksbridge</w:t>
            </w:r>
            <w:proofErr w:type="spellEnd"/>
            <w:r>
              <w:t xml:space="preserve"> (different wording on cover). </w:t>
            </w:r>
          </w:p>
        </w:tc>
      </w:tr>
    </w:tbl>
    <w:p w:rsidR="00493223" w:rsidRPr="00493223" w:rsidRDefault="00493223" w:rsidP="00493223"/>
    <w:p w:rsidR="0054608F" w:rsidRDefault="00493223">
      <w:r w:rsidRPr="00493223">
        <w:lastRenderedPageBreak/>
        <w:t xml:space="preserve">Working papers for this project can </w:t>
      </w:r>
      <w:r w:rsidR="00BC25E4">
        <w:t xml:space="preserve">also </w:t>
      </w:r>
      <w:r w:rsidRPr="00493223">
        <w:t xml:space="preserve">be found at: </w:t>
      </w:r>
      <w:r w:rsidR="00E77D69">
        <w:br/>
      </w:r>
      <w:hyperlink r:id="rId4" w:history="1">
        <w:r w:rsidR="00E77D69" w:rsidRPr="00A216CF">
          <w:rPr>
            <w:rStyle w:val="Hyperlink"/>
          </w:rPr>
          <w:t>http://www.demand.ac.uk</w:t>
        </w:r>
      </w:hyperlink>
    </w:p>
    <w:sectPr w:rsidR="00546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23"/>
    <w:rsid w:val="00263135"/>
    <w:rsid w:val="003563FB"/>
    <w:rsid w:val="00445326"/>
    <w:rsid w:val="00493223"/>
    <w:rsid w:val="00515DC4"/>
    <w:rsid w:val="00532693"/>
    <w:rsid w:val="0054608F"/>
    <w:rsid w:val="007115D8"/>
    <w:rsid w:val="0075439E"/>
    <w:rsid w:val="008635A4"/>
    <w:rsid w:val="00936C87"/>
    <w:rsid w:val="00A76501"/>
    <w:rsid w:val="00B608AE"/>
    <w:rsid w:val="00BC25E4"/>
    <w:rsid w:val="00C40F35"/>
    <w:rsid w:val="00E00F29"/>
    <w:rsid w:val="00E77D69"/>
    <w:rsid w:val="00EC1A5A"/>
    <w:rsid w:val="00F54F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1815"/>
  <w15:docId w15:val="{71C3DBAF-D9CD-4FB4-98CF-B877EE05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man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Woodhouse</dc:creator>
  <cp:lastModifiedBy>Vlad, Anca D</cp:lastModifiedBy>
  <cp:revision>4</cp:revision>
  <dcterms:created xsi:type="dcterms:W3CDTF">2017-03-08T13:14:00Z</dcterms:created>
  <dcterms:modified xsi:type="dcterms:W3CDTF">2017-04-26T12:54:00Z</dcterms:modified>
</cp:coreProperties>
</file>