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9D" w:rsidRPr="007A2A6D" w:rsidRDefault="009C4E3E">
      <w:pPr>
        <w:rPr>
          <w:b/>
        </w:rPr>
      </w:pPr>
      <w:r w:rsidRPr="007A2A6D">
        <w:rPr>
          <w:b/>
        </w:rPr>
        <w:t>Behavioural variables</w:t>
      </w:r>
      <w:r w:rsidR="00CC4A58">
        <w:rPr>
          <w:b/>
        </w:rPr>
        <w:t xml:space="preserve"> (refers to trial types)</w:t>
      </w:r>
    </w:p>
    <w:p w:rsidR="00CC4A58" w:rsidRDefault="00CC4A58">
      <w:r w:rsidRPr="009404FF">
        <w:rPr>
          <w:b/>
        </w:rPr>
        <w:t>T:</w:t>
      </w:r>
      <w:r>
        <w:t xml:space="preserve"> Target only</w:t>
      </w:r>
    </w:p>
    <w:p w:rsidR="00CC4A58" w:rsidRDefault="00CC4A58">
      <w:r w:rsidRPr="009404FF">
        <w:rPr>
          <w:b/>
        </w:rPr>
        <w:t>TwithCMNT:</w:t>
      </w:r>
      <w:r>
        <w:t xml:space="preserve"> Target with colour-matching nontarget</w:t>
      </w:r>
    </w:p>
    <w:p w:rsidR="00CC4A58" w:rsidRDefault="00CC4A58">
      <w:r w:rsidRPr="009404FF">
        <w:rPr>
          <w:b/>
        </w:rPr>
        <w:t>TwithSMNT:</w:t>
      </w:r>
      <w:r>
        <w:t xml:space="preserve"> Target with shape-matching nontarget</w:t>
      </w:r>
    </w:p>
    <w:p w:rsidR="00CC4A58" w:rsidRDefault="00CC4A58">
      <w:r w:rsidRPr="009404FF">
        <w:rPr>
          <w:b/>
        </w:rPr>
        <w:t>CMNT:</w:t>
      </w:r>
      <w:r>
        <w:t xml:space="preserve"> Colour-matching nontarget only</w:t>
      </w:r>
    </w:p>
    <w:p w:rsidR="00CC4A58" w:rsidRDefault="00CC4A58">
      <w:r w:rsidRPr="009404FF">
        <w:rPr>
          <w:b/>
        </w:rPr>
        <w:t>SMNT:</w:t>
      </w:r>
      <w:r>
        <w:t xml:space="preserve"> Shape-matching nontarget only</w:t>
      </w:r>
    </w:p>
    <w:p w:rsidR="00CC4A58" w:rsidRDefault="00CC4A58">
      <w:r w:rsidRPr="009404FF">
        <w:rPr>
          <w:b/>
        </w:rPr>
        <w:t>NT:</w:t>
      </w:r>
      <w:r>
        <w:t xml:space="preserve"> nontargets only</w:t>
      </w:r>
    </w:p>
    <w:p w:rsidR="00580D39" w:rsidRDefault="00580D39">
      <w:r>
        <w:t>*********************************************************************************************************************</w:t>
      </w:r>
    </w:p>
    <w:p w:rsidR="009E080C" w:rsidRPr="009E080C" w:rsidRDefault="009E080C">
      <w:pPr>
        <w:rPr>
          <w:b/>
        </w:rPr>
      </w:pPr>
      <w:r w:rsidRPr="009E080C">
        <w:rPr>
          <w:b/>
        </w:rPr>
        <w:t>EEG file naming</w:t>
      </w:r>
    </w:p>
    <w:p w:rsidR="00323C5F" w:rsidRDefault="00323C5F">
      <w:r>
        <w:t xml:space="preserve">e.g., </w:t>
      </w:r>
      <w:r w:rsidR="00860197" w:rsidRPr="007A1DF6">
        <w:rPr>
          <w:b/>
        </w:rPr>
        <w:t>AddN2pc_1_GC_H1</w:t>
      </w:r>
      <w:r w:rsidR="00907589">
        <w:t xml:space="preserve"> (Experiment 1), </w:t>
      </w:r>
      <w:r w:rsidR="00907589" w:rsidRPr="007A1DF6">
        <w:rPr>
          <w:b/>
        </w:rPr>
        <w:t>AddN2pc_UR_1_GC_H</w:t>
      </w:r>
      <w:r w:rsidR="00867E5F">
        <w:rPr>
          <w:b/>
        </w:rPr>
        <w:t>1</w:t>
      </w:r>
      <w:r w:rsidR="00907589">
        <w:t xml:space="preserve"> (Experiment 2)</w:t>
      </w:r>
    </w:p>
    <w:p w:rsidR="007A2A6D" w:rsidRDefault="00860197">
      <w:r w:rsidRPr="007A1DF6">
        <w:rPr>
          <w:b/>
        </w:rPr>
        <w:t>AddN2pc</w:t>
      </w:r>
      <w:r w:rsidR="003232A3">
        <w:rPr>
          <w:b/>
        </w:rPr>
        <w:t xml:space="preserve"> </w:t>
      </w:r>
      <w:r w:rsidR="000038B6" w:rsidRPr="000038B6">
        <w:t>(</w:t>
      </w:r>
      <w:r w:rsidR="000038B6">
        <w:t>study name</w:t>
      </w:r>
      <w:r w:rsidR="000038B6" w:rsidRPr="000038B6">
        <w:t>)</w:t>
      </w:r>
      <w:r w:rsidR="000038B6">
        <w:rPr>
          <w:b/>
        </w:rPr>
        <w:t xml:space="preserve"> </w:t>
      </w:r>
      <w:r w:rsidR="007A1DF6">
        <w:rPr>
          <w:b/>
        </w:rPr>
        <w:t>_</w:t>
      </w:r>
      <w:r w:rsidR="003232A3">
        <w:rPr>
          <w:b/>
        </w:rPr>
        <w:t xml:space="preserve"> </w:t>
      </w:r>
      <w:r w:rsidR="00907589">
        <w:t>(</w:t>
      </w:r>
      <w:r w:rsidR="00907589" w:rsidRPr="007A1DF6">
        <w:rPr>
          <w:b/>
        </w:rPr>
        <w:t>UR</w:t>
      </w:r>
      <w:r w:rsidR="007A1DF6">
        <w:t xml:space="preserve"> = until response</w:t>
      </w:r>
      <w:r w:rsidR="00907589">
        <w:t>)</w:t>
      </w:r>
      <w:r w:rsidR="003232A3">
        <w:t xml:space="preserve"> </w:t>
      </w:r>
      <w:r w:rsidR="009020C5" w:rsidRPr="009020C5">
        <w:t>_</w:t>
      </w:r>
      <w:r w:rsidR="003232A3">
        <w:t xml:space="preserve"> </w:t>
      </w:r>
      <w:r w:rsidR="00A254CB" w:rsidRPr="00A254CB">
        <w:rPr>
          <w:b/>
        </w:rPr>
        <w:t>1</w:t>
      </w:r>
      <w:r w:rsidR="00A254CB">
        <w:t xml:space="preserve"> (</w:t>
      </w:r>
      <w:r>
        <w:t>participant number</w:t>
      </w:r>
      <w:r w:rsidR="00A254CB">
        <w:t xml:space="preserve">) </w:t>
      </w:r>
      <w:r>
        <w:t>_</w:t>
      </w:r>
      <w:r w:rsidR="00A254CB">
        <w:t xml:space="preserve"> </w:t>
      </w:r>
      <w:r w:rsidR="00A254CB" w:rsidRPr="00A254CB">
        <w:rPr>
          <w:b/>
        </w:rPr>
        <w:t>GC</w:t>
      </w:r>
      <w:r w:rsidR="00A254CB">
        <w:t xml:space="preserve"> (</w:t>
      </w:r>
      <w:r>
        <w:t xml:space="preserve">Target definition made from </w:t>
      </w:r>
      <w:r w:rsidR="00867E5F">
        <w:t xml:space="preserve">target </w:t>
      </w:r>
      <w:r>
        <w:t xml:space="preserve">colour </w:t>
      </w:r>
      <w:r w:rsidR="00E6438E">
        <w:t>[</w:t>
      </w:r>
      <w:r>
        <w:t>G=green, B=blue, C=cyan, Y=yellow</w:t>
      </w:r>
      <w:r w:rsidR="00E6438E">
        <w:t>]</w:t>
      </w:r>
      <w:r>
        <w:t xml:space="preserve"> and </w:t>
      </w:r>
      <w:r w:rsidR="00867E5F">
        <w:t xml:space="preserve">target </w:t>
      </w:r>
      <w:r>
        <w:t xml:space="preserve">shape </w:t>
      </w:r>
      <w:r w:rsidR="00E6438E">
        <w:t>[</w:t>
      </w:r>
      <w:r>
        <w:t>C=circle, S=square, H=hexagon, G=gate</w:t>
      </w:r>
      <w:r w:rsidR="00867E5F">
        <w:t>]</w:t>
      </w:r>
      <w:r>
        <w:t>)</w:t>
      </w:r>
      <w:r w:rsidR="00867E5F">
        <w:t xml:space="preserve"> </w:t>
      </w:r>
      <w:r>
        <w:t>_</w:t>
      </w:r>
      <w:r w:rsidR="00867E5F">
        <w:t xml:space="preserve"> </w:t>
      </w:r>
      <w:r w:rsidR="00867E5F" w:rsidRPr="00196629">
        <w:rPr>
          <w:b/>
        </w:rPr>
        <w:t>H1</w:t>
      </w:r>
      <w:r w:rsidR="00196629">
        <w:t xml:space="preserve"> (</w:t>
      </w:r>
      <w:r w:rsidR="00886F41">
        <w:t xml:space="preserve">target </w:t>
      </w:r>
      <w:r>
        <w:t xml:space="preserve">present </w:t>
      </w:r>
      <w:r w:rsidR="00886F41">
        <w:t>response h</w:t>
      </w:r>
      <w:r>
        <w:t xml:space="preserve">and </w:t>
      </w:r>
      <w:r w:rsidR="00196629">
        <w:t>[</w:t>
      </w:r>
      <w:r>
        <w:t>1=left, 2=right</w:t>
      </w:r>
      <w:r w:rsidR="00196629">
        <w:t>]</w:t>
      </w:r>
      <w:r>
        <w:t>)</w:t>
      </w:r>
    </w:p>
    <w:p w:rsidR="007F070B" w:rsidRDefault="007F070B" w:rsidP="007F070B">
      <w:r>
        <w:t>*********************************************************************************************************************</w:t>
      </w:r>
    </w:p>
    <w:p w:rsidR="005F0BCF" w:rsidRPr="007A2A6D" w:rsidRDefault="005F0BCF">
      <w:pPr>
        <w:rPr>
          <w:b/>
        </w:rPr>
      </w:pPr>
      <w:r w:rsidRPr="007A2A6D">
        <w:rPr>
          <w:b/>
        </w:rPr>
        <w:t>EEG marker codes</w:t>
      </w:r>
    </w:p>
    <w:p w:rsidR="006105DB" w:rsidRPr="007A2A6D" w:rsidRDefault="003D0821">
      <w:pPr>
        <w:rPr>
          <w:i/>
        </w:rPr>
      </w:pPr>
      <w:r>
        <w:rPr>
          <w:i/>
        </w:rPr>
        <w:t>Stimulus marker</w:t>
      </w:r>
    </w:p>
    <w:p w:rsidR="00FB1081" w:rsidRDefault="00FB1081" w:rsidP="00FB1081">
      <w:r w:rsidRPr="00813BA8">
        <w:rPr>
          <w:b/>
        </w:rPr>
        <w:t>11:</w:t>
      </w:r>
      <w:r>
        <w:t xml:space="preserve"> </w:t>
      </w:r>
      <w:r w:rsidR="000A6314">
        <w:t>Target only at left position</w:t>
      </w:r>
    </w:p>
    <w:p w:rsidR="00FB1081" w:rsidRDefault="00FB1081" w:rsidP="00FB1081">
      <w:r w:rsidRPr="00813BA8">
        <w:rPr>
          <w:b/>
        </w:rPr>
        <w:t>12</w:t>
      </w:r>
      <w:r w:rsidR="000A6314" w:rsidRPr="00813BA8">
        <w:rPr>
          <w:b/>
        </w:rPr>
        <w:t>:</w:t>
      </w:r>
      <w:r w:rsidR="000A6314">
        <w:t xml:space="preserve"> Target </w:t>
      </w:r>
      <w:r w:rsidR="00CB06A0">
        <w:t>only</w:t>
      </w:r>
      <w:r w:rsidR="000A6314">
        <w:t xml:space="preserve"> at right position</w:t>
      </w:r>
    </w:p>
    <w:p w:rsidR="00FB1081" w:rsidRDefault="00FB1081" w:rsidP="00FB1081">
      <w:r w:rsidRPr="00813BA8">
        <w:rPr>
          <w:b/>
        </w:rPr>
        <w:t>13</w:t>
      </w:r>
      <w:r w:rsidR="000A6314" w:rsidRPr="00813BA8">
        <w:rPr>
          <w:b/>
        </w:rPr>
        <w:t>:</w:t>
      </w:r>
      <w:r w:rsidR="000A6314">
        <w:t xml:space="preserve"> Target </w:t>
      </w:r>
      <w:r w:rsidR="00CB06A0">
        <w:t>only</w:t>
      </w:r>
      <w:r w:rsidR="000A6314">
        <w:t xml:space="preserve"> at top position</w:t>
      </w:r>
    </w:p>
    <w:p w:rsidR="00FB1081" w:rsidRDefault="00FB1081" w:rsidP="00FB1081">
      <w:r w:rsidRPr="00813BA8">
        <w:rPr>
          <w:b/>
        </w:rPr>
        <w:t>14</w:t>
      </w:r>
      <w:r w:rsidR="000A6314" w:rsidRPr="00813BA8">
        <w:rPr>
          <w:b/>
        </w:rPr>
        <w:t>:</w:t>
      </w:r>
      <w:r w:rsidR="000A6314">
        <w:t xml:space="preserve"> Target </w:t>
      </w:r>
      <w:r w:rsidR="00CB06A0">
        <w:t>only</w:t>
      </w:r>
      <w:r w:rsidR="000A6314">
        <w:t xml:space="preserve"> at bottom position</w:t>
      </w:r>
    </w:p>
    <w:p w:rsidR="00FB1081" w:rsidRDefault="00FB1081" w:rsidP="00FB1081">
      <w:r w:rsidRPr="00813BA8">
        <w:rPr>
          <w:b/>
        </w:rPr>
        <w:t>21</w:t>
      </w:r>
      <w:r w:rsidR="00CB06A0" w:rsidRPr="00813BA8">
        <w:rPr>
          <w:b/>
        </w:rPr>
        <w:t>:</w:t>
      </w:r>
      <w:r w:rsidR="00CB06A0">
        <w:t xml:space="preserve"> Target at left position with colour-match nontarget at top position</w:t>
      </w:r>
    </w:p>
    <w:p w:rsidR="00FB1081" w:rsidRDefault="00FB1081" w:rsidP="00FB1081">
      <w:r w:rsidRPr="00813BA8">
        <w:rPr>
          <w:b/>
        </w:rPr>
        <w:t>22</w:t>
      </w:r>
      <w:r w:rsidR="00CB06A0" w:rsidRPr="00813BA8">
        <w:rPr>
          <w:b/>
        </w:rPr>
        <w:t>:</w:t>
      </w:r>
      <w:r w:rsidR="00CB06A0" w:rsidRPr="00CB06A0">
        <w:t xml:space="preserve"> </w:t>
      </w:r>
      <w:r w:rsidR="00CB06A0">
        <w:t>Target at right position with colour-match nontarget at top position</w:t>
      </w:r>
    </w:p>
    <w:p w:rsidR="00FB1081" w:rsidRDefault="00FB1081" w:rsidP="00FB1081">
      <w:r w:rsidRPr="00813BA8">
        <w:rPr>
          <w:b/>
        </w:rPr>
        <w:t>23</w:t>
      </w:r>
      <w:r w:rsidR="00CB06A0" w:rsidRPr="00813BA8">
        <w:rPr>
          <w:b/>
        </w:rPr>
        <w:t>:</w:t>
      </w:r>
      <w:r w:rsidR="00CB06A0" w:rsidRPr="00CB06A0">
        <w:t xml:space="preserve"> </w:t>
      </w:r>
      <w:r w:rsidR="00CB06A0">
        <w:t>Target at left position with colour-match nontarget at bottom position</w:t>
      </w:r>
    </w:p>
    <w:p w:rsidR="00FB1081" w:rsidRDefault="00FB1081" w:rsidP="00FB1081">
      <w:r w:rsidRPr="00813BA8">
        <w:rPr>
          <w:b/>
        </w:rPr>
        <w:t>24</w:t>
      </w:r>
      <w:r w:rsidR="00CB06A0" w:rsidRPr="00813BA8">
        <w:rPr>
          <w:b/>
        </w:rPr>
        <w:t>:</w:t>
      </w:r>
      <w:r w:rsidR="00CB06A0" w:rsidRPr="00CB06A0">
        <w:t xml:space="preserve"> </w:t>
      </w:r>
      <w:r w:rsidR="00CB06A0">
        <w:t>Target at right position with colour-match nontarget at bottom position</w:t>
      </w:r>
    </w:p>
    <w:p w:rsidR="00FB1081" w:rsidRDefault="00FB1081" w:rsidP="00FB1081">
      <w:r w:rsidRPr="00813BA8">
        <w:rPr>
          <w:b/>
        </w:rPr>
        <w:t>25</w:t>
      </w:r>
      <w:r w:rsidR="00CB06A0" w:rsidRPr="00813BA8">
        <w:rPr>
          <w:b/>
        </w:rPr>
        <w:t>:</w:t>
      </w:r>
      <w:r w:rsidR="00CB06A0" w:rsidRPr="00CB06A0">
        <w:t xml:space="preserve"> </w:t>
      </w:r>
      <w:r w:rsidR="00CB06A0">
        <w:t>Target at top position with colour-match nontarget at left position</w:t>
      </w:r>
    </w:p>
    <w:p w:rsidR="00FB1081" w:rsidRDefault="00FB1081" w:rsidP="00FB1081">
      <w:r w:rsidRPr="00813BA8">
        <w:rPr>
          <w:b/>
        </w:rPr>
        <w:t>26</w:t>
      </w:r>
      <w:r w:rsidR="00CB06A0" w:rsidRPr="00813BA8">
        <w:rPr>
          <w:b/>
        </w:rPr>
        <w:t>:</w:t>
      </w:r>
      <w:r w:rsidR="00CB06A0" w:rsidRPr="00CB06A0">
        <w:t xml:space="preserve"> </w:t>
      </w:r>
      <w:r w:rsidR="00CB06A0">
        <w:t>Target at top position with colour-match nontarget at right position</w:t>
      </w:r>
    </w:p>
    <w:p w:rsidR="00FB1081" w:rsidRDefault="00FB1081" w:rsidP="00FB1081">
      <w:r w:rsidRPr="00813BA8">
        <w:rPr>
          <w:b/>
        </w:rPr>
        <w:t>27</w:t>
      </w:r>
      <w:r w:rsidR="00CB06A0" w:rsidRPr="00813BA8">
        <w:rPr>
          <w:b/>
        </w:rPr>
        <w:t>:</w:t>
      </w:r>
      <w:r w:rsidR="00CB06A0" w:rsidRPr="00CB06A0">
        <w:t xml:space="preserve"> </w:t>
      </w:r>
      <w:r w:rsidR="00CB06A0">
        <w:t>Target at bottom position with colour-match nontarget at left position</w:t>
      </w:r>
    </w:p>
    <w:p w:rsidR="00FB1081" w:rsidRDefault="00FB1081" w:rsidP="00FB1081">
      <w:r w:rsidRPr="00813BA8">
        <w:rPr>
          <w:b/>
        </w:rPr>
        <w:t>28</w:t>
      </w:r>
      <w:r w:rsidR="00CB06A0" w:rsidRPr="00813BA8">
        <w:rPr>
          <w:b/>
        </w:rPr>
        <w:t>:</w:t>
      </w:r>
      <w:r w:rsidR="00CB06A0" w:rsidRPr="00CB06A0">
        <w:t xml:space="preserve"> </w:t>
      </w:r>
      <w:r w:rsidR="00CB06A0">
        <w:t>Target at bottom position with colour-match nontarget at right position</w:t>
      </w:r>
    </w:p>
    <w:p w:rsidR="00CB06A0" w:rsidRDefault="00CB06A0" w:rsidP="00CB06A0">
      <w:r w:rsidRPr="00813BA8">
        <w:rPr>
          <w:b/>
        </w:rPr>
        <w:lastRenderedPageBreak/>
        <w:t>31:</w:t>
      </w:r>
      <w:r>
        <w:t xml:space="preserve"> Target at left position with shape-match nontarget at top position</w:t>
      </w:r>
    </w:p>
    <w:p w:rsidR="00CB06A0" w:rsidRDefault="00CB06A0" w:rsidP="00CB06A0">
      <w:r w:rsidRPr="00813BA8">
        <w:rPr>
          <w:b/>
        </w:rPr>
        <w:t>32:</w:t>
      </w:r>
      <w:r w:rsidRPr="00CB06A0">
        <w:t xml:space="preserve"> </w:t>
      </w:r>
      <w:r>
        <w:t>Target at right position with shape-match nontarget at top position</w:t>
      </w:r>
    </w:p>
    <w:p w:rsidR="00CB06A0" w:rsidRDefault="00CB06A0" w:rsidP="00CB06A0">
      <w:r w:rsidRPr="00813BA8">
        <w:rPr>
          <w:b/>
        </w:rPr>
        <w:t>33:</w:t>
      </w:r>
      <w:r w:rsidRPr="00CB06A0">
        <w:t xml:space="preserve"> </w:t>
      </w:r>
      <w:r>
        <w:t>Target at left position with shape-match nontarget at bottom position</w:t>
      </w:r>
    </w:p>
    <w:p w:rsidR="00CB06A0" w:rsidRDefault="00CB06A0" w:rsidP="00CB06A0">
      <w:r w:rsidRPr="00813BA8">
        <w:rPr>
          <w:b/>
        </w:rPr>
        <w:t>34:</w:t>
      </w:r>
      <w:r w:rsidRPr="00CB06A0">
        <w:t xml:space="preserve"> </w:t>
      </w:r>
      <w:r>
        <w:t>Target at right position with shape-match nontarget at bottom position</w:t>
      </w:r>
    </w:p>
    <w:p w:rsidR="00CB06A0" w:rsidRDefault="00CB06A0" w:rsidP="00CB06A0">
      <w:r w:rsidRPr="00813BA8">
        <w:rPr>
          <w:b/>
        </w:rPr>
        <w:t>35:</w:t>
      </w:r>
      <w:r w:rsidRPr="00CB06A0">
        <w:t xml:space="preserve"> </w:t>
      </w:r>
      <w:r>
        <w:t>Target at top position with shape-match nontarget at left position</w:t>
      </w:r>
    </w:p>
    <w:p w:rsidR="00CB06A0" w:rsidRDefault="00CB06A0" w:rsidP="00CB06A0">
      <w:r w:rsidRPr="00813BA8">
        <w:rPr>
          <w:b/>
        </w:rPr>
        <w:t>36:</w:t>
      </w:r>
      <w:r w:rsidRPr="00CB06A0">
        <w:t xml:space="preserve"> </w:t>
      </w:r>
      <w:r>
        <w:t>Target at top position with shape-match nontarget at right position</w:t>
      </w:r>
    </w:p>
    <w:p w:rsidR="00CB06A0" w:rsidRDefault="00CB06A0" w:rsidP="00CB06A0">
      <w:r w:rsidRPr="00813BA8">
        <w:rPr>
          <w:b/>
        </w:rPr>
        <w:t>37:</w:t>
      </w:r>
      <w:r w:rsidRPr="00CB06A0">
        <w:t xml:space="preserve"> </w:t>
      </w:r>
      <w:r>
        <w:t>Target at bottom position with shape-match nontarget at left position</w:t>
      </w:r>
    </w:p>
    <w:p w:rsidR="00CB06A0" w:rsidRDefault="00CB06A0" w:rsidP="00FB1081">
      <w:r w:rsidRPr="00813BA8">
        <w:rPr>
          <w:b/>
        </w:rPr>
        <w:t>38:</w:t>
      </w:r>
      <w:r w:rsidRPr="00CB06A0">
        <w:t xml:space="preserve"> </w:t>
      </w:r>
      <w:r>
        <w:t>Target at bottom position with shape-match nontarget at right position</w:t>
      </w:r>
    </w:p>
    <w:p w:rsidR="00FB1081" w:rsidRDefault="00FB1081" w:rsidP="00FB1081">
      <w:r w:rsidRPr="00813BA8">
        <w:rPr>
          <w:b/>
        </w:rPr>
        <w:t>41</w:t>
      </w:r>
      <w:r w:rsidR="006535DB" w:rsidRPr="00813BA8">
        <w:rPr>
          <w:b/>
        </w:rPr>
        <w:t>:</w:t>
      </w:r>
      <w:r w:rsidR="006535DB">
        <w:t xml:space="preserve"> Colour-match nontarget only at left position</w:t>
      </w:r>
    </w:p>
    <w:p w:rsidR="00FB1081" w:rsidRDefault="00FB1081" w:rsidP="00FB1081">
      <w:r w:rsidRPr="00813BA8">
        <w:rPr>
          <w:b/>
        </w:rPr>
        <w:t>42</w:t>
      </w:r>
      <w:r w:rsidR="006535DB" w:rsidRPr="00813BA8">
        <w:rPr>
          <w:b/>
        </w:rPr>
        <w:t>:</w:t>
      </w:r>
      <w:r w:rsidR="006535DB">
        <w:t xml:space="preserve"> Colour-match nontarget only at right position</w:t>
      </w:r>
    </w:p>
    <w:p w:rsidR="00FB1081" w:rsidRDefault="00FB1081" w:rsidP="00FB1081">
      <w:r w:rsidRPr="00813BA8">
        <w:rPr>
          <w:b/>
        </w:rPr>
        <w:t>43</w:t>
      </w:r>
      <w:r w:rsidR="006535DB" w:rsidRPr="00813BA8">
        <w:rPr>
          <w:b/>
        </w:rPr>
        <w:t>:</w:t>
      </w:r>
      <w:r w:rsidR="006535DB">
        <w:t xml:space="preserve"> Colour-match nontarget only at top position</w:t>
      </w:r>
    </w:p>
    <w:p w:rsidR="00FB1081" w:rsidRDefault="00FB1081" w:rsidP="00FB1081">
      <w:r w:rsidRPr="00813BA8">
        <w:rPr>
          <w:b/>
        </w:rPr>
        <w:t>44</w:t>
      </w:r>
      <w:r w:rsidR="006535DB" w:rsidRPr="00813BA8">
        <w:rPr>
          <w:b/>
        </w:rPr>
        <w:t>:</w:t>
      </w:r>
      <w:r w:rsidR="006535DB">
        <w:t xml:space="preserve"> Colour-match nontarget only at bottom position</w:t>
      </w:r>
    </w:p>
    <w:p w:rsidR="006535DB" w:rsidRDefault="006535DB" w:rsidP="006535DB">
      <w:r w:rsidRPr="00813BA8">
        <w:rPr>
          <w:b/>
        </w:rPr>
        <w:t>51:</w:t>
      </w:r>
      <w:r>
        <w:t xml:space="preserve"> Shape-match nontarget only at left position</w:t>
      </w:r>
    </w:p>
    <w:p w:rsidR="006535DB" w:rsidRDefault="006535DB" w:rsidP="006535DB">
      <w:r w:rsidRPr="00813BA8">
        <w:rPr>
          <w:b/>
        </w:rPr>
        <w:t>52:</w:t>
      </w:r>
      <w:r>
        <w:t xml:space="preserve"> Shape-match nontarget only at right position</w:t>
      </w:r>
    </w:p>
    <w:p w:rsidR="006535DB" w:rsidRDefault="006535DB" w:rsidP="006535DB">
      <w:r w:rsidRPr="00813BA8">
        <w:rPr>
          <w:b/>
        </w:rPr>
        <w:t>53:</w:t>
      </w:r>
      <w:r>
        <w:t xml:space="preserve"> Shape-match nontarget only at top position</w:t>
      </w:r>
    </w:p>
    <w:p w:rsidR="006535DB" w:rsidRDefault="006535DB" w:rsidP="006535DB">
      <w:r w:rsidRPr="00813BA8">
        <w:rPr>
          <w:b/>
        </w:rPr>
        <w:t>54:</w:t>
      </w:r>
      <w:r>
        <w:t xml:space="preserve"> Shape-match nontarget only at bottom position</w:t>
      </w:r>
    </w:p>
    <w:p w:rsidR="003D0821" w:rsidRDefault="00FB1081" w:rsidP="00FB1081">
      <w:r w:rsidRPr="00813BA8">
        <w:rPr>
          <w:b/>
        </w:rPr>
        <w:t>66</w:t>
      </w:r>
      <w:r w:rsidR="006535DB" w:rsidRPr="00813BA8">
        <w:rPr>
          <w:b/>
        </w:rPr>
        <w:t>:</w:t>
      </w:r>
      <w:r w:rsidR="006535DB">
        <w:t xml:space="preserve"> </w:t>
      </w:r>
      <w:r w:rsidR="002118B9">
        <w:t>N</w:t>
      </w:r>
      <w:r w:rsidR="006535DB">
        <w:t>ontargets only</w:t>
      </w:r>
    </w:p>
    <w:p w:rsidR="003D0821" w:rsidRDefault="003D0821" w:rsidP="00A27EE0"/>
    <w:p w:rsidR="00A27EE0" w:rsidRPr="007A2A6D" w:rsidRDefault="00A27EE0" w:rsidP="00A27EE0">
      <w:pPr>
        <w:rPr>
          <w:i/>
        </w:rPr>
      </w:pPr>
      <w:r w:rsidRPr="007A2A6D">
        <w:rPr>
          <w:i/>
        </w:rPr>
        <w:t>Response</w:t>
      </w:r>
      <w:r w:rsidR="003D0821">
        <w:rPr>
          <w:i/>
        </w:rPr>
        <w:t xml:space="preserve"> marker</w:t>
      </w:r>
      <w:bookmarkStart w:id="0" w:name="_GoBack"/>
      <w:bookmarkEnd w:id="0"/>
    </w:p>
    <w:p w:rsidR="00A27EE0" w:rsidRDefault="00A27EE0" w:rsidP="00A27EE0">
      <w:r w:rsidRPr="00322DA5">
        <w:rPr>
          <w:b/>
        </w:rPr>
        <w:t>101:</w:t>
      </w:r>
      <w:r>
        <w:t xml:space="preserve"> correct response with left hand</w:t>
      </w:r>
    </w:p>
    <w:p w:rsidR="00A27EE0" w:rsidRDefault="00A27EE0" w:rsidP="00A27EE0">
      <w:r w:rsidRPr="00322DA5">
        <w:rPr>
          <w:b/>
        </w:rPr>
        <w:t>102:</w:t>
      </w:r>
      <w:r>
        <w:t xml:space="preserve"> correct response with right hand</w:t>
      </w:r>
    </w:p>
    <w:p w:rsidR="00A27EE0" w:rsidRDefault="00A27EE0" w:rsidP="00A27EE0">
      <w:r w:rsidRPr="00322DA5">
        <w:rPr>
          <w:b/>
        </w:rPr>
        <w:t>200:</w:t>
      </w:r>
      <w:r>
        <w:t xml:space="preserve"> error response</w:t>
      </w:r>
    </w:p>
    <w:p w:rsidR="00A27EE0" w:rsidRDefault="00A27EE0" w:rsidP="00A27EE0">
      <w:r w:rsidRPr="00322DA5">
        <w:rPr>
          <w:b/>
        </w:rPr>
        <w:t>255:</w:t>
      </w:r>
      <w:r>
        <w:t xml:space="preserve"> no response given</w:t>
      </w:r>
    </w:p>
    <w:sectPr w:rsidR="00A2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BEA" w:rsidRDefault="00EF0BEA" w:rsidP="00CB06A0">
      <w:pPr>
        <w:spacing w:after="0" w:line="240" w:lineRule="auto"/>
      </w:pPr>
      <w:r>
        <w:separator/>
      </w:r>
    </w:p>
  </w:endnote>
  <w:endnote w:type="continuationSeparator" w:id="0">
    <w:p w:rsidR="00EF0BEA" w:rsidRDefault="00EF0BEA" w:rsidP="00CB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BEA" w:rsidRDefault="00EF0BEA" w:rsidP="00CB06A0">
      <w:pPr>
        <w:spacing w:after="0" w:line="240" w:lineRule="auto"/>
      </w:pPr>
      <w:r>
        <w:separator/>
      </w:r>
    </w:p>
  </w:footnote>
  <w:footnote w:type="continuationSeparator" w:id="0">
    <w:p w:rsidR="00EF0BEA" w:rsidRDefault="00EF0BEA" w:rsidP="00CB0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7D"/>
    <w:rsid w:val="000038B6"/>
    <w:rsid w:val="000A6314"/>
    <w:rsid w:val="00193933"/>
    <w:rsid w:val="00196629"/>
    <w:rsid w:val="002118B9"/>
    <w:rsid w:val="002F3886"/>
    <w:rsid w:val="00322DA5"/>
    <w:rsid w:val="003232A3"/>
    <w:rsid w:val="00323C5F"/>
    <w:rsid w:val="00347401"/>
    <w:rsid w:val="0037727D"/>
    <w:rsid w:val="003D0821"/>
    <w:rsid w:val="0044075C"/>
    <w:rsid w:val="00580D39"/>
    <w:rsid w:val="005F0BCF"/>
    <w:rsid w:val="006105DB"/>
    <w:rsid w:val="006535DB"/>
    <w:rsid w:val="00751CF7"/>
    <w:rsid w:val="007A1DF6"/>
    <w:rsid w:val="007A2A6D"/>
    <w:rsid w:val="007F070B"/>
    <w:rsid w:val="00813BA8"/>
    <w:rsid w:val="00860197"/>
    <w:rsid w:val="00867E5F"/>
    <w:rsid w:val="00875804"/>
    <w:rsid w:val="00886F41"/>
    <w:rsid w:val="009020C5"/>
    <w:rsid w:val="00907589"/>
    <w:rsid w:val="009404FF"/>
    <w:rsid w:val="009C4E3E"/>
    <w:rsid w:val="009E080C"/>
    <w:rsid w:val="00A254CB"/>
    <w:rsid w:val="00A27EE0"/>
    <w:rsid w:val="00B03A26"/>
    <w:rsid w:val="00B11A7C"/>
    <w:rsid w:val="00C90A9D"/>
    <w:rsid w:val="00CB06A0"/>
    <w:rsid w:val="00CC4A58"/>
    <w:rsid w:val="00D55978"/>
    <w:rsid w:val="00E23D20"/>
    <w:rsid w:val="00E6438E"/>
    <w:rsid w:val="00EB2248"/>
    <w:rsid w:val="00EF0BEA"/>
    <w:rsid w:val="00FB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6A0"/>
  </w:style>
  <w:style w:type="paragraph" w:styleId="Footer">
    <w:name w:val="footer"/>
    <w:basedOn w:val="Normal"/>
    <w:link w:val="FooterChar"/>
    <w:uiPriority w:val="99"/>
    <w:unhideWhenUsed/>
    <w:rsid w:val="00CB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6A0"/>
  </w:style>
  <w:style w:type="paragraph" w:styleId="Footer">
    <w:name w:val="footer"/>
    <w:basedOn w:val="Normal"/>
    <w:link w:val="FooterChar"/>
    <w:uiPriority w:val="99"/>
    <w:unhideWhenUsed/>
    <w:rsid w:val="00CB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45</cp:revision>
  <dcterms:created xsi:type="dcterms:W3CDTF">2016-08-10T11:50:00Z</dcterms:created>
  <dcterms:modified xsi:type="dcterms:W3CDTF">2016-08-14T10:18:00Z</dcterms:modified>
</cp:coreProperties>
</file>