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75E18" w14:textId="77777777" w:rsidR="002102DC" w:rsidRPr="00592A2B" w:rsidRDefault="009F6046" w:rsidP="000449A1">
      <w:pPr>
        <w:autoSpaceDE w:val="0"/>
        <w:autoSpaceDN w:val="0"/>
        <w:adjustRightInd w:val="0"/>
        <w:spacing w:after="0" w:line="480" w:lineRule="auto"/>
        <w:jc w:val="center"/>
        <w:rPr>
          <w:rFonts w:ascii="Garamond" w:hAnsi="Garamond" w:cs="Times New Roman"/>
          <w:b/>
          <w:bCs/>
          <w:color w:val="000000"/>
          <w:sz w:val="24"/>
          <w:szCs w:val="24"/>
        </w:rPr>
      </w:pPr>
      <w:r w:rsidRPr="00592A2B">
        <w:rPr>
          <w:rFonts w:ascii="Garamond" w:hAnsi="Garamond" w:cs="Times New Roman"/>
          <w:b/>
          <w:bCs/>
          <w:color w:val="000000"/>
          <w:sz w:val="24"/>
          <w:szCs w:val="24"/>
        </w:rPr>
        <w:t xml:space="preserve">Facial identity and facial expression are initially integrated </w:t>
      </w:r>
    </w:p>
    <w:p w14:paraId="39757C8B" w14:textId="63518A18" w:rsidR="00407235" w:rsidRPr="00592A2B" w:rsidRDefault="009F6046" w:rsidP="000449A1">
      <w:pPr>
        <w:autoSpaceDE w:val="0"/>
        <w:autoSpaceDN w:val="0"/>
        <w:adjustRightInd w:val="0"/>
        <w:spacing w:after="0" w:line="480" w:lineRule="auto"/>
        <w:jc w:val="center"/>
        <w:rPr>
          <w:rFonts w:ascii="Garamond" w:hAnsi="Garamond" w:cs="Times New Roman"/>
          <w:b/>
          <w:bCs/>
          <w:color w:val="000000"/>
          <w:sz w:val="24"/>
          <w:szCs w:val="24"/>
        </w:rPr>
      </w:pPr>
      <w:proofErr w:type="gramStart"/>
      <w:r w:rsidRPr="00592A2B">
        <w:rPr>
          <w:rFonts w:ascii="Garamond" w:hAnsi="Garamond" w:cs="Times New Roman"/>
          <w:b/>
          <w:bCs/>
          <w:color w:val="000000"/>
          <w:sz w:val="24"/>
          <w:szCs w:val="24"/>
        </w:rPr>
        <w:t>at</w:t>
      </w:r>
      <w:proofErr w:type="gramEnd"/>
      <w:r w:rsidRPr="00592A2B">
        <w:rPr>
          <w:rFonts w:ascii="Garamond" w:hAnsi="Garamond" w:cs="Times New Roman"/>
          <w:b/>
          <w:bCs/>
          <w:color w:val="000000"/>
          <w:sz w:val="24"/>
          <w:szCs w:val="24"/>
        </w:rPr>
        <w:t xml:space="preserve"> visual perceptual stages of face processing</w:t>
      </w:r>
    </w:p>
    <w:p w14:paraId="34D8FB45" w14:textId="77777777" w:rsidR="009F6046" w:rsidRPr="00592A2B" w:rsidRDefault="009F6046" w:rsidP="000449A1">
      <w:pPr>
        <w:autoSpaceDE w:val="0"/>
        <w:autoSpaceDN w:val="0"/>
        <w:adjustRightInd w:val="0"/>
        <w:spacing w:after="0" w:line="480" w:lineRule="auto"/>
        <w:jc w:val="center"/>
        <w:rPr>
          <w:rFonts w:ascii="Garamond" w:hAnsi="Garamond" w:cs="Times New Roman"/>
          <w:b/>
          <w:bCs/>
          <w:color w:val="000000"/>
          <w:sz w:val="24"/>
          <w:szCs w:val="24"/>
        </w:rPr>
      </w:pPr>
    </w:p>
    <w:p w14:paraId="41E131A1" w14:textId="77777777" w:rsidR="00E80323" w:rsidRPr="00592A2B" w:rsidRDefault="00E80323" w:rsidP="000449A1">
      <w:pPr>
        <w:autoSpaceDE w:val="0"/>
        <w:autoSpaceDN w:val="0"/>
        <w:adjustRightInd w:val="0"/>
        <w:spacing w:after="0" w:line="480" w:lineRule="auto"/>
        <w:jc w:val="center"/>
        <w:rPr>
          <w:rFonts w:ascii="Garamond" w:hAnsi="Garamond" w:cs="Times New Roman"/>
          <w:color w:val="000000"/>
          <w:sz w:val="24"/>
          <w:szCs w:val="24"/>
        </w:rPr>
      </w:pPr>
      <w:r w:rsidRPr="00592A2B">
        <w:rPr>
          <w:rFonts w:ascii="Garamond" w:hAnsi="Garamond" w:cs="Times New Roman"/>
          <w:color w:val="000000"/>
          <w:sz w:val="24"/>
          <w:szCs w:val="24"/>
        </w:rPr>
        <w:t>Katie Fisher</w:t>
      </w:r>
      <w:r w:rsidR="00381026" w:rsidRPr="00592A2B">
        <w:rPr>
          <w:rFonts w:ascii="Garamond" w:hAnsi="Garamond" w:cs="Times New Roman"/>
          <w:color w:val="000000"/>
          <w:sz w:val="24"/>
          <w:szCs w:val="24"/>
        </w:rPr>
        <w:t xml:space="preserve">*, John </w:t>
      </w:r>
      <w:proofErr w:type="spellStart"/>
      <w:r w:rsidR="00381026" w:rsidRPr="00592A2B">
        <w:rPr>
          <w:rFonts w:ascii="Garamond" w:hAnsi="Garamond" w:cs="Times New Roman"/>
          <w:color w:val="000000"/>
          <w:sz w:val="24"/>
          <w:szCs w:val="24"/>
        </w:rPr>
        <w:t>Towler</w:t>
      </w:r>
      <w:proofErr w:type="spellEnd"/>
      <w:r w:rsidR="00381026" w:rsidRPr="00592A2B">
        <w:rPr>
          <w:rFonts w:ascii="Garamond" w:hAnsi="Garamond" w:cs="Times New Roman"/>
          <w:color w:val="000000"/>
          <w:sz w:val="24"/>
          <w:szCs w:val="24"/>
        </w:rPr>
        <w:t xml:space="preserve">, &amp; Martin </w:t>
      </w:r>
      <w:proofErr w:type="spellStart"/>
      <w:r w:rsidR="00381026" w:rsidRPr="00592A2B">
        <w:rPr>
          <w:rFonts w:ascii="Garamond" w:hAnsi="Garamond" w:cs="Times New Roman"/>
          <w:color w:val="000000"/>
          <w:sz w:val="24"/>
          <w:szCs w:val="24"/>
        </w:rPr>
        <w:t>Eimer</w:t>
      </w:r>
      <w:proofErr w:type="spellEnd"/>
    </w:p>
    <w:p w14:paraId="7739BA79" w14:textId="77777777" w:rsidR="00E80323" w:rsidRPr="00592A2B" w:rsidRDefault="00E80323" w:rsidP="000449A1">
      <w:pPr>
        <w:autoSpaceDE w:val="0"/>
        <w:autoSpaceDN w:val="0"/>
        <w:adjustRightInd w:val="0"/>
        <w:spacing w:after="0" w:line="480" w:lineRule="auto"/>
        <w:jc w:val="center"/>
        <w:rPr>
          <w:rFonts w:ascii="Garamond" w:hAnsi="Garamond" w:cs="Times New Roman"/>
          <w:color w:val="000000"/>
          <w:sz w:val="24"/>
          <w:szCs w:val="24"/>
        </w:rPr>
      </w:pPr>
      <w:r w:rsidRPr="00592A2B">
        <w:rPr>
          <w:rFonts w:ascii="Garamond" w:hAnsi="Garamond" w:cs="Times New Roman"/>
          <w:color w:val="000000"/>
          <w:sz w:val="24"/>
          <w:szCs w:val="24"/>
        </w:rPr>
        <w:t>Department of Psychological Sciences</w:t>
      </w:r>
    </w:p>
    <w:p w14:paraId="7CB3B953" w14:textId="77777777" w:rsidR="00E80323" w:rsidRPr="00592A2B" w:rsidRDefault="00E80323" w:rsidP="000449A1">
      <w:pPr>
        <w:autoSpaceDE w:val="0"/>
        <w:autoSpaceDN w:val="0"/>
        <w:adjustRightInd w:val="0"/>
        <w:spacing w:after="0" w:line="480" w:lineRule="auto"/>
        <w:jc w:val="center"/>
        <w:rPr>
          <w:rFonts w:ascii="Garamond" w:hAnsi="Garamond" w:cs="Times New Roman"/>
          <w:color w:val="000000"/>
          <w:sz w:val="24"/>
          <w:szCs w:val="24"/>
        </w:rPr>
      </w:pPr>
      <w:proofErr w:type="spellStart"/>
      <w:r w:rsidRPr="00592A2B">
        <w:rPr>
          <w:rFonts w:ascii="Garamond" w:hAnsi="Garamond" w:cs="Times New Roman"/>
          <w:color w:val="000000"/>
          <w:sz w:val="24"/>
          <w:szCs w:val="24"/>
        </w:rPr>
        <w:t>Birkbeck</w:t>
      </w:r>
      <w:proofErr w:type="spellEnd"/>
      <w:r w:rsidRPr="00592A2B">
        <w:rPr>
          <w:rFonts w:ascii="Garamond" w:hAnsi="Garamond" w:cs="Times New Roman"/>
          <w:color w:val="000000"/>
          <w:sz w:val="24"/>
          <w:szCs w:val="24"/>
        </w:rPr>
        <w:t xml:space="preserve"> College, University of London, UK</w:t>
      </w:r>
    </w:p>
    <w:p w14:paraId="5CF85472" w14:textId="5FC31FA5" w:rsidR="00D15870" w:rsidRPr="00592A2B" w:rsidRDefault="00E80323" w:rsidP="000449A1">
      <w:pPr>
        <w:autoSpaceDE w:val="0"/>
        <w:autoSpaceDN w:val="0"/>
        <w:adjustRightInd w:val="0"/>
        <w:spacing w:after="0" w:line="480" w:lineRule="auto"/>
        <w:jc w:val="center"/>
        <w:rPr>
          <w:rFonts w:ascii="Garamond" w:hAnsi="Garamond" w:cs="Times New Roman"/>
          <w:color w:val="000000"/>
          <w:sz w:val="24"/>
          <w:szCs w:val="24"/>
        </w:rPr>
      </w:pPr>
      <w:r w:rsidRPr="00592A2B">
        <w:rPr>
          <w:rFonts w:ascii="Garamond" w:hAnsi="Garamond" w:cs="Times New Roman"/>
          <w:color w:val="000000"/>
          <w:sz w:val="24"/>
          <w:szCs w:val="24"/>
        </w:rPr>
        <w:t>*Corresponding Author</w:t>
      </w:r>
    </w:p>
    <w:p w14:paraId="6B37BD8E" w14:textId="77777777" w:rsidR="00407235" w:rsidRPr="00592A2B" w:rsidRDefault="00407235" w:rsidP="000449A1">
      <w:pPr>
        <w:autoSpaceDE w:val="0"/>
        <w:autoSpaceDN w:val="0"/>
        <w:adjustRightInd w:val="0"/>
        <w:spacing w:after="0" w:line="480" w:lineRule="auto"/>
        <w:jc w:val="center"/>
        <w:rPr>
          <w:rFonts w:ascii="Garamond" w:hAnsi="Garamond" w:cs="Times New Roman"/>
          <w:color w:val="000000"/>
          <w:sz w:val="24"/>
          <w:szCs w:val="24"/>
        </w:rPr>
      </w:pPr>
    </w:p>
    <w:p w14:paraId="546FE15A" w14:textId="77777777" w:rsidR="00407235" w:rsidRPr="00592A2B" w:rsidRDefault="00407235" w:rsidP="000449A1">
      <w:pPr>
        <w:autoSpaceDE w:val="0"/>
        <w:autoSpaceDN w:val="0"/>
        <w:adjustRightInd w:val="0"/>
        <w:spacing w:after="0" w:line="480" w:lineRule="auto"/>
        <w:jc w:val="center"/>
        <w:rPr>
          <w:rFonts w:ascii="Garamond" w:hAnsi="Garamond" w:cs="Times New Roman"/>
          <w:color w:val="000000"/>
          <w:sz w:val="24"/>
          <w:szCs w:val="24"/>
        </w:rPr>
      </w:pPr>
    </w:p>
    <w:p w14:paraId="3DCC6FA8" w14:textId="77777777" w:rsidR="00D15870" w:rsidRPr="00592A2B" w:rsidRDefault="00D15870" w:rsidP="000449A1">
      <w:pPr>
        <w:autoSpaceDE w:val="0"/>
        <w:autoSpaceDN w:val="0"/>
        <w:adjustRightInd w:val="0"/>
        <w:spacing w:after="0" w:line="480" w:lineRule="auto"/>
        <w:jc w:val="center"/>
        <w:rPr>
          <w:rFonts w:ascii="Garamond" w:hAnsi="Garamond" w:cs="Times New Roman"/>
          <w:color w:val="000000"/>
          <w:sz w:val="24"/>
          <w:szCs w:val="24"/>
        </w:rPr>
      </w:pPr>
    </w:p>
    <w:p w14:paraId="5B80D098" w14:textId="77777777" w:rsidR="00E80323" w:rsidRPr="00592A2B" w:rsidRDefault="00E80323" w:rsidP="000449A1">
      <w:pPr>
        <w:autoSpaceDE w:val="0"/>
        <w:autoSpaceDN w:val="0"/>
        <w:adjustRightInd w:val="0"/>
        <w:spacing w:after="0" w:line="480" w:lineRule="auto"/>
        <w:rPr>
          <w:rFonts w:ascii="Garamond" w:hAnsi="Garamond" w:cs="Times New Roman"/>
          <w:color w:val="000000"/>
          <w:sz w:val="24"/>
          <w:szCs w:val="24"/>
        </w:rPr>
      </w:pPr>
      <w:r w:rsidRPr="00592A2B">
        <w:rPr>
          <w:rFonts w:ascii="Garamond" w:hAnsi="Garamond" w:cs="Times New Roman"/>
          <w:b/>
          <w:bCs/>
          <w:color w:val="000000"/>
          <w:sz w:val="24"/>
          <w:szCs w:val="24"/>
        </w:rPr>
        <w:t xml:space="preserve">Corresponding author’s contact details: </w:t>
      </w:r>
      <w:r w:rsidR="00381026" w:rsidRPr="00592A2B">
        <w:rPr>
          <w:rFonts w:ascii="Garamond" w:hAnsi="Garamond" w:cs="Times New Roman"/>
          <w:color w:val="000000"/>
          <w:sz w:val="24"/>
          <w:szCs w:val="24"/>
        </w:rPr>
        <w:t>Katie Fisher</w:t>
      </w:r>
      <w:r w:rsidRPr="00592A2B">
        <w:rPr>
          <w:rFonts w:ascii="Garamond" w:hAnsi="Garamond" w:cs="Times New Roman"/>
          <w:color w:val="000000"/>
          <w:sz w:val="24"/>
          <w:szCs w:val="24"/>
        </w:rPr>
        <w:t>, Department of Psychological</w:t>
      </w:r>
    </w:p>
    <w:p w14:paraId="77CF4642" w14:textId="77777777" w:rsidR="00E80323" w:rsidRPr="00592A2B" w:rsidRDefault="00E80323" w:rsidP="000449A1">
      <w:pPr>
        <w:autoSpaceDE w:val="0"/>
        <w:autoSpaceDN w:val="0"/>
        <w:adjustRightInd w:val="0"/>
        <w:spacing w:after="0" w:line="480" w:lineRule="auto"/>
        <w:rPr>
          <w:rFonts w:ascii="Garamond" w:hAnsi="Garamond" w:cs="Times New Roman"/>
          <w:color w:val="000000"/>
          <w:sz w:val="24"/>
          <w:szCs w:val="24"/>
        </w:rPr>
      </w:pPr>
      <w:proofErr w:type="gramStart"/>
      <w:r w:rsidRPr="00592A2B">
        <w:rPr>
          <w:rFonts w:ascii="Garamond" w:hAnsi="Garamond" w:cs="Times New Roman"/>
          <w:color w:val="000000"/>
          <w:sz w:val="24"/>
          <w:szCs w:val="24"/>
        </w:rPr>
        <w:t xml:space="preserve">Sciences, </w:t>
      </w:r>
      <w:proofErr w:type="spellStart"/>
      <w:r w:rsidRPr="00592A2B">
        <w:rPr>
          <w:rFonts w:ascii="Garamond" w:hAnsi="Garamond" w:cs="Times New Roman"/>
          <w:color w:val="000000"/>
          <w:sz w:val="24"/>
          <w:szCs w:val="24"/>
        </w:rPr>
        <w:t>Birkbeck</w:t>
      </w:r>
      <w:proofErr w:type="spellEnd"/>
      <w:r w:rsidRPr="00592A2B">
        <w:rPr>
          <w:rFonts w:ascii="Garamond" w:hAnsi="Garamond" w:cs="Times New Roman"/>
          <w:color w:val="000000"/>
          <w:sz w:val="24"/>
          <w:szCs w:val="24"/>
        </w:rPr>
        <w:t xml:space="preserve"> College, University of London, </w:t>
      </w:r>
      <w:proofErr w:type="spellStart"/>
      <w:r w:rsidRPr="00592A2B">
        <w:rPr>
          <w:rFonts w:ascii="Garamond" w:hAnsi="Garamond" w:cs="Times New Roman"/>
          <w:color w:val="000000"/>
          <w:sz w:val="24"/>
          <w:szCs w:val="24"/>
        </w:rPr>
        <w:t>Malet</w:t>
      </w:r>
      <w:proofErr w:type="spellEnd"/>
      <w:r w:rsidRPr="00592A2B">
        <w:rPr>
          <w:rFonts w:ascii="Garamond" w:hAnsi="Garamond" w:cs="Times New Roman"/>
          <w:color w:val="000000"/>
          <w:sz w:val="24"/>
          <w:szCs w:val="24"/>
        </w:rPr>
        <w:t xml:space="preserve"> Street, London WC1E 7HX, UK.</w:t>
      </w:r>
      <w:proofErr w:type="gramEnd"/>
    </w:p>
    <w:p w14:paraId="41DF3903" w14:textId="5172DDF2" w:rsidR="00526102" w:rsidRPr="00592A2B" w:rsidRDefault="00381026" w:rsidP="000449A1">
      <w:pPr>
        <w:autoSpaceDE w:val="0"/>
        <w:autoSpaceDN w:val="0"/>
        <w:adjustRightInd w:val="0"/>
        <w:spacing w:after="0" w:line="480" w:lineRule="auto"/>
        <w:rPr>
          <w:rFonts w:ascii="Garamond" w:hAnsi="Garamond" w:cs="Times New Roman"/>
          <w:color w:val="000000"/>
          <w:sz w:val="24"/>
          <w:szCs w:val="24"/>
        </w:rPr>
      </w:pPr>
      <w:r w:rsidRPr="00592A2B">
        <w:rPr>
          <w:rFonts w:ascii="Garamond" w:hAnsi="Garamond" w:cs="Times New Roman"/>
          <w:color w:val="000000"/>
          <w:sz w:val="24"/>
          <w:szCs w:val="24"/>
        </w:rPr>
        <w:t>Phone: 0044 207631 6522</w:t>
      </w:r>
      <w:r w:rsidR="00E80323" w:rsidRPr="00592A2B">
        <w:rPr>
          <w:rFonts w:ascii="Garamond" w:hAnsi="Garamond" w:cs="Times New Roman"/>
          <w:color w:val="000000"/>
          <w:sz w:val="24"/>
          <w:szCs w:val="24"/>
        </w:rPr>
        <w:t xml:space="preserve">. Email: </w:t>
      </w:r>
      <w:r w:rsidR="00D15870" w:rsidRPr="00592A2B">
        <w:rPr>
          <w:rFonts w:ascii="Garamond" w:hAnsi="Garamond" w:cs="Times New Roman"/>
          <w:sz w:val="24"/>
          <w:szCs w:val="24"/>
        </w:rPr>
        <w:t>kfishe05@mail.bbk.ac.uk</w:t>
      </w:r>
    </w:p>
    <w:p w14:paraId="707F0B6F" w14:textId="77777777" w:rsidR="00526102" w:rsidRPr="00592A2B" w:rsidRDefault="00526102" w:rsidP="000449A1">
      <w:pPr>
        <w:autoSpaceDE w:val="0"/>
        <w:autoSpaceDN w:val="0"/>
        <w:adjustRightInd w:val="0"/>
        <w:spacing w:after="0" w:line="480" w:lineRule="auto"/>
        <w:rPr>
          <w:rFonts w:ascii="Garamond" w:hAnsi="Garamond" w:cs="Times New Roman"/>
          <w:color w:val="000000"/>
          <w:sz w:val="24"/>
          <w:szCs w:val="24"/>
        </w:rPr>
      </w:pPr>
    </w:p>
    <w:p w14:paraId="20ACE443" w14:textId="77777777" w:rsidR="00381026" w:rsidRPr="00592A2B" w:rsidRDefault="00381026" w:rsidP="000449A1">
      <w:pPr>
        <w:spacing w:after="0"/>
        <w:rPr>
          <w:rFonts w:ascii="Garamond" w:hAnsi="Garamond" w:cs="Times New Roman"/>
          <w:b/>
          <w:bCs/>
          <w:color w:val="000000"/>
          <w:sz w:val="24"/>
          <w:szCs w:val="24"/>
        </w:rPr>
      </w:pPr>
      <w:r w:rsidRPr="00592A2B">
        <w:rPr>
          <w:rFonts w:ascii="Garamond" w:hAnsi="Garamond" w:cs="Times New Roman"/>
          <w:b/>
          <w:bCs/>
          <w:color w:val="000000"/>
          <w:sz w:val="24"/>
          <w:szCs w:val="24"/>
        </w:rPr>
        <w:br w:type="page"/>
      </w:r>
    </w:p>
    <w:p w14:paraId="23BDAA9E" w14:textId="77777777" w:rsidR="00E80323" w:rsidRPr="00592A2B"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592A2B">
        <w:rPr>
          <w:rFonts w:ascii="Garamond" w:hAnsi="Garamond" w:cs="Times New Roman"/>
          <w:b/>
          <w:bCs/>
          <w:color w:val="000000"/>
          <w:sz w:val="24"/>
          <w:szCs w:val="24"/>
        </w:rPr>
        <w:lastRenderedPageBreak/>
        <w:t>Abstract</w:t>
      </w:r>
    </w:p>
    <w:p w14:paraId="14F7D85A" w14:textId="77777777" w:rsidR="002102DC" w:rsidRPr="00592A2B" w:rsidRDefault="002102DC" w:rsidP="000449A1">
      <w:pPr>
        <w:autoSpaceDE w:val="0"/>
        <w:autoSpaceDN w:val="0"/>
        <w:adjustRightInd w:val="0"/>
        <w:spacing w:after="0" w:line="480" w:lineRule="auto"/>
        <w:jc w:val="both"/>
        <w:rPr>
          <w:rFonts w:ascii="Garamond" w:hAnsi="Garamond" w:cs="Times New Roman"/>
          <w:color w:val="000000"/>
          <w:sz w:val="24"/>
          <w:szCs w:val="24"/>
        </w:rPr>
      </w:pPr>
    </w:p>
    <w:p w14:paraId="3E4745CB" w14:textId="6DEC42D1" w:rsidR="00E80323" w:rsidRPr="00592A2B" w:rsidRDefault="00E80323" w:rsidP="000449A1">
      <w:pPr>
        <w:autoSpaceDE w:val="0"/>
        <w:autoSpaceDN w:val="0"/>
        <w:adjustRightInd w:val="0"/>
        <w:spacing w:after="0" w:line="480" w:lineRule="auto"/>
        <w:jc w:val="both"/>
        <w:rPr>
          <w:rFonts w:ascii="Garamond" w:hAnsi="Garamond" w:cs="Times New Roman"/>
          <w:color w:val="000000"/>
          <w:sz w:val="24"/>
          <w:szCs w:val="24"/>
        </w:rPr>
      </w:pPr>
      <w:r w:rsidRPr="00592A2B">
        <w:rPr>
          <w:rFonts w:ascii="Garamond" w:hAnsi="Garamond" w:cs="Times New Roman"/>
          <w:color w:val="000000"/>
          <w:sz w:val="24"/>
          <w:szCs w:val="24"/>
        </w:rPr>
        <w:t>It is frequently assumed that facial identity and facial expression are analysed in</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functionally and anatomically distinct streams within the core visual face processing system. To</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investigate whether expression and identity interact during the visual processing of faces, we</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employed a sequential matching procedure where participants compared either the identity or the</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expression of two successively presented faces, and ignored the other irrelevant dimension.</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Repetitions versus changes of facial identity and expression were varied independently across</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trials, and event-related potentials (ERPs) were recorded during task performance. Irrelevant</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facial identity and irrelevant expression both interfered with performance in the expression and</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identity matching tasks. These symmetrical interference effects show that neither identity nor</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expression can be selectively ignored during face matching, and suggest that they are not</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processed independently. N250r components to identity repetitions that </w:t>
      </w:r>
      <w:r w:rsidR="007B7713" w:rsidRPr="00592A2B">
        <w:rPr>
          <w:rFonts w:ascii="Garamond" w:hAnsi="Garamond" w:cs="Times New Roman"/>
          <w:color w:val="000000"/>
          <w:sz w:val="24"/>
          <w:szCs w:val="24"/>
        </w:rPr>
        <w:t xml:space="preserve">reflect </w:t>
      </w:r>
      <w:r w:rsidRPr="00592A2B">
        <w:rPr>
          <w:rFonts w:ascii="Garamond" w:hAnsi="Garamond" w:cs="Times New Roman"/>
          <w:color w:val="000000"/>
          <w:sz w:val="24"/>
          <w:szCs w:val="24"/>
        </w:rPr>
        <w:t>identity</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matching mechanisms in face-selective visual cortex were delayed and attenuated when there was</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an expression change, demonstrating that facial expression interferes with visual identity</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matching. These findings provide new evidence for interactions between facial identity and</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expression within the core visual processing system, and question the hypothesis that these two</w:t>
      </w:r>
      <w:r w:rsidR="0038102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attributes are processed independently.</w:t>
      </w:r>
    </w:p>
    <w:p w14:paraId="4B2151F6"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63354C10"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0EB3DA4E"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4828A8C6"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5ADF927D"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4E03A817" w14:textId="77777777" w:rsidR="00FD3F3B" w:rsidRPr="00592A2B" w:rsidRDefault="00FD3F3B" w:rsidP="000449A1">
      <w:pPr>
        <w:autoSpaceDE w:val="0"/>
        <w:autoSpaceDN w:val="0"/>
        <w:adjustRightInd w:val="0"/>
        <w:spacing w:after="0" w:line="480" w:lineRule="auto"/>
        <w:jc w:val="both"/>
        <w:rPr>
          <w:rFonts w:ascii="Garamond" w:hAnsi="Garamond" w:cs="Times New Roman"/>
          <w:b/>
          <w:bCs/>
          <w:color w:val="000000"/>
          <w:sz w:val="24"/>
          <w:szCs w:val="24"/>
        </w:rPr>
      </w:pPr>
    </w:p>
    <w:p w14:paraId="61BB0FCC" w14:textId="058EFF83" w:rsidR="00E80323" w:rsidRPr="00592A2B" w:rsidRDefault="00E80323" w:rsidP="000449A1">
      <w:pPr>
        <w:autoSpaceDE w:val="0"/>
        <w:autoSpaceDN w:val="0"/>
        <w:adjustRightInd w:val="0"/>
        <w:spacing w:after="0" w:line="480" w:lineRule="auto"/>
        <w:jc w:val="both"/>
        <w:rPr>
          <w:rFonts w:ascii="Garamond" w:hAnsi="Garamond" w:cs="Times New Roman"/>
          <w:color w:val="000000"/>
          <w:sz w:val="24"/>
          <w:szCs w:val="24"/>
        </w:rPr>
      </w:pPr>
      <w:r w:rsidRPr="00592A2B">
        <w:rPr>
          <w:rFonts w:ascii="Garamond" w:hAnsi="Garamond" w:cs="Times New Roman"/>
          <w:b/>
          <w:bCs/>
          <w:color w:val="000000"/>
          <w:sz w:val="24"/>
          <w:szCs w:val="24"/>
        </w:rPr>
        <w:t xml:space="preserve">Keywords: </w:t>
      </w:r>
      <w:r w:rsidRPr="00592A2B">
        <w:rPr>
          <w:rFonts w:ascii="Garamond" w:hAnsi="Garamond" w:cs="Times New Roman"/>
          <w:color w:val="000000"/>
          <w:sz w:val="24"/>
          <w:szCs w:val="24"/>
        </w:rPr>
        <w:t>face perception; face recognition; facial expression;</w:t>
      </w:r>
      <w:r w:rsidR="005547A5" w:rsidRPr="00592A2B">
        <w:rPr>
          <w:rFonts w:ascii="Garamond" w:hAnsi="Garamond" w:cs="Times New Roman"/>
          <w:color w:val="000000"/>
          <w:sz w:val="24"/>
          <w:szCs w:val="24"/>
        </w:rPr>
        <w:t xml:space="preserve"> emotion; </w:t>
      </w:r>
      <w:r w:rsidR="009C154E" w:rsidRPr="00592A2B">
        <w:rPr>
          <w:rFonts w:ascii="Garamond" w:hAnsi="Garamond" w:cs="Times New Roman"/>
          <w:color w:val="000000"/>
          <w:sz w:val="24"/>
          <w:szCs w:val="24"/>
        </w:rPr>
        <w:t>ERP;</w:t>
      </w:r>
      <w:r w:rsidRPr="00592A2B">
        <w:rPr>
          <w:rFonts w:ascii="Garamond" w:hAnsi="Garamond" w:cs="Times New Roman"/>
          <w:color w:val="000000"/>
          <w:sz w:val="24"/>
          <w:szCs w:val="24"/>
        </w:rPr>
        <w:t xml:space="preserve"> </w:t>
      </w:r>
      <w:r w:rsidR="005135D4" w:rsidRPr="00592A2B">
        <w:rPr>
          <w:rFonts w:ascii="Garamond" w:hAnsi="Garamond" w:cs="Times New Roman"/>
          <w:color w:val="000000"/>
          <w:sz w:val="24"/>
          <w:szCs w:val="24"/>
        </w:rPr>
        <w:t>N250r</w:t>
      </w:r>
    </w:p>
    <w:p w14:paraId="58522A80" w14:textId="77777777" w:rsidR="00FD3F3B" w:rsidRPr="00592A2B" w:rsidRDefault="00FD3F3B" w:rsidP="000449A1">
      <w:pPr>
        <w:spacing w:after="0"/>
        <w:rPr>
          <w:rFonts w:ascii="Garamond" w:hAnsi="Garamond"/>
          <w:b/>
          <w:sz w:val="24"/>
          <w:szCs w:val="24"/>
        </w:rPr>
      </w:pPr>
    </w:p>
    <w:p w14:paraId="7437F186" w14:textId="029A7637" w:rsidR="00E80323" w:rsidRPr="00592A2B" w:rsidRDefault="00E80323" w:rsidP="000449A1">
      <w:pPr>
        <w:pStyle w:val="ListParagraph"/>
        <w:numPr>
          <w:ilvl w:val="0"/>
          <w:numId w:val="1"/>
        </w:numPr>
        <w:autoSpaceDE w:val="0"/>
        <w:autoSpaceDN w:val="0"/>
        <w:adjustRightInd w:val="0"/>
        <w:spacing w:after="0" w:line="480" w:lineRule="auto"/>
        <w:jc w:val="both"/>
        <w:rPr>
          <w:rFonts w:ascii="Garamond" w:hAnsi="Garamond" w:cs="Times New Roman"/>
          <w:b/>
          <w:bCs/>
          <w:color w:val="000000"/>
          <w:sz w:val="24"/>
          <w:szCs w:val="24"/>
        </w:rPr>
      </w:pPr>
      <w:bookmarkStart w:id="0" w:name="_GoBack"/>
      <w:bookmarkEnd w:id="0"/>
      <w:r w:rsidRPr="00592A2B">
        <w:rPr>
          <w:rFonts w:ascii="Garamond" w:hAnsi="Garamond" w:cs="Times New Roman"/>
          <w:b/>
          <w:bCs/>
          <w:color w:val="000000"/>
          <w:sz w:val="24"/>
          <w:szCs w:val="24"/>
        </w:rPr>
        <w:lastRenderedPageBreak/>
        <w:t>Introduction</w:t>
      </w:r>
    </w:p>
    <w:p w14:paraId="213988C9" w14:textId="2509AE8B" w:rsidR="00E80323" w:rsidRPr="00592A2B"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Faces provide different socially important signals, including information</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related to identity, emotional state, gender, the direction of attention, or speech. </w:t>
      </w:r>
      <w:r w:rsidR="00F515FA">
        <w:rPr>
          <w:rFonts w:ascii="Garamond" w:hAnsi="Garamond" w:cs="Times New Roman"/>
          <w:color w:val="000000"/>
          <w:sz w:val="24"/>
          <w:szCs w:val="24"/>
        </w:rPr>
        <w:t>The question w</w:t>
      </w:r>
      <w:r w:rsidRPr="00592A2B">
        <w:rPr>
          <w:rFonts w:ascii="Garamond" w:hAnsi="Garamond" w:cs="Times New Roman"/>
          <w:color w:val="000000"/>
          <w:sz w:val="24"/>
          <w:szCs w:val="24"/>
        </w:rPr>
        <w:t xml:space="preserve">hether facial attributes </w:t>
      </w:r>
      <w:r w:rsidR="00F515FA">
        <w:rPr>
          <w:rFonts w:ascii="Garamond" w:hAnsi="Garamond" w:cs="Times New Roman"/>
          <w:color w:val="000000"/>
          <w:sz w:val="24"/>
          <w:szCs w:val="24"/>
        </w:rPr>
        <w:t xml:space="preserve">such as identity and emotional expression </w:t>
      </w:r>
      <w:r w:rsidRPr="00592A2B">
        <w:rPr>
          <w:rFonts w:ascii="Garamond" w:hAnsi="Garamond" w:cs="Times New Roman"/>
          <w:color w:val="000000"/>
          <w:sz w:val="24"/>
          <w:szCs w:val="24"/>
        </w:rPr>
        <w:t>are processed independently by specialised</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cognitive and neural mechanisms, or are initially analysed together by shared face-selective</w:t>
      </w:r>
      <w:r w:rsidR="00356F10" w:rsidRPr="00592A2B">
        <w:rPr>
          <w:rFonts w:ascii="Garamond" w:hAnsi="Garamond" w:cs="Times New Roman"/>
          <w:color w:val="000000"/>
          <w:sz w:val="24"/>
          <w:szCs w:val="24"/>
        </w:rPr>
        <w:t xml:space="preserve"> </w:t>
      </w:r>
      <w:r w:rsidR="00F515FA">
        <w:rPr>
          <w:rFonts w:ascii="Garamond" w:hAnsi="Garamond" w:cs="Times New Roman"/>
          <w:color w:val="000000"/>
          <w:sz w:val="24"/>
          <w:szCs w:val="24"/>
        </w:rPr>
        <w:t>visual processes</w:t>
      </w:r>
      <w:r w:rsidR="00CB5337">
        <w:rPr>
          <w:rFonts w:ascii="Garamond" w:hAnsi="Garamond" w:cs="Times New Roman"/>
          <w:color w:val="000000"/>
          <w:sz w:val="24"/>
          <w:szCs w:val="24"/>
        </w:rPr>
        <w:t>,</w:t>
      </w:r>
      <w:r w:rsidR="00F515FA">
        <w:rPr>
          <w:rFonts w:ascii="Garamond" w:hAnsi="Garamond" w:cs="Times New Roman"/>
          <w:color w:val="000000"/>
          <w:sz w:val="24"/>
          <w:szCs w:val="24"/>
        </w:rPr>
        <w:t xml:space="preserve"> remains </w:t>
      </w:r>
      <w:r w:rsidRPr="00592A2B">
        <w:rPr>
          <w:rFonts w:ascii="Garamond" w:hAnsi="Garamond" w:cs="Times New Roman"/>
          <w:color w:val="000000"/>
          <w:sz w:val="24"/>
          <w:szCs w:val="24"/>
        </w:rPr>
        <w:t xml:space="preserve">an issue of considerable debate. </w:t>
      </w:r>
      <w:r w:rsidR="00F515FA">
        <w:rPr>
          <w:rFonts w:ascii="Garamond" w:hAnsi="Garamond" w:cs="Times New Roman"/>
          <w:color w:val="000000"/>
          <w:sz w:val="24"/>
          <w:szCs w:val="24"/>
        </w:rPr>
        <w:t>Two</w:t>
      </w:r>
      <w:r w:rsidRPr="00592A2B">
        <w:rPr>
          <w:rFonts w:ascii="Garamond" w:hAnsi="Garamond" w:cs="Times New Roman"/>
          <w:color w:val="000000"/>
          <w:sz w:val="24"/>
          <w:szCs w:val="24"/>
        </w:rPr>
        <w:t xml:space="preserve"> influential models of face processing (Bruce &amp; Young, 1986;</w:t>
      </w:r>
      <w:r w:rsidR="00356F10" w:rsidRPr="00592A2B">
        <w:rPr>
          <w:rFonts w:ascii="Garamond" w:hAnsi="Garamond" w:cs="Times New Roman"/>
          <w:color w:val="000000"/>
          <w:sz w:val="24"/>
          <w:szCs w:val="24"/>
        </w:rPr>
        <w:t xml:space="preserve"> </w:t>
      </w:r>
      <w:proofErr w:type="spellStart"/>
      <w:r w:rsidRPr="00592A2B">
        <w:rPr>
          <w:rFonts w:ascii="Garamond" w:hAnsi="Garamond" w:cs="Times New Roman"/>
          <w:color w:val="000000"/>
          <w:sz w:val="24"/>
          <w:szCs w:val="24"/>
        </w:rPr>
        <w:t>Haxby</w:t>
      </w:r>
      <w:proofErr w:type="spellEnd"/>
      <w:r w:rsidRPr="00592A2B">
        <w:rPr>
          <w:rFonts w:ascii="Garamond" w:hAnsi="Garamond" w:cs="Times New Roman"/>
          <w:color w:val="000000"/>
          <w:sz w:val="24"/>
          <w:szCs w:val="24"/>
        </w:rPr>
        <w:t xml:space="preserve">, Hoffman, &amp; </w:t>
      </w:r>
      <w:proofErr w:type="spellStart"/>
      <w:r w:rsidRPr="00592A2B">
        <w:rPr>
          <w:rFonts w:ascii="Garamond" w:hAnsi="Garamond" w:cs="Times New Roman"/>
          <w:color w:val="000000"/>
          <w:sz w:val="24"/>
          <w:szCs w:val="24"/>
        </w:rPr>
        <w:t>Gobbini</w:t>
      </w:r>
      <w:proofErr w:type="spellEnd"/>
      <w:r w:rsidRPr="00592A2B">
        <w:rPr>
          <w:rFonts w:ascii="Garamond" w:hAnsi="Garamond" w:cs="Times New Roman"/>
          <w:color w:val="000000"/>
          <w:sz w:val="24"/>
          <w:szCs w:val="24"/>
        </w:rPr>
        <w:t>, 2000) assume that identity and expression recognition are</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functionally and anatomically separable. According to Bruce and Young (1986), facial identity</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and emotional expression are processed </w:t>
      </w:r>
      <w:r w:rsidR="00710143" w:rsidRPr="00592A2B">
        <w:rPr>
          <w:rFonts w:ascii="Garamond" w:hAnsi="Garamond" w:cs="Times New Roman"/>
          <w:color w:val="000000"/>
          <w:sz w:val="24"/>
          <w:szCs w:val="24"/>
        </w:rPr>
        <w:t xml:space="preserve">by </w:t>
      </w:r>
      <w:r w:rsidRPr="00592A2B">
        <w:rPr>
          <w:rFonts w:ascii="Garamond" w:hAnsi="Garamond" w:cs="Times New Roman"/>
          <w:color w:val="000000"/>
          <w:sz w:val="24"/>
          <w:szCs w:val="24"/>
        </w:rPr>
        <w:t>different visual routes that separate at an early</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phase of visual-perceptual processing. </w:t>
      </w:r>
      <w:proofErr w:type="spellStart"/>
      <w:r w:rsidRPr="00592A2B">
        <w:rPr>
          <w:rFonts w:ascii="Garamond" w:hAnsi="Garamond" w:cs="Times New Roman"/>
          <w:color w:val="000000"/>
          <w:sz w:val="24"/>
          <w:szCs w:val="24"/>
        </w:rPr>
        <w:t>Haxby</w:t>
      </w:r>
      <w:proofErr w:type="spellEnd"/>
      <w:r w:rsidRPr="00592A2B">
        <w:rPr>
          <w:rFonts w:ascii="Garamond" w:hAnsi="Garamond" w:cs="Times New Roman"/>
          <w:color w:val="000000"/>
          <w:sz w:val="24"/>
          <w:szCs w:val="24"/>
        </w:rPr>
        <w:t xml:space="preserve"> et al. (2000) </w:t>
      </w:r>
      <w:r w:rsidR="008F1A66">
        <w:rPr>
          <w:rFonts w:ascii="Garamond" w:hAnsi="Garamond" w:cs="Times New Roman"/>
          <w:color w:val="000000"/>
          <w:sz w:val="24"/>
          <w:szCs w:val="24"/>
        </w:rPr>
        <w:t xml:space="preserve">assume that within the </w:t>
      </w:r>
      <w:r w:rsidR="00FB1A1B" w:rsidRPr="00592A2B">
        <w:rPr>
          <w:rFonts w:ascii="Garamond" w:hAnsi="Garamond" w:cs="Times New Roman"/>
          <w:color w:val="000000"/>
          <w:sz w:val="24"/>
          <w:szCs w:val="24"/>
        </w:rPr>
        <w:t xml:space="preserve">“core system” </w:t>
      </w:r>
      <w:r w:rsidR="008F1A66">
        <w:rPr>
          <w:rFonts w:ascii="Garamond" w:hAnsi="Garamond" w:cs="Times New Roman"/>
          <w:color w:val="000000"/>
          <w:sz w:val="24"/>
          <w:szCs w:val="24"/>
        </w:rPr>
        <w:t xml:space="preserve">of visual-perceptual face processing, </w:t>
      </w:r>
      <w:r w:rsidRPr="00592A2B">
        <w:rPr>
          <w:rFonts w:ascii="Garamond" w:hAnsi="Garamond" w:cs="Times New Roman"/>
          <w:color w:val="000000"/>
          <w:sz w:val="24"/>
          <w:szCs w:val="24"/>
        </w:rPr>
        <w:t xml:space="preserve">invariant facial attributes such as identity </w:t>
      </w:r>
      <w:r w:rsidR="008F1A66">
        <w:rPr>
          <w:rFonts w:ascii="Garamond" w:hAnsi="Garamond" w:cs="Times New Roman"/>
          <w:color w:val="000000"/>
          <w:sz w:val="24"/>
          <w:szCs w:val="24"/>
        </w:rPr>
        <w:t xml:space="preserve">are analysed </w:t>
      </w:r>
      <w:r w:rsidRPr="00592A2B">
        <w:rPr>
          <w:rFonts w:ascii="Garamond" w:hAnsi="Garamond" w:cs="Times New Roman"/>
          <w:color w:val="000000"/>
          <w:sz w:val="24"/>
          <w:szCs w:val="24"/>
        </w:rPr>
        <w:t>in a ventral processing stream that includes</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the inferior occipital cortex a</w:t>
      </w:r>
      <w:r w:rsidR="008F1A66">
        <w:rPr>
          <w:rFonts w:ascii="Garamond" w:hAnsi="Garamond" w:cs="Times New Roman"/>
          <w:color w:val="000000"/>
          <w:sz w:val="24"/>
          <w:szCs w:val="24"/>
        </w:rPr>
        <w:t>nd the fusiform face area (FFA), while c</w:t>
      </w:r>
      <w:r w:rsidRPr="00592A2B">
        <w:rPr>
          <w:rFonts w:ascii="Garamond" w:hAnsi="Garamond" w:cs="Times New Roman"/>
          <w:color w:val="000000"/>
          <w:sz w:val="24"/>
          <w:szCs w:val="24"/>
        </w:rPr>
        <w:t xml:space="preserve">hangeable </w:t>
      </w:r>
      <w:r w:rsidR="008F1A66">
        <w:rPr>
          <w:rFonts w:ascii="Garamond" w:hAnsi="Garamond" w:cs="Times New Roman"/>
          <w:color w:val="000000"/>
          <w:sz w:val="24"/>
          <w:szCs w:val="24"/>
        </w:rPr>
        <w:t xml:space="preserve">attributes </w:t>
      </w:r>
      <w:r w:rsidRPr="00592A2B">
        <w:rPr>
          <w:rFonts w:ascii="Garamond" w:hAnsi="Garamond" w:cs="Times New Roman"/>
          <w:color w:val="000000"/>
          <w:sz w:val="24"/>
          <w:szCs w:val="24"/>
        </w:rPr>
        <w:t>such as emotional expression are processed in a separate route from occipital cortex</w:t>
      </w:r>
      <w:r w:rsidR="00356F10"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to the superior temporal sulcus (STS).</w:t>
      </w:r>
      <w:r w:rsidR="0093556E" w:rsidRPr="00592A2B">
        <w:rPr>
          <w:rFonts w:ascii="Garamond" w:hAnsi="Garamond" w:cs="Times New Roman"/>
          <w:color w:val="000000"/>
          <w:sz w:val="24"/>
          <w:szCs w:val="24"/>
        </w:rPr>
        <w:t xml:space="preserve"> </w:t>
      </w:r>
      <w:r w:rsidR="008C37E1" w:rsidRPr="00592A2B">
        <w:rPr>
          <w:rFonts w:ascii="Garamond" w:hAnsi="Garamond" w:cs="Times New Roman"/>
          <w:color w:val="000000"/>
          <w:sz w:val="24"/>
          <w:szCs w:val="24"/>
        </w:rPr>
        <w:t xml:space="preserve"> </w:t>
      </w:r>
    </w:p>
    <w:p w14:paraId="347D1ECF" w14:textId="7C375079" w:rsidR="004161FF" w:rsidRPr="00592A2B"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The hypothesis that the processing of facial identity and facial expression are based on</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dissociable </w:t>
      </w:r>
      <w:r w:rsidR="00FB1A1B" w:rsidRPr="00592A2B">
        <w:rPr>
          <w:rFonts w:ascii="Garamond" w:hAnsi="Garamond" w:cs="Times New Roman"/>
          <w:color w:val="000000"/>
          <w:sz w:val="24"/>
          <w:szCs w:val="24"/>
        </w:rPr>
        <w:t xml:space="preserve">cognitive and neural </w:t>
      </w:r>
      <w:r w:rsidRPr="00592A2B">
        <w:rPr>
          <w:rFonts w:ascii="Garamond" w:hAnsi="Garamond" w:cs="Times New Roman"/>
          <w:color w:val="000000"/>
          <w:sz w:val="24"/>
          <w:szCs w:val="24"/>
        </w:rPr>
        <w:t xml:space="preserve">mechanisms </w:t>
      </w:r>
      <w:r w:rsidR="001C2681" w:rsidRPr="00592A2B">
        <w:rPr>
          <w:rFonts w:ascii="Garamond" w:hAnsi="Garamond" w:cs="Times New Roman"/>
          <w:color w:val="000000"/>
          <w:sz w:val="24"/>
          <w:szCs w:val="24"/>
        </w:rPr>
        <w:t>is</w:t>
      </w:r>
      <w:r w:rsidRPr="00592A2B">
        <w:rPr>
          <w:rFonts w:ascii="Garamond" w:hAnsi="Garamond" w:cs="Times New Roman"/>
          <w:color w:val="000000"/>
          <w:sz w:val="24"/>
          <w:szCs w:val="24"/>
        </w:rPr>
        <w:t xml:space="preserve"> supported by neuropsychological evidence from patients that</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show a selective impairment in their ability to recognize the i</w:t>
      </w:r>
      <w:r w:rsidR="00BC09F6" w:rsidRPr="00592A2B">
        <w:rPr>
          <w:rFonts w:ascii="Garamond" w:hAnsi="Garamond" w:cs="Times New Roman"/>
          <w:color w:val="000000"/>
          <w:sz w:val="24"/>
          <w:szCs w:val="24"/>
        </w:rPr>
        <w:t xml:space="preserve">dentity of particular faces but </w:t>
      </w:r>
      <w:r w:rsidRPr="00592A2B">
        <w:rPr>
          <w:rFonts w:ascii="Garamond" w:hAnsi="Garamond" w:cs="Times New Roman"/>
          <w:color w:val="000000"/>
          <w:sz w:val="24"/>
          <w:szCs w:val="24"/>
        </w:rPr>
        <w:t xml:space="preserve">remain able to recognize emotional facial expression (e.g., </w:t>
      </w:r>
      <w:proofErr w:type="spellStart"/>
      <w:r w:rsidRPr="00592A2B">
        <w:rPr>
          <w:rFonts w:ascii="Garamond" w:hAnsi="Garamond" w:cs="Times New Roman"/>
          <w:color w:val="000000"/>
          <w:sz w:val="24"/>
          <w:szCs w:val="24"/>
        </w:rPr>
        <w:t>Bruyer</w:t>
      </w:r>
      <w:proofErr w:type="spellEnd"/>
      <w:r w:rsidRPr="00592A2B">
        <w:rPr>
          <w:rFonts w:ascii="Garamond" w:hAnsi="Garamond" w:cs="Times New Roman"/>
          <w:color w:val="000000"/>
          <w:sz w:val="24"/>
          <w:szCs w:val="24"/>
        </w:rPr>
        <w:t xml:space="preserve"> et al.</w:t>
      </w:r>
      <w:r w:rsidR="005D7839">
        <w:rPr>
          <w:rFonts w:ascii="Garamond" w:hAnsi="Garamond" w:cs="Times New Roman"/>
          <w:color w:val="000000"/>
          <w:sz w:val="24"/>
          <w:szCs w:val="24"/>
        </w:rPr>
        <w:t>,</w:t>
      </w:r>
      <w:r w:rsidRPr="00592A2B">
        <w:rPr>
          <w:rFonts w:ascii="Garamond" w:hAnsi="Garamond" w:cs="Times New Roman"/>
          <w:color w:val="000000"/>
          <w:sz w:val="24"/>
          <w:szCs w:val="24"/>
        </w:rPr>
        <w:t xml:space="preserve"> 1983; Jones &amp; </w:t>
      </w:r>
      <w:proofErr w:type="spellStart"/>
      <w:r w:rsidRPr="00592A2B">
        <w:rPr>
          <w:rFonts w:ascii="Garamond" w:hAnsi="Garamond" w:cs="Times New Roman"/>
          <w:color w:val="000000"/>
          <w:sz w:val="24"/>
          <w:szCs w:val="24"/>
        </w:rPr>
        <w:t>Tranel</w:t>
      </w:r>
      <w:proofErr w:type="spellEnd"/>
      <w:r w:rsidRPr="00592A2B">
        <w:rPr>
          <w:rFonts w:ascii="Garamond" w:hAnsi="Garamond" w:cs="Times New Roman"/>
          <w:color w:val="000000"/>
          <w:sz w:val="24"/>
          <w:szCs w:val="24"/>
        </w:rPr>
        <w:t>,</w:t>
      </w:r>
      <w:r w:rsidR="00172AD5"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 xml:space="preserve">2001; Nunn, </w:t>
      </w:r>
      <w:proofErr w:type="spellStart"/>
      <w:r w:rsidRPr="00592A2B">
        <w:rPr>
          <w:rFonts w:ascii="Garamond" w:hAnsi="Garamond" w:cs="Times New Roman"/>
          <w:color w:val="000000"/>
          <w:sz w:val="24"/>
          <w:szCs w:val="24"/>
        </w:rPr>
        <w:t>Postma</w:t>
      </w:r>
      <w:proofErr w:type="spellEnd"/>
      <w:r w:rsidRPr="00592A2B">
        <w:rPr>
          <w:rFonts w:ascii="Garamond" w:hAnsi="Garamond" w:cs="Times New Roman"/>
          <w:color w:val="000000"/>
          <w:sz w:val="24"/>
          <w:szCs w:val="24"/>
        </w:rPr>
        <w:t>, &amp; Pearson, 2001). Individuals with developmen</w:t>
      </w:r>
      <w:r w:rsidR="00BC09F6" w:rsidRPr="00592A2B">
        <w:rPr>
          <w:rFonts w:ascii="Garamond" w:hAnsi="Garamond" w:cs="Times New Roman"/>
          <w:color w:val="000000"/>
          <w:sz w:val="24"/>
          <w:szCs w:val="24"/>
        </w:rPr>
        <w:t xml:space="preserve">tal </w:t>
      </w:r>
      <w:r w:rsidR="00172AD5" w:rsidRPr="00592A2B">
        <w:rPr>
          <w:rFonts w:ascii="Garamond" w:hAnsi="Garamond" w:cs="Times New Roman"/>
          <w:color w:val="000000"/>
          <w:sz w:val="24"/>
          <w:szCs w:val="24"/>
        </w:rPr>
        <w:t>p</w:t>
      </w:r>
      <w:r w:rsidR="00BC09F6" w:rsidRPr="00592A2B">
        <w:rPr>
          <w:rFonts w:ascii="Garamond" w:hAnsi="Garamond" w:cs="Times New Roman"/>
          <w:color w:val="000000"/>
          <w:sz w:val="24"/>
          <w:szCs w:val="24"/>
        </w:rPr>
        <w:t xml:space="preserve">rosopagnosia that have </w:t>
      </w:r>
      <w:r w:rsidRPr="00592A2B">
        <w:rPr>
          <w:rFonts w:ascii="Garamond" w:hAnsi="Garamond" w:cs="Times New Roman"/>
          <w:color w:val="000000"/>
          <w:sz w:val="24"/>
          <w:szCs w:val="24"/>
        </w:rPr>
        <w:t>severe problems with face recognition also often show little impai</w:t>
      </w:r>
      <w:r w:rsidR="00BC09F6" w:rsidRPr="00592A2B">
        <w:rPr>
          <w:rFonts w:ascii="Garamond" w:hAnsi="Garamond" w:cs="Times New Roman"/>
          <w:color w:val="000000"/>
          <w:sz w:val="24"/>
          <w:szCs w:val="24"/>
        </w:rPr>
        <w:t xml:space="preserve">rment in tasks that require the </w:t>
      </w:r>
      <w:r w:rsidRPr="00592A2B">
        <w:rPr>
          <w:rFonts w:ascii="Garamond" w:hAnsi="Garamond" w:cs="Times New Roman"/>
          <w:color w:val="000000"/>
          <w:sz w:val="24"/>
          <w:szCs w:val="24"/>
        </w:rPr>
        <w:t xml:space="preserve">discrimination of facial expressions (e.g., </w:t>
      </w:r>
      <w:proofErr w:type="spellStart"/>
      <w:r w:rsidRPr="00592A2B">
        <w:rPr>
          <w:rFonts w:ascii="Garamond" w:hAnsi="Garamond" w:cs="Times New Roman"/>
          <w:color w:val="000000"/>
          <w:sz w:val="24"/>
          <w:szCs w:val="24"/>
        </w:rPr>
        <w:t>Duchaine</w:t>
      </w:r>
      <w:proofErr w:type="spellEnd"/>
      <w:r w:rsidRPr="00592A2B">
        <w:rPr>
          <w:rFonts w:ascii="Garamond" w:hAnsi="Garamond" w:cs="Times New Roman"/>
          <w:color w:val="000000"/>
          <w:sz w:val="24"/>
          <w:szCs w:val="24"/>
        </w:rPr>
        <w:t>, Par</w:t>
      </w:r>
      <w:r w:rsidR="00BC09F6" w:rsidRPr="00592A2B">
        <w:rPr>
          <w:rFonts w:ascii="Garamond" w:hAnsi="Garamond" w:cs="Times New Roman"/>
          <w:color w:val="000000"/>
          <w:sz w:val="24"/>
          <w:szCs w:val="24"/>
        </w:rPr>
        <w:t>ker, &amp; Nakayama, 2003).</w:t>
      </w:r>
      <w:r w:rsidR="008B6D8D" w:rsidRPr="00592A2B">
        <w:rPr>
          <w:rFonts w:ascii="Garamond" w:hAnsi="Garamond" w:cs="Times New Roman"/>
          <w:color w:val="000000"/>
          <w:sz w:val="24"/>
          <w:szCs w:val="24"/>
        </w:rPr>
        <w:t xml:space="preserve"> </w:t>
      </w:r>
      <w:r w:rsidR="00FB1A1B" w:rsidRPr="00592A2B">
        <w:rPr>
          <w:rFonts w:ascii="Garamond" w:hAnsi="Garamond" w:cs="Times New Roman"/>
          <w:color w:val="000000"/>
          <w:sz w:val="24"/>
          <w:szCs w:val="24"/>
        </w:rPr>
        <w:t xml:space="preserve">Additional </w:t>
      </w:r>
      <w:r w:rsidRPr="00592A2B">
        <w:rPr>
          <w:rFonts w:ascii="Garamond" w:hAnsi="Garamond" w:cs="Times New Roman"/>
          <w:color w:val="000000"/>
          <w:sz w:val="24"/>
          <w:szCs w:val="24"/>
        </w:rPr>
        <w:t>behavioural evi</w:t>
      </w:r>
      <w:r w:rsidR="00BC09F6" w:rsidRPr="00592A2B">
        <w:rPr>
          <w:rFonts w:ascii="Garamond" w:hAnsi="Garamond" w:cs="Times New Roman"/>
          <w:color w:val="000000"/>
          <w:sz w:val="24"/>
          <w:szCs w:val="24"/>
        </w:rPr>
        <w:t>dence for the independence</w:t>
      </w:r>
      <w:r w:rsidR="00710143" w:rsidRPr="00592A2B">
        <w:rPr>
          <w:rFonts w:ascii="Garamond" w:hAnsi="Garamond" w:cs="Times New Roman"/>
          <w:color w:val="000000"/>
          <w:sz w:val="24"/>
          <w:szCs w:val="24"/>
        </w:rPr>
        <w:t xml:space="preserve"> of</w:t>
      </w:r>
      <w:r w:rsidR="00BC09F6" w:rsidRPr="00592A2B">
        <w:rPr>
          <w:rFonts w:ascii="Garamond" w:hAnsi="Garamond" w:cs="Times New Roman"/>
          <w:color w:val="000000"/>
          <w:sz w:val="24"/>
          <w:szCs w:val="24"/>
        </w:rPr>
        <w:t xml:space="preserve"> face </w:t>
      </w:r>
      <w:r w:rsidRPr="00592A2B">
        <w:rPr>
          <w:rFonts w:ascii="Garamond" w:hAnsi="Garamond" w:cs="Times New Roman"/>
          <w:color w:val="000000"/>
          <w:sz w:val="24"/>
          <w:szCs w:val="24"/>
        </w:rPr>
        <w:t>identity and facial expression</w:t>
      </w:r>
      <w:r w:rsidR="00FB1A1B" w:rsidRPr="00592A2B">
        <w:rPr>
          <w:rFonts w:ascii="Garamond" w:hAnsi="Garamond" w:cs="Times New Roman"/>
          <w:color w:val="000000"/>
          <w:sz w:val="24"/>
          <w:szCs w:val="24"/>
        </w:rPr>
        <w:t xml:space="preserve"> recognition comes from studies of participants with normal face recognition abilities.</w:t>
      </w:r>
      <w:r w:rsidR="008B6D8D"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Bruce (198</w:t>
      </w:r>
      <w:r w:rsidR="00BC09F6" w:rsidRPr="00592A2B">
        <w:rPr>
          <w:rFonts w:ascii="Garamond" w:hAnsi="Garamond" w:cs="Times New Roman"/>
          <w:color w:val="000000"/>
          <w:sz w:val="24"/>
          <w:szCs w:val="24"/>
        </w:rPr>
        <w:t xml:space="preserve">6) found that facial expression </w:t>
      </w:r>
      <w:r w:rsidRPr="00592A2B">
        <w:rPr>
          <w:rFonts w:ascii="Garamond" w:hAnsi="Garamond" w:cs="Times New Roman"/>
          <w:color w:val="000000"/>
          <w:sz w:val="24"/>
          <w:szCs w:val="24"/>
        </w:rPr>
        <w:t>judgments were unaffected by whether a particular face was perso</w:t>
      </w:r>
      <w:r w:rsidR="00BC09F6" w:rsidRPr="00592A2B">
        <w:rPr>
          <w:rFonts w:ascii="Garamond" w:hAnsi="Garamond" w:cs="Times New Roman"/>
          <w:color w:val="000000"/>
          <w:sz w:val="24"/>
          <w:szCs w:val="24"/>
        </w:rPr>
        <w:t>nally familiar or not</w:t>
      </w:r>
      <w:r w:rsidR="00FB1A1B" w:rsidRPr="00592A2B">
        <w:rPr>
          <w:rFonts w:ascii="Garamond" w:hAnsi="Garamond" w:cs="Times New Roman"/>
          <w:color w:val="000000"/>
          <w:sz w:val="24"/>
          <w:szCs w:val="24"/>
        </w:rPr>
        <w:t xml:space="preserve"> (see also Campbell, Brooks, de Hann, &amp; Roberts, </w:t>
      </w:r>
      <w:r w:rsidRPr="00592A2B">
        <w:rPr>
          <w:rFonts w:ascii="Garamond" w:hAnsi="Garamond" w:cs="Times New Roman"/>
          <w:color w:val="000000"/>
          <w:sz w:val="24"/>
          <w:szCs w:val="24"/>
        </w:rPr>
        <w:t>1996</w:t>
      </w:r>
      <w:r w:rsidR="001C2681" w:rsidRPr="00592A2B">
        <w:rPr>
          <w:rFonts w:ascii="Garamond" w:hAnsi="Garamond" w:cs="Times New Roman"/>
          <w:color w:val="000000"/>
          <w:sz w:val="24"/>
          <w:szCs w:val="24"/>
        </w:rPr>
        <w:t xml:space="preserve">; </w:t>
      </w:r>
      <w:r w:rsidR="00966251" w:rsidRPr="00592A2B">
        <w:rPr>
          <w:rFonts w:ascii="Garamond" w:hAnsi="Garamond" w:cs="Times New Roman"/>
          <w:color w:val="000000"/>
          <w:sz w:val="24"/>
          <w:szCs w:val="24"/>
        </w:rPr>
        <w:t xml:space="preserve">Young, </w:t>
      </w:r>
      <w:proofErr w:type="spellStart"/>
      <w:r w:rsidR="00966251" w:rsidRPr="00592A2B">
        <w:rPr>
          <w:rFonts w:ascii="Garamond" w:hAnsi="Garamond" w:cs="Times New Roman"/>
          <w:color w:val="000000"/>
          <w:sz w:val="24"/>
          <w:szCs w:val="24"/>
        </w:rPr>
        <w:t>Mcweeny</w:t>
      </w:r>
      <w:proofErr w:type="spellEnd"/>
      <w:r w:rsidR="00966251" w:rsidRPr="00592A2B">
        <w:rPr>
          <w:rFonts w:ascii="Garamond" w:hAnsi="Garamond" w:cs="Times New Roman"/>
          <w:color w:val="000000"/>
          <w:sz w:val="24"/>
          <w:szCs w:val="24"/>
        </w:rPr>
        <w:t xml:space="preserve">, Hay, and Ellis, 1986). What remains unclear is whether these behavioural findings </w:t>
      </w:r>
      <w:r w:rsidR="00966251" w:rsidRPr="00592A2B">
        <w:rPr>
          <w:rFonts w:ascii="Garamond" w:hAnsi="Garamond" w:cs="Times New Roman"/>
          <w:color w:val="000000"/>
          <w:sz w:val="24"/>
          <w:szCs w:val="24"/>
        </w:rPr>
        <w:lastRenderedPageBreak/>
        <w:t xml:space="preserve">reflect dissociations between facial identity and expression during face perception or at later memory-related stages of face processing. </w:t>
      </w:r>
    </w:p>
    <w:p w14:paraId="1432C0DE" w14:textId="57BEAABA" w:rsidR="00FF7FB5" w:rsidRPr="00592A2B" w:rsidRDefault="00FF7FB5"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 xml:space="preserve">Neuroimaging evidence for the functional and anatomical dissociation of identity and expression processing within the core perceptual face system is currently </w:t>
      </w:r>
      <w:r w:rsidR="00D30C2C" w:rsidRPr="00592A2B">
        <w:rPr>
          <w:rFonts w:ascii="Garamond" w:hAnsi="Garamond" w:cs="Times New Roman"/>
          <w:color w:val="000000"/>
          <w:sz w:val="24"/>
          <w:szCs w:val="24"/>
        </w:rPr>
        <w:t>inconclusive</w:t>
      </w:r>
      <w:r w:rsidRPr="00592A2B">
        <w:rPr>
          <w:rFonts w:ascii="Garamond" w:hAnsi="Garamond" w:cs="Times New Roman"/>
          <w:color w:val="000000"/>
          <w:sz w:val="24"/>
          <w:szCs w:val="24"/>
        </w:rPr>
        <w:t xml:space="preserve">. </w:t>
      </w:r>
      <w:r w:rsidR="00D30C2C" w:rsidRPr="00592A2B">
        <w:rPr>
          <w:rFonts w:ascii="Garamond" w:hAnsi="Garamond" w:cs="Times New Roman"/>
          <w:color w:val="000000"/>
          <w:sz w:val="24"/>
          <w:szCs w:val="24"/>
        </w:rPr>
        <w:t>In line</w:t>
      </w:r>
      <w:r w:rsidRPr="00592A2B">
        <w:rPr>
          <w:rFonts w:ascii="Garamond" w:hAnsi="Garamond" w:cs="Times New Roman"/>
          <w:color w:val="000000"/>
          <w:sz w:val="24"/>
          <w:szCs w:val="24"/>
        </w:rPr>
        <w:t xml:space="preserve"> with the classic account proposed by </w:t>
      </w:r>
      <w:proofErr w:type="spellStart"/>
      <w:r w:rsidRPr="00592A2B">
        <w:rPr>
          <w:rFonts w:ascii="Garamond" w:hAnsi="Garamond" w:cs="Times New Roman"/>
          <w:color w:val="000000"/>
          <w:sz w:val="24"/>
          <w:szCs w:val="24"/>
        </w:rPr>
        <w:t>Haxby</w:t>
      </w:r>
      <w:proofErr w:type="spellEnd"/>
      <w:r w:rsidRPr="00592A2B">
        <w:rPr>
          <w:rFonts w:ascii="Garamond" w:hAnsi="Garamond" w:cs="Times New Roman"/>
          <w:color w:val="000000"/>
          <w:sz w:val="24"/>
          <w:szCs w:val="24"/>
        </w:rPr>
        <w:t xml:space="preserve"> et al (2000)</w:t>
      </w:r>
      <w:r w:rsidR="00D30C2C" w:rsidRPr="00592A2B">
        <w:rPr>
          <w:rFonts w:ascii="Garamond" w:hAnsi="Garamond" w:cs="Times New Roman"/>
          <w:color w:val="000000"/>
          <w:sz w:val="24"/>
          <w:szCs w:val="24"/>
        </w:rPr>
        <w:t>, t</w:t>
      </w:r>
      <w:r w:rsidRPr="00592A2B">
        <w:rPr>
          <w:rFonts w:ascii="Garamond" w:hAnsi="Garamond" w:cs="Times New Roman"/>
          <w:color w:val="000000"/>
          <w:sz w:val="24"/>
          <w:szCs w:val="24"/>
        </w:rPr>
        <w:t>he FFA has been shown to be sensitive to repetitions of face identity (</w:t>
      </w:r>
      <w:proofErr w:type="spellStart"/>
      <w:r w:rsidRPr="00592A2B">
        <w:rPr>
          <w:rFonts w:ascii="Garamond" w:hAnsi="Garamond" w:cs="Times New Roman"/>
          <w:color w:val="000000"/>
          <w:sz w:val="24"/>
          <w:szCs w:val="24"/>
        </w:rPr>
        <w:t>Rotshtein</w:t>
      </w:r>
      <w:proofErr w:type="spellEnd"/>
      <w:r w:rsidRPr="00592A2B">
        <w:rPr>
          <w:rFonts w:ascii="Garamond" w:hAnsi="Garamond" w:cs="Times New Roman"/>
          <w:color w:val="000000"/>
          <w:sz w:val="24"/>
          <w:szCs w:val="24"/>
        </w:rPr>
        <w:t>, Henson, Treves, Driver</w:t>
      </w:r>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&amp; Dolan, 2005; Winston, Henson, Fine-</w:t>
      </w:r>
      <w:proofErr w:type="spellStart"/>
      <w:r w:rsidRPr="00592A2B">
        <w:rPr>
          <w:rFonts w:ascii="Garamond" w:hAnsi="Garamond" w:cs="Times New Roman"/>
          <w:color w:val="000000"/>
          <w:sz w:val="24"/>
          <w:szCs w:val="24"/>
        </w:rPr>
        <w:t>Goulden</w:t>
      </w:r>
      <w:proofErr w:type="spellEnd"/>
      <w:r w:rsidRPr="00592A2B">
        <w:rPr>
          <w:rFonts w:ascii="Garamond" w:hAnsi="Garamond" w:cs="Times New Roman"/>
          <w:color w:val="000000"/>
          <w:sz w:val="24"/>
          <w:szCs w:val="24"/>
        </w:rPr>
        <w:t xml:space="preserve">, &amp; Dolan, 2004; </w:t>
      </w:r>
      <w:proofErr w:type="spellStart"/>
      <w:r w:rsidRPr="00592A2B">
        <w:rPr>
          <w:rFonts w:ascii="Garamond" w:hAnsi="Garamond" w:cs="Times New Roman"/>
          <w:color w:val="000000"/>
          <w:sz w:val="24"/>
          <w:szCs w:val="24"/>
        </w:rPr>
        <w:t>Yovel</w:t>
      </w:r>
      <w:proofErr w:type="spellEnd"/>
      <w:r w:rsidRPr="00592A2B">
        <w:rPr>
          <w:rFonts w:ascii="Garamond" w:hAnsi="Garamond" w:cs="Times New Roman"/>
          <w:color w:val="000000"/>
          <w:sz w:val="24"/>
          <w:szCs w:val="24"/>
        </w:rPr>
        <w:t xml:space="preserve"> &amp; Kanwisher, 2005), </w:t>
      </w:r>
      <w:r w:rsidR="00D30C2C" w:rsidRPr="00592A2B">
        <w:rPr>
          <w:rFonts w:ascii="Garamond" w:hAnsi="Garamond" w:cs="Times New Roman"/>
          <w:color w:val="000000"/>
          <w:sz w:val="24"/>
          <w:szCs w:val="24"/>
        </w:rPr>
        <w:t>while t</w:t>
      </w:r>
      <w:r w:rsidRPr="00592A2B">
        <w:rPr>
          <w:rFonts w:ascii="Garamond" w:hAnsi="Garamond" w:cs="Times New Roman"/>
          <w:color w:val="000000"/>
          <w:sz w:val="24"/>
          <w:szCs w:val="24"/>
        </w:rPr>
        <w:t xml:space="preserve">he STS </w:t>
      </w:r>
      <w:r w:rsidR="00D30C2C" w:rsidRPr="00592A2B">
        <w:rPr>
          <w:rFonts w:ascii="Garamond" w:hAnsi="Garamond" w:cs="Times New Roman"/>
          <w:color w:val="000000"/>
          <w:sz w:val="24"/>
          <w:szCs w:val="24"/>
        </w:rPr>
        <w:t>was found to be</w:t>
      </w:r>
      <w:r w:rsidRPr="00592A2B">
        <w:rPr>
          <w:rFonts w:ascii="Garamond" w:hAnsi="Garamond" w:cs="Times New Roman"/>
          <w:color w:val="000000"/>
          <w:sz w:val="24"/>
          <w:szCs w:val="24"/>
        </w:rPr>
        <w:t xml:space="preserve"> sensitive to dynamic aspects of face perception such as repetitions of expression (</w:t>
      </w:r>
      <w:r w:rsidR="008A6FE9">
        <w:rPr>
          <w:rFonts w:ascii="Garamond" w:hAnsi="Garamond" w:cs="Times New Roman"/>
          <w:color w:val="000000"/>
          <w:sz w:val="24"/>
          <w:szCs w:val="24"/>
        </w:rPr>
        <w:t xml:space="preserve">Andrews &amp; </w:t>
      </w:r>
      <w:proofErr w:type="spellStart"/>
      <w:r w:rsidR="008A6FE9">
        <w:rPr>
          <w:rFonts w:ascii="Garamond" w:hAnsi="Garamond" w:cs="Times New Roman"/>
          <w:color w:val="000000"/>
          <w:sz w:val="24"/>
          <w:szCs w:val="24"/>
        </w:rPr>
        <w:t>Ewbank</w:t>
      </w:r>
      <w:proofErr w:type="spellEnd"/>
      <w:r w:rsidR="008A6FE9">
        <w:rPr>
          <w:rFonts w:ascii="Garamond" w:hAnsi="Garamond" w:cs="Times New Roman"/>
          <w:color w:val="000000"/>
          <w:sz w:val="24"/>
          <w:szCs w:val="24"/>
        </w:rPr>
        <w:t xml:space="preserve">, 2004; </w:t>
      </w:r>
      <w:proofErr w:type="spellStart"/>
      <w:r w:rsidRPr="00592A2B">
        <w:rPr>
          <w:rFonts w:ascii="Garamond" w:hAnsi="Garamond" w:cs="Times New Roman"/>
          <w:color w:val="000000"/>
          <w:sz w:val="24"/>
          <w:szCs w:val="24"/>
        </w:rPr>
        <w:t>Ganel</w:t>
      </w:r>
      <w:proofErr w:type="spellEnd"/>
      <w:r w:rsidRPr="00592A2B">
        <w:rPr>
          <w:rFonts w:ascii="Garamond" w:hAnsi="Garamond" w:cs="Times New Roman"/>
          <w:color w:val="000000"/>
          <w:sz w:val="24"/>
          <w:szCs w:val="24"/>
        </w:rPr>
        <w:t xml:space="preserve">, </w:t>
      </w:r>
      <w:proofErr w:type="spellStart"/>
      <w:r w:rsidRPr="00592A2B">
        <w:rPr>
          <w:rFonts w:ascii="Garamond" w:hAnsi="Garamond" w:cs="Times New Roman"/>
          <w:color w:val="000000"/>
          <w:sz w:val="24"/>
          <w:szCs w:val="24"/>
        </w:rPr>
        <w:t>Valyear</w:t>
      </w:r>
      <w:proofErr w:type="spellEnd"/>
      <w:r w:rsidRPr="00592A2B">
        <w:rPr>
          <w:rFonts w:ascii="Garamond" w:hAnsi="Garamond" w:cs="Times New Roman"/>
          <w:color w:val="000000"/>
          <w:sz w:val="24"/>
          <w:szCs w:val="24"/>
        </w:rPr>
        <w:t>, Goshen-Gottstein</w:t>
      </w:r>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&amp; </w:t>
      </w:r>
      <w:proofErr w:type="spellStart"/>
      <w:r w:rsidRPr="00592A2B">
        <w:rPr>
          <w:rFonts w:ascii="Garamond" w:hAnsi="Garamond" w:cs="Times New Roman"/>
          <w:color w:val="000000"/>
          <w:sz w:val="24"/>
          <w:szCs w:val="24"/>
        </w:rPr>
        <w:t>Goodale</w:t>
      </w:r>
      <w:proofErr w:type="spellEnd"/>
      <w:r w:rsidRPr="00592A2B">
        <w:rPr>
          <w:rFonts w:ascii="Garamond" w:hAnsi="Garamond" w:cs="Times New Roman"/>
          <w:color w:val="000000"/>
          <w:sz w:val="24"/>
          <w:szCs w:val="24"/>
        </w:rPr>
        <w:t>, 2005</w:t>
      </w:r>
      <w:r w:rsidR="0005167C" w:rsidRPr="00592A2B">
        <w:rPr>
          <w:rFonts w:ascii="Garamond" w:hAnsi="Garamond" w:cs="Times New Roman"/>
          <w:color w:val="000000"/>
          <w:sz w:val="24"/>
          <w:szCs w:val="24"/>
        </w:rPr>
        <w:t xml:space="preserve">; </w:t>
      </w:r>
      <w:r w:rsidR="00F31317">
        <w:rPr>
          <w:rFonts w:ascii="Garamond" w:hAnsi="Garamond" w:cs="Times New Roman"/>
          <w:color w:val="000000"/>
          <w:sz w:val="24"/>
          <w:szCs w:val="24"/>
        </w:rPr>
        <w:t>Harris, Young, &amp; Andrews, 2012</w:t>
      </w:r>
      <w:r w:rsidR="00592A2B" w:rsidRPr="00592A2B">
        <w:rPr>
          <w:rFonts w:ascii="Garamond" w:hAnsi="Garamond" w:cs="Times New Roman"/>
          <w:color w:val="000000"/>
          <w:sz w:val="24"/>
          <w:szCs w:val="24"/>
        </w:rPr>
        <w:t xml:space="preserve">; </w:t>
      </w:r>
      <w:r w:rsidR="0005167C" w:rsidRPr="00592A2B">
        <w:rPr>
          <w:rFonts w:ascii="Garamond" w:hAnsi="Garamond" w:cs="Times New Roman"/>
          <w:color w:val="000000"/>
          <w:sz w:val="24"/>
          <w:szCs w:val="24"/>
        </w:rPr>
        <w:t>Winston, Henson, Fine-</w:t>
      </w:r>
      <w:proofErr w:type="spellStart"/>
      <w:r w:rsidR="0005167C" w:rsidRPr="00592A2B">
        <w:rPr>
          <w:rFonts w:ascii="Garamond" w:hAnsi="Garamond" w:cs="Times New Roman"/>
          <w:color w:val="000000"/>
          <w:sz w:val="24"/>
          <w:szCs w:val="24"/>
        </w:rPr>
        <w:t>Goulden</w:t>
      </w:r>
      <w:proofErr w:type="spellEnd"/>
      <w:r w:rsidR="0005167C" w:rsidRPr="00592A2B">
        <w:rPr>
          <w:rFonts w:ascii="Garamond" w:hAnsi="Garamond" w:cs="Times New Roman"/>
          <w:color w:val="000000"/>
          <w:sz w:val="24"/>
          <w:szCs w:val="24"/>
        </w:rPr>
        <w:t>, &amp; Dolan, 2004</w:t>
      </w:r>
      <w:r w:rsidR="00F31317">
        <w:rPr>
          <w:rFonts w:ascii="Garamond" w:hAnsi="Garamond" w:cs="Times New Roman"/>
          <w:color w:val="000000"/>
          <w:sz w:val="24"/>
          <w:szCs w:val="24"/>
        </w:rPr>
        <w:t xml:space="preserve">). A recent fMRI adaptation study by Harris, Young, and Andrews (2014) has suggested that brain regions involved in the recognition of facial identity or expression are differentially sensitive to surface-based versus edge-based visual signals. </w:t>
      </w:r>
      <w:r w:rsidRPr="00592A2B">
        <w:rPr>
          <w:rFonts w:ascii="Garamond" w:hAnsi="Garamond" w:cs="Times New Roman"/>
          <w:color w:val="000000"/>
          <w:sz w:val="24"/>
          <w:szCs w:val="24"/>
        </w:rPr>
        <w:t xml:space="preserve">However, </w:t>
      </w:r>
      <w:r w:rsidR="00D30C2C" w:rsidRPr="00592A2B">
        <w:rPr>
          <w:rFonts w:ascii="Garamond" w:hAnsi="Garamond" w:cs="Times New Roman"/>
          <w:color w:val="000000"/>
          <w:sz w:val="24"/>
          <w:szCs w:val="24"/>
        </w:rPr>
        <w:t>other studies suggest that these</w:t>
      </w:r>
      <w:r w:rsidRPr="00592A2B">
        <w:rPr>
          <w:rFonts w:ascii="Garamond" w:hAnsi="Garamond" w:cs="Times New Roman"/>
          <w:color w:val="000000"/>
          <w:sz w:val="24"/>
          <w:szCs w:val="24"/>
        </w:rPr>
        <w:t xml:space="preserve"> dissociation</w:t>
      </w:r>
      <w:r w:rsidR="00D30C2C" w:rsidRPr="00592A2B">
        <w:rPr>
          <w:rFonts w:ascii="Garamond" w:hAnsi="Garamond" w:cs="Times New Roman"/>
          <w:color w:val="000000"/>
          <w:sz w:val="24"/>
          <w:szCs w:val="24"/>
        </w:rPr>
        <w:t>s</w:t>
      </w:r>
      <w:r w:rsidRPr="00592A2B">
        <w:rPr>
          <w:rFonts w:ascii="Garamond" w:hAnsi="Garamond" w:cs="Times New Roman"/>
          <w:color w:val="000000"/>
          <w:sz w:val="24"/>
          <w:szCs w:val="24"/>
        </w:rPr>
        <w:t xml:space="preserve"> may not be clear</w:t>
      </w:r>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cut.  </w:t>
      </w:r>
      <w:r w:rsidR="00D30C2C" w:rsidRPr="00592A2B">
        <w:rPr>
          <w:rFonts w:ascii="Garamond" w:hAnsi="Garamond" w:cs="Times New Roman"/>
          <w:color w:val="000000"/>
          <w:sz w:val="24"/>
          <w:szCs w:val="24"/>
        </w:rPr>
        <w:t>Activity in t</w:t>
      </w:r>
      <w:r w:rsidRPr="00592A2B">
        <w:rPr>
          <w:rFonts w:ascii="Garamond" w:hAnsi="Garamond" w:cs="Times New Roman"/>
          <w:color w:val="000000"/>
          <w:sz w:val="24"/>
          <w:szCs w:val="24"/>
        </w:rPr>
        <w:t xml:space="preserve">he FFA has been </w:t>
      </w:r>
      <w:r w:rsidR="00D30C2C" w:rsidRPr="00592A2B">
        <w:rPr>
          <w:rFonts w:ascii="Garamond" w:hAnsi="Garamond" w:cs="Times New Roman"/>
          <w:color w:val="000000"/>
          <w:sz w:val="24"/>
          <w:szCs w:val="24"/>
        </w:rPr>
        <w:t xml:space="preserve">shown </w:t>
      </w:r>
      <w:r w:rsidRPr="00592A2B">
        <w:rPr>
          <w:rFonts w:ascii="Garamond" w:hAnsi="Garamond" w:cs="Times New Roman"/>
          <w:color w:val="000000"/>
          <w:sz w:val="24"/>
          <w:szCs w:val="24"/>
        </w:rPr>
        <w:t xml:space="preserve">to </w:t>
      </w:r>
      <w:r w:rsidR="00D30C2C" w:rsidRPr="00592A2B">
        <w:rPr>
          <w:rFonts w:ascii="Garamond" w:hAnsi="Garamond" w:cs="Times New Roman"/>
          <w:color w:val="000000"/>
          <w:sz w:val="24"/>
          <w:szCs w:val="24"/>
        </w:rPr>
        <w:t>be larger in</w:t>
      </w:r>
      <w:r w:rsidRPr="00592A2B">
        <w:rPr>
          <w:rFonts w:ascii="Garamond" w:hAnsi="Garamond" w:cs="Times New Roman"/>
          <w:color w:val="000000"/>
          <w:sz w:val="24"/>
          <w:szCs w:val="24"/>
        </w:rPr>
        <w:t xml:space="preserve"> response to expressive versus neutral faces (Furl, Henson, </w:t>
      </w:r>
      <w:proofErr w:type="spellStart"/>
      <w:r w:rsidRPr="00592A2B">
        <w:rPr>
          <w:rFonts w:ascii="Garamond" w:hAnsi="Garamond" w:cs="Times New Roman"/>
          <w:color w:val="000000"/>
          <w:sz w:val="24"/>
          <w:szCs w:val="24"/>
        </w:rPr>
        <w:t>Friston</w:t>
      </w:r>
      <w:proofErr w:type="spellEnd"/>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&amp; Calder, 2013; </w:t>
      </w:r>
      <w:proofErr w:type="spellStart"/>
      <w:r w:rsidRPr="00592A2B">
        <w:rPr>
          <w:rFonts w:ascii="Garamond" w:hAnsi="Garamond" w:cs="Times New Roman"/>
          <w:color w:val="000000"/>
          <w:sz w:val="24"/>
          <w:szCs w:val="24"/>
        </w:rPr>
        <w:t>Vuilleumier</w:t>
      </w:r>
      <w:proofErr w:type="spellEnd"/>
      <w:r w:rsidRPr="00592A2B">
        <w:rPr>
          <w:rFonts w:ascii="Garamond" w:hAnsi="Garamond" w:cs="Times New Roman"/>
          <w:color w:val="000000"/>
          <w:sz w:val="24"/>
          <w:szCs w:val="24"/>
        </w:rPr>
        <w:t xml:space="preserve">, </w:t>
      </w:r>
      <w:proofErr w:type="spellStart"/>
      <w:r w:rsidRPr="00592A2B">
        <w:rPr>
          <w:rFonts w:ascii="Garamond" w:hAnsi="Garamond" w:cs="Times New Roman"/>
          <w:color w:val="000000"/>
          <w:sz w:val="24"/>
          <w:szCs w:val="24"/>
        </w:rPr>
        <w:t>Armony</w:t>
      </w:r>
      <w:proofErr w:type="spellEnd"/>
      <w:r w:rsidRPr="00592A2B">
        <w:rPr>
          <w:rFonts w:ascii="Garamond" w:hAnsi="Garamond" w:cs="Times New Roman"/>
          <w:color w:val="000000"/>
          <w:sz w:val="24"/>
          <w:szCs w:val="24"/>
        </w:rPr>
        <w:t>, Driver</w:t>
      </w:r>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&amp; Dolan, 2001)</w:t>
      </w:r>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and adaptation </w:t>
      </w:r>
      <w:r w:rsidR="00D30C2C" w:rsidRPr="00592A2B">
        <w:rPr>
          <w:rFonts w:ascii="Garamond" w:hAnsi="Garamond" w:cs="Times New Roman"/>
          <w:color w:val="000000"/>
          <w:sz w:val="24"/>
          <w:szCs w:val="24"/>
        </w:rPr>
        <w:t xml:space="preserve">effects by repetitions of </w:t>
      </w:r>
      <w:r w:rsidRPr="00592A2B">
        <w:rPr>
          <w:rFonts w:ascii="Garamond" w:hAnsi="Garamond" w:cs="Times New Roman"/>
          <w:color w:val="000000"/>
          <w:sz w:val="24"/>
          <w:szCs w:val="24"/>
        </w:rPr>
        <w:t xml:space="preserve">facial expressions </w:t>
      </w:r>
      <w:r w:rsidR="00D30C2C" w:rsidRPr="00592A2B">
        <w:rPr>
          <w:rFonts w:ascii="Garamond" w:hAnsi="Garamond" w:cs="Times New Roman"/>
          <w:color w:val="000000"/>
          <w:sz w:val="24"/>
          <w:szCs w:val="24"/>
        </w:rPr>
        <w:t>have been found in the FFA</w:t>
      </w:r>
      <w:r w:rsidR="00583A29">
        <w:rPr>
          <w:rFonts w:ascii="Garamond" w:hAnsi="Garamond" w:cs="Times New Roman"/>
          <w:color w:val="000000"/>
          <w:sz w:val="24"/>
          <w:szCs w:val="24"/>
        </w:rPr>
        <w:t xml:space="preserve"> (</w:t>
      </w:r>
      <w:proofErr w:type="spellStart"/>
      <w:r w:rsidR="00583A29">
        <w:rPr>
          <w:rFonts w:ascii="Garamond" w:hAnsi="Garamond" w:cs="Times New Roman"/>
          <w:color w:val="000000"/>
          <w:sz w:val="24"/>
          <w:szCs w:val="24"/>
        </w:rPr>
        <w:t>Ganel</w:t>
      </w:r>
      <w:proofErr w:type="spellEnd"/>
      <w:r w:rsidR="00583A29">
        <w:rPr>
          <w:rFonts w:ascii="Garamond" w:hAnsi="Garamond" w:cs="Times New Roman"/>
          <w:color w:val="000000"/>
          <w:sz w:val="24"/>
          <w:szCs w:val="24"/>
        </w:rPr>
        <w:t xml:space="preserve"> et al., </w:t>
      </w:r>
      <w:r w:rsidRPr="00592A2B">
        <w:rPr>
          <w:rFonts w:ascii="Garamond" w:hAnsi="Garamond" w:cs="Times New Roman"/>
          <w:color w:val="000000"/>
          <w:sz w:val="24"/>
          <w:szCs w:val="24"/>
        </w:rPr>
        <w:t>2005;</w:t>
      </w:r>
      <w:r w:rsidR="0005167C" w:rsidRPr="00592A2B">
        <w:rPr>
          <w:rFonts w:ascii="Garamond" w:hAnsi="Garamond" w:cs="Times New Roman"/>
          <w:color w:val="000000"/>
          <w:sz w:val="24"/>
          <w:szCs w:val="24"/>
        </w:rPr>
        <w:t xml:space="preserve"> Harris et al.</w:t>
      </w:r>
      <w:r w:rsidR="008A6FE9">
        <w:rPr>
          <w:rFonts w:ascii="Garamond" w:hAnsi="Garamond" w:cs="Times New Roman"/>
          <w:color w:val="000000"/>
          <w:sz w:val="24"/>
          <w:szCs w:val="24"/>
        </w:rPr>
        <w:t>,</w:t>
      </w:r>
      <w:r w:rsidR="0005167C" w:rsidRPr="00592A2B">
        <w:rPr>
          <w:rFonts w:ascii="Garamond" w:hAnsi="Garamond" w:cs="Times New Roman"/>
          <w:color w:val="000000"/>
          <w:sz w:val="24"/>
          <w:szCs w:val="24"/>
        </w:rPr>
        <w:t xml:space="preserve"> 2012;</w:t>
      </w:r>
      <w:r w:rsidRPr="00592A2B">
        <w:rPr>
          <w:rFonts w:ascii="Garamond" w:hAnsi="Garamond" w:cs="Times New Roman"/>
          <w:color w:val="000000"/>
          <w:sz w:val="24"/>
          <w:szCs w:val="24"/>
        </w:rPr>
        <w:t xml:space="preserve"> Fox, Moon, </w:t>
      </w:r>
      <w:proofErr w:type="spellStart"/>
      <w:r w:rsidRPr="00592A2B">
        <w:rPr>
          <w:rFonts w:ascii="Garamond" w:hAnsi="Garamond" w:cs="Times New Roman"/>
          <w:color w:val="000000"/>
          <w:sz w:val="24"/>
          <w:szCs w:val="24"/>
        </w:rPr>
        <w:t>Iaria</w:t>
      </w:r>
      <w:proofErr w:type="spellEnd"/>
      <w:r w:rsidR="00D30C2C" w:rsidRPr="00592A2B">
        <w:rPr>
          <w:rFonts w:ascii="Garamond" w:hAnsi="Garamond" w:cs="Times New Roman"/>
          <w:color w:val="000000"/>
          <w:sz w:val="24"/>
          <w:szCs w:val="24"/>
        </w:rPr>
        <w:t>,</w:t>
      </w:r>
      <w:r w:rsidRPr="00592A2B">
        <w:rPr>
          <w:rFonts w:ascii="Garamond" w:hAnsi="Garamond" w:cs="Times New Roman"/>
          <w:color w:val="000000"/>
          <w:sz w:val="24"/>
          <w:szCs w:val="24"/>
        </w:rPr>
        <w:t xml:space="preserve"> &amp; Barton, 2009). Furthermore, </w:t>
      </w:r>
      <w:r w:rsidR="00D30C2C" w:rsidRPr="00592A2B">
        <w:rPr>
          <w:rFonts w:ascii="Garamond" w:hAnsi="Garamond" w:cs="Times New Roman"/>
          <w:color w:val="000000"/>
          <w:sz w:val="24"/>
          <w:szCs w:val="24"/>
        </w:rPr>
        <w:t xml:space="preserve">there is also </w:t>
      </w:r>
      <w:r w:rsidRPr="00592A2B">
        <w:rPr>
          <w:rFonts w:ascii="Garamond" w:hAnsi="Garamond" w:cs="Times New Roman"/>
          <w:color w:val="000000"/>
          <w:sz w:val="24"/>
          <w:szCs w:val="24"/>
        </w:rPr>
        <w:t xml:space="preserve">fMRI </w:t>
      </w:r>
      <w:r w:rsidR="00D30C2C" w:rsidRPr="00592A2B">
        <w:rPr>
          <w:rFonts w:ascii="Garamond" w:hAnsi="Garamond" w:cs="Times New Roman"/>
          <w:color w:val="000000"/>
          <w:sz w:val="24"/>
          <w:szCs w:val="24"/>
        </w:rPr>
        <w:t xml:space="preserve">evidence </w:t>
      </w:r>
      <w:r w:rsidRPr="00592A2B">
        <w:rPr>
          <w:rFonts w:ascii="Garamond" w:hAnsi="Garamond" w:cs="Times New Roman"/>
          <w:color w:val="000000"/>
          <w:sz w:val="24"/>
          <w:szCs w:val="24"/>
        </w:rPr>
        <w:t xml:space="preserve">that the STS </w:t>
      </w:r>
      <w:proofErr w:type="gramStart"/>
      <w:r w:rsidRPr="00592A2B">
        <w:rPr>
          <w:rFonts w:ascii="Garamond" w:hAnsi="Garamond" w:cs="Times New Roman"/>
          <w:color w:val="000000"/>
          <w:sz w:val="24"/>
          <w:szCs w:val="24"/>
        </w:rPr>
        <w:t>is</w:t>
      </w:r>
      <w:proofErr w:type="gramEnd"/>
      <w:r w:rsidRPr="00592A2B">
        <w:rPr>
          <w:rFonts w:ascii="Garamond" w:hAnsi="Garamond" w:cs="Times New Roman"/>
          <w:color w:val="000000"/>
          <w:sz w:val="24"/>
          <w:szCs w:val="24"/>
        </w:rPr>
        <w:t xml:space="preserve"> sensitive to repetitions of fa</w:t>
      </w:r>
      <w:r w:rsidR="00320D7B" w:rsidRPr="00592A2B">
        <w:rPr>
          <w:rFonts w:ascii="Garamond" w:hAnsi="Garamond" w:cs="Times New Roman"/>
          <w:color w:val="000000"/>
          <w:sz w:val="24"/>
          <w:szCs w:val="24"/>
        </w:rPr>
        <w:t>ce identity (Fox et al., 2009)</w:t>
      </w:r>
      <w:r w:rsidR="00137A58">
        <w:rPr>
          <w:rFonts w:ascii="Garamond" w:hAnsi="Garamond" w:cs="Times New Roman"/>
          <w:color w:val="000000"/>
          <w:sz w:val="24"/>
          <w:szCs w:val="24"/>
        </w:rPr>
        <w:t xml:space="preserve">. </w:t>
      </w:r>
    </w:p>
    <w:p w14:paraId="603E0392" w14:textId="637DDBB8" w:rsidR="00E80323" w:rsidRPr="00592A2B"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Interactions between</w:t>
      </w:r>
      <w:r w:rsidR="00805456" w:rsidRPr="00592A2B">
        <w:rPr>
          <w:rFonts w:ascii="Garamond" w:hAnsi="Garamond" w:cs="Times New Roman"/>
          <w:color w:val="000000"/>
          <w:sz w:val="24"/>
          <w:szCs w:val="24"/>
        </w:rPr>
        <w:t xml:space="preserve"> facial identity and expression have been </w:t>
      </w:r>
      <w:r w:rsidRPr="00592A2B">
        <w:rPr>
          <w:rFonts w:ascii="Garamond" w:hAnsi="Garamond" w:cs="Times New Roman"/>
          <w:color w:val="000000"/>
          <w:sz w:val="24"/>
          <w:szCs w:val="24"/>
        </w:rPr>
        <w:t>observed in</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behavioural studies that used variations of Garner‘s</w:t>
      </w:r>
      <w:r w:rsidR="00BC09F6" w:rsidRPr="00592A2B">
        <w:rPr>
          <w:rFonts w:ascii="Garamond" w:hAnsi="Garamond" w:cs="Times New Roman"/>
          <w:color w:val="000000"/>
          <w:sz w:val="24"/>
          <w:szCs w:val="24"/>
        </w:rPr>
        <w:t xml:space="preserve"> interference paradigm (Garner,</w:t>
      </w:r>
      <w:r w:rsidR="001074D2" w:rsidRPr="00592A2B">
        <w:rPr>
          <w:rFonts w:ascii="Garamond" w:hAnsi="Garamond" w:cs="Times New Roman"/>
          <w:color w:val="000000"/>
          <w:sz w:val="24"/>
          <w:szCs w:val="24"/>
        </w:rPr>
        <w:t xml:space="preserve"> </w:t>
      </w:r>
      <w:r w:rsidR="001C2681" w:rsidRPr="00592A2B">
        <w:rPr>
          <w:rFonts w:ascii="Garamond" w:hAnsi="Garamond" w:cs="Times New Roman"/>
          <w:color w:val="000000"/>
          <w:sz w:val="24"/>
          <w:szCs w:val="24"/>
        </w:rPr>
        <w:t>1976), where</w:t>
      </w:r>
      <w:r w:rsidRPr="00592A2B">
        <w:rPr>
          <w:rFonts w:ascii="Garamond" w:hAnsi="Garamond" w:cs="Times New Roman"/>
          <w:color w:val="000000"/>
          <w:sz w:val="24"/>
          <w:szCs w:val="24"/>
        </w:rPr>
        <w:t xml:space="preserve"> observers have to make judgments with respect to one particular</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attribute of a visual stimulus (e.g., shape) while ignoring another task-irrelevant attrib</w:t>
      </w:r>
      <w:r w:rsidR="00BC09F6" w:rsidRPr="00592A2B">
        <w:rPr>
          <w:rFonts w:ascii="Garamond" w:hAnsi="Garamond" w:cs="Times New Roman"/>
          <w:color w:val="000000"/>
          <w:sz w:val="24"/>
          <w:szCs w:val="24"/>
        </w:rPr>
        <w:t xml:space="preserve">ute (e.g., </w:t>
      </w:r>
      <w:r w:rsidRPr="00592A2B">
        <w:rPr>
          <w:rFonts w:ascii="Garamond" w:hAnsi="Garamond" w:cs="Times New Roman"/>
          <w:color w:val="000000"/>
          <w:sz w:val="24"/>
          <w:szCs w:val="24"/>
        </w:rPr>
        <w:t>colour). Performance in a baseline condition where the irrelevant at</w:t>
      </w:r>
      <w:r w:rsidR="00BC09F6" w:rsidRPr="00592A2B">
        <w:rPr>
          <w:rFonts w:ascii="Garamond" w:hAnsi="Garamond" w:cs="Times New Roman"/>
          <w:color w:val="000000"/>
          <w:sz w:val="24"/>
          <w:szCs w:val="24"/>
        </w:rPr>
        <w:t xml:space="preserve">tribute is held constant (e.g., </w:t>
      </w:r>
      <w:r w:rsidRPr="00592A2B">
        <w:rPr>
          <w:rFonts w:ascii="Garamond" w:hAnsi="Garamond" w:cs="Times New Roman"/>
          <w:color w:val="000000"/>
          <w:sz w:val="24"/>
          <w:szCs w:val="24"/>
        </w:rPr>
        <w:t>all stimuli have the same colour) is compared to performance in a filtering condition where</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relevant and irrelevant attributes both vary randomly and independently across trials. Impaired</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performance in the filtering condition (Garner interferen</w:t>
      </w:r>
      <w:r w:rsidR="00BC09F6" w:rsidRPr="00592A2B">
        <w:rPr>
          <w:rFonts w:ascii="Garamond" w:hAnsi="Garamond" w:cs="Times New Roman"/>
          <w:color w:val="000000"/>
          <w:sz w:val="24"/>
          <w:szCs w:val="24"/>
        </w:rPr>
        <w:t xml:space="preserve">ce) shows that the two stimulus </w:t>
      </w:r>
      <w:r w:rsidRPr="00592A2B">
        <w:rPr>
          <w:rFonts w:ascii="Garamond" w:hAnsi="Garamond" w:cs="Times New Roman"/>
          <w:color w:val="000000"/>
          <w:sz w:val="24"/>
          <w:szCs w:val="24"/>
        </w:rPr>
        <w:t xml:space="preserve">attributes cannot be processed independently. </w:t>
      </w:r>
      <w:r w:rsidRPr="00592A2B">
        <w:rPr>
          <w:rFonts w:ascii="Garamond" w:hAnsi="Garamond" w:cs="Times New Roman"/>
          <w:color w:val="000000"/>
          <w:sz w:val="24"/>
          <w:szCs w:val="24"/>
        </w:rPr>
        <w:lastRenderedPageBreak/>
        <w:t xml:space="preserve">Such interference </w:t>
      </w:r>
      <w:r w:rsidR="00BC09F6" w:rsidRPr="00592A2B">
        <w:rPr>
          <w:rFonts w:ascii="Garamond" w:hAnsi="Garamond" w:cs="Times New Roman"/>
          <w:color w:val="000000"/>
          <w:sz w:val="24"/>
          <w:szCs w:val="24"/>
        </w:rPr>
        <w:t xml:space="preserve">effects were indeed observed in </w:t>
      </w:r>
      <w:r w:rsidRPr="00592A2B">
        <w:rPr>
          <w:rFonts w:ascii="Garamond" w:hAnsi="Garamond" w:cs="Times New Roman"/>
          <w:color w:val="000000"/>
          <w:sz w:val="24"/>
          <w:szCs w:val="24"/>
        </w:rPr>
        <w:t>experiments where facial identity and expression served as releva</w:t>
      </w:r>
      <w:r w:rsidR="00BC09F6" w:rsidRPr="00592A2B">
        <w:rPr>
          <w:rFonts w:ascii="Garamond" w:hAnsi="Garamond" w:cs="Times New Roman"/>
          <w:color w:val="000000"/>
          <w:sz w:val="24"/>
          <w:szCs w:val="24"/>
        </w:rPr>
        <w:t xml:space="preserve">nt and irrelevant attributes in </w:t>
      </w:r>
      <w:r w:rsidRPr="00592A2B">
        <w:rPr>
          <w:rFonts w:ascii="Garamond" w:hAnsi="Garamond" w:cs="Times New Roman"/>
          <w:color w:val="000000"/>
          <w:sz w:val="24"/>
          <w:szCs w:val="24"/>
        </w:rPr>
        <w:t xml:space="preserve">different blocks. In one set of studies, variations of task-irrelevant </w:t>
      </w:r>
      <w:r w:rsidR="00BC09F6" w:rsidRPr="00592A2B">
        <w:rPr>
          <w:rFonts w:ascii="Garamond" w:hAnsi="Garamond" w:cs="Times New Roman"/>
          <w:color w:val="000000"/>
          <w:sz w:val="24"/>
          <w:szCs w:val="24"/>
        </w:rPr>
        <w:t xml:space="preserve">facial identity interfered with </w:t>
      </w:r>
      <w:r w:rsidRPr="00592A2B">
        <w:rPr>
          <w:rFonts w:ascii="Garamond" w:hAnsi="Garamond" w:cs="Times New Roman"/>
          <w:color w:val="000000"/>
          <w:sz w:val="24"/>
          <w:szCs w:val="24"/>
        </w:rPr>
        <w:t xml:space="preserve">facial expression judgments, </w:t>
      </w:r>
      <w:r w:rsidR="00E25F85" w:rsidRPr="00592A2B">
        <w:rPr>
          <w:rFonts w:ascii="Garamond" w:hAnsi="Garamond" w:cs="Times New Roman"/>
          <w:color w:val="000000"/>
          <w:sz w:val="24"/>
          <w:szCs w:val="24"/>
        </w:rPr>
        <w:t>but</w:t>
      </w:r>
      <w:r w:rsidRPr="00592A2B">
        <w:rPr>
          <w:rFonts w:ascii="Garamond" w:hAnsi="Garamond" w:cs="Times New Roman"/>
          <w:color w:val="000000"/>
          <w:sz w:val="24"/>
          <w:szCs w:val="24"/>
        </w:rPr>
        <w:t xml:space="preserve"> identity judgments were </w:t>
      </w:r>
      <w:r w:rsidR="00E25F85" w:rsidRPr="00592A2B">
        <w:rPr>
          <w:rFonts w:ascii="Garamond" w:hAnsi="Garamond" w:cs="Times New Roman"/>
          <w:color w:val="000000"/>
          <w:sz w:val="24"/>
          <w:szCs w:val="24"/>
        </w:rPr>
        <w:t>un</w:t>
      </w:r>
      <w:r w:rsidRPr="00592A2B">
        <w:rPr>
          <w:rFonts w:ascii="Garamond" w:hAnsi="Garamond" w:cs="Times New Roman"/>
          <w:color w:val="000000"/>
          <w:sz w:val="24"/>
          <w:szCs w:val="24"/>
        </w:rPr>
        <w:t>affected when the irr</w:t>
      </w:r>
      <w:r w:rsidR="00BC09F6" w:rsidRPr="00592A2B">
        <w:rPr>
          <w:rFonts w:ascii="Garamond" w:hAnsi="Garamond" w:cs="Times New Roman"/>
          <w:color w:val="000000"/>
          <w:sz w:val="24"/>
          <w:szCs w:val="24"/>
        </w:rPr>
        <w:t xml:space="preserve">elevant </w:t>
      </w:r>
      <w:r w:rsidRPr="00592A2B">
        <w:rPr>
          <w:rFonts w:ascii="Garamond" w:hAnsi="Garamond" w:cs="Times New Roman"/>
          <w:color w:val="000000"/>
          <w:sz w:val="24"/>
          <w:szCs w:val="24"/>
        </w:rPr>
        <w:t>expression of faces varied randomly (</w:t>
      </w:r>
      <w:proofErr w:type="spellStart"/>
      <w:r w:rsidRPr="00592A2B">
        <w:rPr>
          <w:rFonts w:ascii="Garamond" w:hAnsi="Garamond" w:cs="Times New Roman"/>
          <w:color w:val="000000"/>
          <w:sz w:val="24"/>
          <w:szCs w:val="24"/>
        </w:rPr>
        <w:t>Schweinberger</w:t>
      </w:r>
      <w:proofErr w:type="spellEnd"/>
      <w:r w:rsidRPr="00592A2B">
        <w:rPr>
          <w:rFonts w:ascii="Garamond" w:hAnsi="Garamond" w:cs="Times New Roman"/>
          <w:color w:val="000000"/>
          <w:sz w:val="24"/>
          <w:szCs w:val="24"/>
        </w:rPr>
        <w:t>, Burton,</w:t>
      </w:r>
      <w:r w:rsidR="00E25F85"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&amp; Kelly, 1999</w:t>
      </w:r>
      <w:r w:rsidR="00CC18EE" w:rsidRPr="00592A2B">
        <w:rPr>
          <w:rFonts w:ascii="Garamond" w:hAnsi="Garamond" w:cs="Times New Roman"/>
          <w:color w:val="000000"/>
          <w:sz w:val="24"/>
          <w:szCs w:val="24"/>
        </w:rPr>
        <w:t xml:space="preserve">; </w:t>
      </w:r>
      <w:proofErr w:type="spellStart"/>
      <w:r w:rsidR="00CC18EE" w:rsidRPr="00592A2B">
        <w:rPr>
          <w:rFonts w:ascii="Garamond" w:hAnsi="Garamond" w:cs="Times New Roman"/>
          <w:color w:val="000000"/>
          <w:sz w:val="24"/>
          <w:szCs w:val="24"/>
        </w:rPr>
        <w:t>Schweinberger</w:t>
      </w:r>
      <w:proofErr w:type="spellEnd"/>
      <w:r w:rsidR="00CC18EE" w:rsidRPr="00592A2B">
        <w:rPr>
          <w:rFonts w:ascii="Garamond" w:hAnsi="Garamond" w:cs="Times New Roman"/>
          <w:color w:val="000000"/>
          <w:sz w:val="24"/>
          <w:szCs w:val="24"/>
        </w:rPr>
        <w:t xml:space="preserve"> &amp; </w:t>
      </w:r>
      <w:proofErr w:type="spellStart"/>
      <w:r w:rsidR="00CC18EE" w:rsidRPr="00592A2B">
        <w:rPr>
          <w:rFonts w:ascii="Garamond" w:hAnsi="Garamond" w:cs="Times New Roman"/>
          <w:color w:val="000000"/>
          <w:sz w:val="24"/>
          <w:szCs w:val="24"/>
        </w:rPr>
        <w:t>Soukup</w:t>
      </w:r>
      <w:proofErr w:type="spellEnd"/>
      <w:r w:rsidR="00CC18EE" w:rsidRPr="00592A2B">
        <w:rPr>
          <w:rFonts w:ascii="Garamond" w:hAnsi="Garamond" w:cs="Times New Roman"/>
          <w:color w:val="000000"/>
          <w:sz w:val="24"/>
          <w:szCs w:val="24"/>
        </w:rPr>
        <w:t>, 1998</w:t>
      </w:r>
      <w:r w:rsidRPr="00592A2B">
        <w:rPr>
          <w:rFonts w:ascii="Garamond" w:hAnsi="Garamond" w:cs="Times New Roman"/>
          <w:color w:val="000000"/>
          <w:sz w:val="24"/>
          <w:szCs w:val="24"/>
        </w:rPr>
        <w:t>). In another study, symmetrical Garner interfere</w:t>
      </w:r>
      <w:r w:rsidR="00BC09F6" w:rsidRPr="00592A2B">
        <w:rPr>
          <w:rFonts w:ascii="Garamond" w:hAnsi="Garamond" w:cs="Times New Roman"/>
          <w:color w:val="000000"/>
          <w:sz w:val="24"/>
          <w:szCs w:val="24"/>
        </w:rPr>
        <w:t xml:space="preserve">nce effects were observed, with </w:t>
      </w:r>
      <w:r w:rsidRPr="00592A2B">
        <w:rPr>
          <w:rFonts w:ascii="Garamond" w:hAnsi="Garamond" w:cs="Times New Roman"/>
          <w:color w:val="000000"/>
          <w:sz w:val="24"/>
          <w:szCs w:val="24"/>
        </w:rPr>
        <w:t>changes in facial expression impairing identity judgments, and chan</w:t>
      </w:r>
      <w:r w:rsidR="00BC09F6" w:rsidRPr="00592A2B">
        <w:rPr>
          <w:rFonts w:ascii="Garamond" w:hAnsi="Garamond" w:cs="Times New Roman"/>
          <w:color w:val="000000"/>
          <w:sz w:val="24"/>
          <w:szCs w:val="24"/>
        </w:rPr>
        <w:t xml:space="preserve">ges in facial identity having a </w:t>
      </w:r>
      <w:r w:rsidRPr="00592A2B">
        <w:rPr>
          <w:rFonts w:ascii="Garamond" w:hAnsi="Garamond" w:cs="Times New Roman"/>
          <w:color w:val="000000"/>
          <w:sz w:val="24"/>
          <w:szCs w:val="24"/>
        </w:rPr>
        <w:t>negative impact on expression judgments (</w:t>
      </w:r>
      <w:proofErr w:type="spellStart"/>
      <w:r w:rsidRPr="00592A2B">
        <w:rPr>
          <w:rFonts w:ascii="Garamond" w:hAnsi="Garamond" w:cs="Times New Roman"/>
          <w:color w:val="000000"/>
          <w:sz w:val="24"/>
          <w:szCs w:val="24"/>
        </w:rPr>
        <w:t>Ganel</w:t>
      </w:r>
      <w:proofErr w:type="spellEnd"/>
      <w:r w:rsidRPr="00592A2B">
        <w:rPr>
          <w:rFonts w:ascii="Garamond" w:hAnsi="Garamond" w:cs="Times New Roman"/>
          <w:color w:val="000000"/>
          <w:sz w:val="24"/>
          <w:szCs w:val="24"/>
        </w:rPr>
        <w:t xml:space="preserve"> &amp; Goshen-Go</w:t>
      </w:r>
      <w:r w:rsidR="00BC09F6" w:rsidRPr="00592A2B">
        <w:rPr>
          <w:rFonts w:ascii="Garamond" w:hAnsi="Garamond" w:cs="Times New Roman"/>
          <w:color w:val="000000"/>
          <w:sz w:val="24"/>
          <w:szCs w:val="24"/>
        </w:rPr>
        <w:t xml:space="preserve">ttstein, 2004). The symmetrical </w:t>
      </w:r>
      <w:r w:rsidRPr="00592A2B">
        <w:rPr>
          <w:rFonts w:ascii="Garamond" w:hAnsi="Garamond" w:cs="Times New Roman"/>
          <w:color w:val="000000"/>
          <w:sz w:val="24"/>
          <w:szCs w:val="24"/>
        </w:rPr>
        <w:t>or asymmetrical nature of such interference effects between</w:t>
      </w:r>
      <w:r w:rsidR="00BC09F6" w:rsidRPr="00592A2B">
        <w:rPr>
          <w:rFonts w:ascii="Garamond" w:hAnsi="Garamond" w:cs="Times New Roman"/>
          <w:color w:val="000000"/>
          <w:sz w:val="24"/>
          <w:szCs w:val="24"/>
        </w:rPr>
        <w:t xml:space="preserve"> expression and identity may be </w:t>
      </w:r>
      <w:r w:rsidRPr="00592A2B">
        <w:rPr>
          <w:rFonts w:ascii="Garamond" w:hAnsi="Garamond" w:cs="Times New Roman"/>
          <w:color w:val="000000"/>
          <w:sz w:val="24"/>
          <w:szCs w:val="24"/>
        </w:rPr>
        <w:t>linked to the relative discriminability of changes within these two dimensions (e.g., Wang, Fu,</w:t>
      </w:r>
      <w:r w:rsidR="00007218"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Johnston, &amp; Yan, 2013). However, and more importantly, the e</w:t>
      </w:r>
      <w:r w:rsidR="00BC09F6" w:rsidRPr="00592A2B">
        <w:rPr>
          <w:rFonts w:ascii="Garamond" w:hAnsi="Garamond" w:cs="Times New Roman"/>
          <w:color w:val="000000"/>
          <w:sz w:val="24"/>
          <w:szCs w:val="24"/>
        </w:rPr>
        <w:t xml:space="preserve">xistence of Garner interference </w:t>
      </w:r>
      <w:r w:rsidRPr="00592A2B">
        <w:rPr>
          <w:rFonts w:ascii="Garamond" w:hAnsi="Garamond" w:cs="Times New Roman"/>
          <w:color w:val="000000"/>
          <w:sz w:val="24"/>
          <w:szCs w:val="24"/>
        </w:rPr>
        <w:t>effects between facial expression and identity demonstrate</w:t>
      </w:r>
      <w:r w:rsidR="00BC09F6" w:rsidRPr="00592A2B">
        <w:rPr>
          <w:rFonts w:ascii="Garamond" w:hAnsi="Garamond" w:cs="Times New Roman"/>
          <w:color w:val="000000"/>
          <w:sz w:val="24"/>
          <w:szCs w:val="24"/>
        </w:rPr>
        <w:t xml:space="preserve">s that changes in the currently task irrelevant </w:t>
      </w:r>
      <w:r w:rsidRPr="00592A2B">
        <w:rPr>
          <w:rFonts w:ascii="Garamond" w:hAnsi="Garamond" w:cs="Times New Roman"/>
          <w:color w:val="000000"/>
          <w:sz w:val="24"/>
          <w:szCs w:val="24"/>
        </w:rPr>
        <w:t>dimension cannot be completely ignored, and t</w:t>
      </w:r>
      <w:r w:rsidR="00BC09F6" w:rsidRPr="00592A2B">
        <w:rPr>
          <w:rFonts w:ascii="Garamond" w:hAnsi="Garamond" w:cs="Times New Roman"/>
          <w:color w:val="000000"/>
          <w:sz w:val="24"/>
          <w:szCs w:val="24"/>
        </w:rPr>
        <w:t xml:space="preserve">herefore strongly suggests that </w:t>
      </w:r>
      <w:r w:rsidRPr="00592A2B">
        <w:rPr>
          <w:rFonts w:ascii="Garamond" w:hAnsi="Garamond" w:cs="Times New Roman"/>
          <w:color w:val="000000"/>
          <w:sz w:val="24"/>
          <w:szCs w:val="24"/>
        </w:rPr>
        <w:t>expression and identity are not processed</w:t>
      </w:r>
      <w:r w:rsidR="00C97871" w:rsidRPr="00592A2B">
        <w:rPr>
          <w:rFonts w:ascii="Garamond" w:hAnsi="Garamond" w:cs="Times New Roman"/>
          <w:color w:val="000000"/>
          <w:sz w:val="24"/>
          <w:szCs w:val="24"/>
        </w:rPr>
        <w:t xml:space="preserve"> entirely</w:t>
      </w:r>
      <w:r w:rsidRPr="00592A2B">
        <w:rPr>
          <w:rFonts w:ascii="Garamond" w:hAnsi="Garamond" w:cs="Times New Roman"/>
          <w:color w:val="000000"/>
          <w:sz w:val="24"/>
          <w:szCs w:val="24"/>
        </w:rPr>
        <w:t xml:space="preserve"> independently.</w:t>
      </w:r>
    </w:p>
    <w:p w14:paraId="663FBE89" w14:textId="2E2FADEA" w:rsidR="00171908" w:rsidRPr="00592A2B"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 xml:space="preserve">Based </w:t>
      </w:r>
      <w:r w:rsidR="00BC09F6" w:rsidRPr="00592A2B">
        <w:rPr>
          <w:rFonts w:ascii="Garamond" w:hAnsi="Garamond" w:cs="Times New Roman"/>
          <w:color w:val="000000"/>
          <w:sz w:val="24"/>
          <w:szCs w:val="24"/>
        </w:rPr>
        <w:t xml:space="preserve">on </w:t>
      </w:r>
      <w:r w:rsidR="00805456" w:rsidRPr="00592A2B">
        <w:rPr>
          <w:rFonts w:ascii="Garamond" w:hAnsi="Garamond" w:cs="Times New Roman"/>
          <w:color w:val="000000"/>
          <w:sz w:val="24"/>
          <w:szCs w:val="24"/>
        </w:rPr>
        <w:t xml:space="preserve">such behavioural findings, and </w:t>
      </w:r>
      <w:r w:rsidR="00BC09F6" w:rsidRPr="00592A2B">
        <w:rPr>
          <w:rFonts w:ascii="Garamond" w:hAnsi="Garamond" w:cs="Times New Roman"/>
          <w:color w:val="000000"/>
          <w:sz w:val="24"/>
          <w:szCs w:val="24"/>
        </w:rPr>
        <w:t xml:space="preserve">a critical re-evaluation of </w:t>
      </w:r>
      <w:r w:rsidRPr="00592A2B">
        <w:rPr>
          <w:rFonts w:ascii="Garamond" w:hAnsi="Garamond" w:cs="Times New Roman"/>
          <w:color w:val="000000"/>
          <w:sz w:val="24"/>
          <w:szCs w:val="24"/>
        </w:rPr>
        <w:t>neuropsychological and neuroimaging evidence in suppor</w:t>
      </w:r>
      <w:r w:rsidR="00BC09F6" w:rsidRPr="00592A2B">
        <w:rPr>
          <w:rFonts w:ascii="Garamond" w:hAnsi="Garamond" w:cs="Times New Roman"/>
          <w:color w:val="000000"/>
          <w:sz w:val="24"/>
          <w:szCs w:val="24"/>
        </w:rPr>
        <w:t xml:space="preserve">t of separate visual processing </w:t>
      </w:r>
      <w:r w:rsidRPr="00592A2B">
        <w:rPr>
          <w:rFonts w:ascii="Garamond" w:hAnsi="Garamond" w:cs="Times New Roman"/>
          <w:color w:val="000000"/>
          <w:sz w:val="24"/>
          <w:szCs w:val="24"/>
        </w:rPr>
        <w:t>streams for facial identity and facial expression,</w:t>
      </w:r>
      <w:r w:rsidR="003049D9">
        <w:rPr>
          <w:rFonts w:ascii="Garamond" w:hAnsi="Garamond" w:cs="Times New Roman"/>
          <w:color w:val="000000"/>
          <w:sz w:val="24"/>
          <w:szCs w:val="24"/>
        </w:rPr>
        <w:t xml:space="preserve"> </w:t>
      </w:r>
      <w:r w:rsidRPr="00592A2B">
        <w:rPr>
          <w:rFonts w:ascii="Garamond" w:hAnsi="Garamond" w:cs="Times New Roman"/>
          <w:color w:val="000000"/>
          <w:sz w:val="24"/>
          <w:szCs w:val="24"/>
        </w:rPr>
        <w:t>Calder and Youn</w:t>
      </w:r>
      <w:r w:rsidR="00BC09F6" w:rsidRPr="00592A2B">
        <w:rPr>
          <w:rFonts w:ascii="Garamond" w:hAnsi="Garamond" w:cs="Times New Roman"/>
          <w:color w:val="000000"/>
          <w:sz w:val="24"/>
          <w:szCs w:val="24"/>
        </w:rPr>
        <w:t>g (2005)</w:t>
      </w:r>
      <w:r w:rsidR="003049D9">
        <w:rPr>
          <w:rFonts w:ascii="Garamond" w:hAnsi="Garamond" w:cs="Times New Roman"/>
          <w:color w:val="000000"/>
          <w:sz w:val="24"/>
          <w:szCs w:val="24"/>
        </w:rPr>
        <w:t xml:space="preserve"> </w:t>
      </w:r>
      <w:r w:rsidR="00BC09F6" w:rsidRPr="00592A2B">
        <w:rPr>
          <w:rFonts w:ascii="Garamond" w:hAnsi="Garamond" w:cs="Times New Roman"/>
          <w:color w:val="000000"/>
          <w:sz w:val="24"/>
          <w:szCs w:val="24"/>
        </w:rPr>
        <w:t xml:space="preserve">argue that </w:t>
      </w:r>
      <w:r w:rsidRPr="00592A2B">
        <w:rPr>
          <w:rFonts w:ascii="Garamond" w:hAnsi="Garamond" w:cs="Times New Roman"/>
          <w:color w:val="000000"/>
          <w:sz w:val="24"/>
          <w:szCs w:val="24"/>
        </w:rPr>
        <w:t>the cognitive</w:t>
      </w:r>
      <w:r w:rsidR="00E25F85" w:rsidRPr="00592A2B">
        <w:rPr>
          <w:rFonts w:ascii="Garamond" w:hAnsi="Garamond" w:cs="Times New Roman"/>
          <w:color w:val="000000"/>
          <w:sz w:val="24"/>
          <w:szCs w:val="24"/>
        </w:rPr>
        <w:t xml:space="preserve"> and neural mechanisms </w:t>
      </w:r>
      <w:r w:rsidRPr="00592A2B">
        <w:rPr>
          <w:rFonts w:ascii="Garamond" w:hAnsi="Garamond" w:cs="Times New Roman"/>
          <w:color w:val="000000"/>
          <w:sz w:val="24"/>
          <w:szCs w:val="24"/>
        </w:rPr>
        <w:t>involved in the</w:t>
      </w:r>
      <w:r w:rsidR="00BC09F6" w:rsidRPr="00592A2B">
        <w:rPr>
          <w:rFonts w:ascii="Garamond" w:hAnsi="Garamond" w:cs="Times New Roman"/>
          <w:color w:val="000000"/>
          <w:sz w:val="24"/>
          <w:szCs w:val="24"/>
        </w:rPr>
        <w:t xml:space="preserve"> </w:t>
      </w:r>
      <w:r w:rsidRPr="00592A2B">
        <w:rPr>
          <w:rFonts w:ascii="Garamond" w:hAnsi="Garamond" w:cs="Times New Roman"/>
          <w:color w:val="000000"/>
          <w:sz w:val="24"/>
          <w:szCs w:val="24"/>
        </w:rPr>
        <w:t>perceptual analysis of facial identity and expression</w:t>
      </w:r>
      <w:r w:rsidR="00E25F85" w:rsidRPr="00592A2B">
        <w:rPr>
          <w:rFonts w:ascii="Garamond" w:hAnsi="Garamond" w:cs="Times New Roman"/>
          <w:color w:val="000000"/>
          <w:sz w:val="24"/>
          <w:szCs w:val="24"/>
        </w:rPr>
        <w:t xml:space="preserve"> show considerable overlap</w:t>
      </w:r>
      <w:r w:rsidR="003049D9">
        <w:rPr>
          <w:rFonts w:ascii="Garamond" w:hAnsi="Garamond" w:cs="Times New Roman"/>
          <w:color w:val="000000"/>
          <w:sz w:val="24"/>
          <w:szCs w:val="24"/>
        </w:rPr>
        <w:t>.</w:t>
      </w:r>
      <w:r w:rsidR="00E25F85" w:rsidRPr="00592A2B">
        <w:rPr>
          <w:rFonts w:ascii="Garamond" w:hAnsi="Garamond" w:cs="Times New Roman"/>
          <w:color w:val="000000"/>
          <w:sz w:val="24"/>
          <w:szCs w:val="24"/>
        </w:rPr>
        <w:t xml:space="preserve"> </w:t>
      </w:r>
      <w:r w:rsidR="003049D9">
        <w:rPr>
          <w:rFonts w:ascii="Garamond" w:hAnsi="Garamond" w:cs="Times New Roman"/>
          <w:color w:val="000000"/>
          <w:sz w:val="24"/>
          <w:szCs w:val="24"/>
        </w:rPr>
        <w:t>These authors suggest</w:t>
      </w:r>
      <w:r w:rsidR="00E25F85" w:rsidRPr="00592A2B">
        <w:rPr>
          <w:rFonts w:ascii="Garamond" w:hAnsi="Garamond" w:cs="Times New Roman"/>
          <w:color w:val="000000"/>
          <w:sz w:val="24"/>
          <w:szCs w:val="24"/>
        </w:rPr>
        <w:t xml:space="preserve"> that areas within the core face processing system</w:t>
      </w:r>
      <w:r w:rsidRPr="00592A2B">
        <w:rPr>
          <w:rFonts w:ascii="Garamond" w:hAnsi="Garamond" w:cs="Times New Roman"/>
          <w:color w:val="000000"/>
          <w:sz w:val="24"/>
          <w:szCs w:val="24"/>
        </w:rPr>
        <w:t xml:space="preserve"> do not show a strict functional and anatomical segregat</w:t>
      </w:r>
      <w:r w:rsidR="00BC09F6" w:rsidRPr="00592A2B">
        <w:rPr>
          <w:rFonts w:ascii="Garamond" w:hAnsi="Garamond" w:cs="Times New Roman"/>
          <w:color w:val="000000"/>
          <w:sz w:val="24"/>
          <w:szCs w:val="24"/>
        </w:rPr>
        <w:t xml:space="preserve">ion between identity and </w:t>
      </w:r>
      <w:r w:rsidR="00E25F85" w:rsidRPr="00592A2B">
        <w:rPr>
          <w:rFonts w:ascii="Garamond" w:hAnsi="Garamond" w:cs="Times New Roman"/>
          <w:color w:val="000000"/>
          <w:sz w:val="24"/>
          <w:szCs w:val="24"/>
        </w:rPr>
        <w:t>expression processing (</w:t>
      </w:r>
      <w:r w:rsidR="000C0168" w:rsidRPr="00592A2B">
        <w:rPr>
          <w:rFonts w:ascii="Garamond" w:hAnsi="Garamond" w:cs="Times New Roman"/>
          <w:color w:val="000000"/>
          <w:sz w:val="24"/>
          <w:szCs w:val="24"/>
        </w:rPr>
        <w:t xml:space="preserve">see also Calder, 2011, </w:t>
      </w:r>
      <w:r w:rsidRPr="00592A2B">
        <w:rPr>
          <w:rFonts w:ascii="Garamond" w:hAnsi="Garamond" w:cs="Times New Roman"/>
          <w:color w:val="000000"/>
          <w:sz w:val="24"/>
          <w:szCs w:val="24"/>
        </w:rPr>
        <w:t xml:space="preserve">for further discussion). </w:t>
      </w:r>
      <w:r w:rsidR="00805456" w:rsidRPr="00592A2B">
        <w:rPr>
          <w:rFonts w:ascii="Garamond" w:hAnsi="Garamond" w:cs="Times New Roman"/>
          <w:color w:val="000000"/>
          <w:sz w:val="24"/>
          <w:szCs w:val="24"/>
        </w:rPr>
        <w:t>Th</w:t>
      </w:r>
      <w:r w:rsidR="003049D9">
        <w:rPr>
          <w:rFonts w:ascii="Garamond" w:hAnsi="Garamond" w:cs="Times New Roman"/>
          <w:color w:val="000000"/>
          <w:sz w:val="24"/>
          <w:szCs w:val="24"/>
        </w:rPr>
        <w:t xml:space="preserve">e debate about whether identity and expression have separate and parallel visual processing </w:t>
      </w:r>
      <w:r w:rsidR="00873FC0">
        <w:rPr>
          <w:rFonts w:ascii="Garamond" w:hAnsi="Garamond" w:cs="Times New Roman"/>
          <w:color w:val="000000"/>
          <w:sz w:val="24"/>
          <w:szCs w:val="24"/>
        </w:rPr>
        <w:t>streams</w:t>
      </w:r>
      <w:r w:rsidR="003049D9">
        <w:rPr>
          <w:rFonts w:ascii="Garamond" w:hAnsi="Garamond" w:cs="Times New Roman"/>
          <w:color w:val="000000"/>
          <w:sz w:val="24"/>
          <w:szCs w:val="24"/>
        </w:rPr>
        <w:t xml:space="preserve"> </w:t>
      </w:r>
      <w:r w:rsidR="00805456" w:rsidRPr="00592A2B">
        <w:rPr>
          <w:rFonts w:ascii="Garamond" w:hAnsi="Garamond" w:cs="Times New Roman"/>
          <w:color w:val="000000"/>
          <w:sz w:val="24"/>
          <w:szCs w:val="24"/>
        </w:rPr>
        <w:t xml:space="preserve">remains unresolved, primarily because it is </w:t>
      </w:r>
      <w:r w:rsidR="00C97066" w:rsidRPr="00592A2B">
        <w:rPr>
          <w:rFonts w:ascii="Garamond" w:hAnsi="Garamond" w:cs="Times New Roman"/>
          <w:color w:val="000000"/>
          <w:sz w:val="24"/>
          <w:szCs w:val="24"/>
        </w:rPr>
        <w:t>difficult</w:t>
      </w:r>
      <w:r w:rsidR="00805456" w:rsidRPr="00592A2B">
        <w:rPr>
          <w:rFonts w:ascii="Garamond" w:hAnsi="Garamond" w:cs="Times New Roman"/>
          <w:color w:val="000000"/>
          <w:sz w:val="24"/>
          <w:szCs w:val="24"/>
        </w:rPr>
        <w:t xml:space="preserve"> </w:t>
      </w:r>
      <w:r w:rsidR="00A26911" w:rsidRPr="00592A2B">
        <w:rPr>
          <w:rFonts w:ascii="Garamond" w:hAnsi="Garamond" w:cs="Times New Roman"/>
          <w:color w:val="000000"/>
          <w:sz w:val="24"/>
          <w:szCs w:val="24"/>
        </w:rPr>
        <w:t xml:space="preserve">to </w:t>
      </w:r>
      <w:r w:rsidR="00805456" w:rsidRPr="00592A2B">
        <w:rPr>
          <w:rFonts w:ascii="Garamond" w:hAnsi="Garamond" w:cs="Times New Roman"/>
          <w:color w:val="000000"/>
          <w:sz w:val="24"/>
          <w:szCs w:val="24"/>
        </w:rPr>
        <w:t xml:space="preserve">determine whether facial </w:t>
      </w:r>
      <w:r w:rsidR="00C97066" w:rsidRPr="00592A2B">
        <w:rPr>
          <w:rFonts w:ascii="Garamond" w:hAnsi="Garamond" w:cs="Times New Roman"/>
          <w:color w:val="000000"/>
          <w:sz w:val="24"/>
          <w:szCs w:val="24"/>
        </w:rPr>
        <w:t xml:space="preserve">identity and expression </w:t>
      </w:r>
      <w:r w:rsidR="00805456" w:rsidRPr="00592A2B">
        <w:rPr>
          <w:rFonts w:ascii="Garamond" w:hAnsi="Garamond" w:cs="Times New Roman"/>
          <w:color w:val="000000"/>
          <w:sz w:val="24"/>
          <w:szCs w:val="24"/>
        </w:rPr>
        <w:t xml:space="preserve">already interact at relatively early perceptual stages of face processing or only at later post-perceptual stages </w:t>
      </w:r>
      <w:r w:rsidR="00C97066" w:rsidRPr="00592A2B">
        <w:rPr>
          <w:rFonts w:ascii="Garamond" w:hAnsi="Garamond" w:cs="Times New Roman"/>
          <w:color w:val="000000"/>
          <w:sz w:val="24"/>
          <w:szCs w:val="24"/>
        </w:rPr>
        <w:t xml:space="preserve">on the basis of behavioural data alone. </w:t>
      </w:r>
      <w:r w:rsidR="00805456" w:rsidRPr="00592A2B">
        <w:rPr>
          <w:rFonts w:ascii="Garamond" w:hAnsi="Garamond" w:cs="Times New Roman"/>
          <w:color w:val="000000"/>
          <w:sz w:val="24"/>
          <w:szCs w:val="24"/>
        </w:rPr>
        <w:t xml:space="preserve">For example, Garner </w:t>
      </w:r>
      <w:r w:rsidR="00C97066" w:rsidRPr="00592A2B">
        <w:rPr>
          <w:rFonts w:ascii="Garamond" w:hAnsi="Garamond" w:cs="Times New Roman"/>
          <w:color w:val="000000"/>
          <w:sz w:val="24"/>
          <w:szCs w:val="24"/>
        </w:rPr>
        <w:t xml:space="preserve">interference effects </w:t>
      </w:r>
      <w:r w:rsidR="00805456" w:rsidRPr="00592A2B">
        <w:rPr>
          <w:rFonts w:ascii="Garamond" w:hAnsi="Garamond" w:cs="Times New Roman"/>
          <w:color w:val="000000"/>
          <w:sz w:val="24"/>
          <w:szCs w:val="24"/>
        </w:rPr>
        <w:t xml:space="preserve">between identity and expression </w:t>
      </w:r>
      <w:r w:rsidR="00C97066" w:rsidRPr="00592A2B">
        <w:rPr>
          <w:rFonts w:ascii="Garamond" w:hAnsi="Garamond" w:cs="Times New Roman"/>
          <w:color w:val="000000"/>
          <w:sz w:val="24"/>
          <w:szCs w:val="24"/>
        </w:rPr>
        <w:t xml:space="preserve">might </w:t>
      </w:r>
      <w:r w:rsidR="00805456" w:rsidRPr="00592A2B">
        <w:rPr>
          <w:rFonts w:ascii="Garamond" w:hAnsi="Garamond" w:cs="Times New Roman"/>
          <w:color w:val="000000"/>
          <w:sz w:val="24"/>
          <w:szCs w:val="24"/>
        </w:rPr>
        <w:t xml:space="preserve">be </w:t>
      </w:r>
      <w:r w:rsidR="00C97066" w:rsidRPr="00592A2B">
        <w:rPr>
          <w:rFonts w:ascii="Garamond" w:hAnsi="Garamond" w:cs="Times New Roman"/>
          <w:color w:val="000000"/>
          <w:sz w:val="24"/>
          <w:szCs w:val="24"/>
        </w:rPr>
        <w:t>primarily</w:t>
      </w:r>
      <w:r w:rsidR="00805456" w:rsidRPr="00592A2B">
        <w:rPr>
          <w:rFonts w:ascii="Garamond" w:hAnsi="Garamond" w:cs="Times New Roman"/>
          <w:color w:val="000000"/>
          <w:sz w:val="24"/>
          <w:szCs w:val="24"/>
        </w:rPr>
        <w:t xml:space="preserve"> generated </w:t>
      </w:r>
      <w:r w:rsidR="00C708AC" w:rsidRPr="00592A2B">
        <w:rPr>
          <w:rFonts w:ascii="Garamond" w:hAnsi="Garamond" w:cs="Times New Roman"/>
          <w:color w:val="000000"/>
          <w:sz w:val="24"/>
          <w:szCs w:val="24"/>
        </w:rPr>
        <w:t xml:space="preserve">during a late </w:t>
      </w:r>
      <w:r w:rsidR="00805456" w:rsidRPr="00592A2B">
        <w:rPr>
          <w:rFonts w:ascii="Garamond" w:hAnsi="Garamond" w:cs="Times New Roman"/>
          <w:color w:val="000000"/>
          <w:sz w:val="24"/>
          <w:szCs w:val="24"/>
        </w:rPr>
        <w:t>response</w:t>
      </w:r>
      <w:r w:rsidR="00C708AC" w:rsidRPr="00592A2B">
        <w:rPr>
          <w:rFonts w:ascii="Garamond" w:hAnsi="Garamond" w:cs="Times New Roman"/>
          <w:color w:val="000000"/>
          <w:sz w:val="24"/>
          <w:szCs w:val="24"/>
        </w:rPr>
        <w:t>-related stage</w:t>
      </w:r>
      <w:r w:rsidR="00805456" w:rsidRPr="00592A2B">
        <w:rPr>
          <w:rFonts w:ascii="Garamond" w:hAnsi="Garamond" w:cs="Times New Roman"/>
          <w:color w:val="000000"/>
          <w:sz w:val="24"/>
          <w:szCs w:val="24"/>
        </w:rPr>
        <w:t>,</w:t>
      </w:r>
      <w:r w:rsidR="00C708AC" w:rsidRPr="00592A2B">
        <w:rPr>
          <w:rFonts w:ascii="Garamond" w:hAnsi="Garamond" w:cs="Times New Roman"/>
          <w:color w:val="000000"/>
          <w:sz w:val="24"/>
          <w:szCs w:val="24"/>
        </w:rPr>
        <w:t xml:space="preserve"> where the selection of </w:t>
      </w:r>
      <w:r w:rsidR="00C97066" w:rsidRPr="00592A2B">
        <w:rPr>
          <w:rFonts w:ascii="Garamond" w:hAnsi="Garamond" w:cs="Times New Roman"/>
          <w:color w:val="000000"/>
          <w:sz w:val="24"/>
          <w:szCs w:val="24"/>
        </w:rPr>
        <w:t xml:space="preserve">“same” </w:t>
      </w:r>
      <w:r w:rsidR="00C97066" w:rsidRPr="00592A2B">
        <w:rPr>
          <w:rFonts w:ascii="Garamond" w:hAnsi="Garamond" w:cs="Times New Roman"/>
          <w:color w:val="000000"/>
          <w:sz w:val="24"/>
          <w:szCs w:val="24"/>
        </w:rPr>
        <w:lastRenderedPageBreak/>
        <w:t xml:space="preserve">responses </w:t>
      </w:r>
      <w:r w:rsidR="00C708AC" w:rsidRPr="00592A2B">
        <w:rPr>
          <w:rFonts w:ascii="Garamond" w:hAnsi="Garamond" w:cs="Times New Roman"/>
          <w:color w:val="000000"/>
          <w:sz w:val="24"/>
          <w:szCs w:val="24"/>
        </w:rPr>
        <w:t xml:space="preserve">is delayed when </w:t>
      </w:r>
      <w:r w:rsidR="00C97066" w:rsidRPr="00592A2B">
        <w:rPr>
          <w:rFonts w:ascii="Garamond" w:hAnsi="Garamond" w:cs="Times New Roman"/>
          <w:color w:val="000000"/>
          <w:sz w:val="24"/>
          <w:szCs w:val="24"/>
        </w:rPr>
        <w:t xml:space="preserve">two </w:t>
      </w:r>
      <w:r w:rsidR="00C708AC" w:rsidRPr="00592A2B">
        <w:rPr>
          <w:rFonts w:ascii="Garamond" w:hAnsi="Garamond" w:cs="Times New Roman"/>
          <w:color w:val="000000"/>
          <w:sz w:val="24"/>
          <w:szCs w:val="24"/>
        </w:rPr>
        <w:t xml:space="preserve">faces </w:t>
      </w:r>
      <w:r w:rsidR="00C97066" w:rsidRPr="00592A2B">
        <w:rPr>
          <w:rFonts w:ascii="Garamond" w:hAnsi="Garamond" w:cs="Times New Roman"/>
          <w:color w:val="000000"/>
          <w:sz w:val="24"/>
          <w:szCs w:val="24"/>
        </w:rPr>
        <w:t xml:space="preserve">differ on the irrelevant dimension, and </w:t>
      </w:r>
      <w:r w:rsidR="00C708AC" w:rsidRPr="00592A2B">
        <w:rPr>
          <w:rFonts w:ascii="Garamond" w:hAnsi="Garamond" w:cs="Times New Roman"/>
          <w:color w:val="000000"/>
          <w:sz w:val="24"/>
          <w:szCs w:val="24"/>
        </w:rPr>
        <w:t xml:space="preserve">the selection of </w:t>
      </w:r>
      <w:r w:rsidR="00C97066" w:rsidRPr="00592A2B">
        <w:rPr>
          <w:rFonts w:ascii="Garamond" w:hAnsi="Garamond" w:cs="Times New Roman"/>
          <w:color w:val="000000"/>
          <w:sz w:val="24"/>
          <w:szCs w:val="24"/>
        </w:rPr>
        <w:t xml:space="preserve">“different” responses </w:t>
      </w:r>
      <w:r w:rsidR="00C708AC" w:rsidRPr="00592A2B">
        <w:rPr>
          <w:rFonts w:ascii="Garamond" w:hAnsi="Garamond" w:cs="Times New Roman"/>
          <w:color w:val="000000"/>
          <w:sz w:val="24"/>
          <w:szCs w:val="24"/>
        </w:rPr>
        <w:t>is delayed when they sha</w:t>
      </w:r>
      <w:r w:rsidR="00C97066" w:rsidRPr="00592A2B">
        <w:rPr>
          <w:rFonts w:ascii="Garamond" w:hAnsi="Garamond" w:cs="Times New Roman"/>
          <w:color w:val="000000"/>
          <w:sz w:val="24"/>
          <w:szCs w:val="24"/>
        </w:rPr>
        <w:t>re the same task irrelevant feature (e.g., Garner, 1988</w:t>
      </w:r>
      <w:r w:rsidR="00BF27F8">
        <w:rPr>
          <w:rFonts w:ascii="Garamond" w:hAnsi="Garamond" w:cs="Times New Roman"/>
          <w:color w:val="000000"/>
          <w:sz w:val="24"/>
          <w:szCs w:val="24"/>
        </w:rPr>
        <w:t xml:space="preserve">; see also Atkinson, Tipples, Burt, &amp; Young, 2005, for evidence that Garner interference between the gender and expression of a face might at least in part reflect interactions during response selection). </w:t>
      </w:r>
      <w:r w:rsidR="00C708AC" w:rsidRPr="00592A2B">
        <w:rPr>
          <w:rFonts w:ascii="Garamond" w:hAnsi="Garamond" w:cs="Times New Roman"/>
          <w:color w:val="000000"/>
          <w:sz w:val="24"/>
          <w:szCs w:val="24"/>
        </w:rPr>
        <w:t xml:space="preserve">While </w:t>
      </w:r>
      <w:r w:rsidR="00C97066" w:rsidRPr="00592A2B">
        <w:rPr>
          <w:rFonts w:ascii="Garamond" w:hAnsi="Garamond" w:cs="Times New Roman"/>
          <w:color w:val="000000"/>
          <w:sz w:val="24"/>
          <w:szCs w:val="24"/>
        </w:rPr>
        <w:t xml:space="preserve">fMRI </w:t>
      </w:r>
      <w:r w:rsidR="00C708AC" w:rsidRPr="00592A2B">
        <w:rPr>
          <w:rFonts w:ascii="Garamond" w:hAnsi="Garamond" w:cs="Times New Roman"/>
          <w:color w:val="000000"/>
          <w:sz w:val="24"/>
          <w:szCs w:val="24"/>
        </w:rPr>
        <w:t xml:space="preserve">measures are able to identify the </w:t>
      </w:r>
      <w:r w:rsidR="00D26BD3" w:rsidRPr="00592A2B">
        <w:rPr>
          <w:rFonts w:ascii="Garamond" w:hAnsi="Garamond" w:cs="Times New Roman"/>
          <w:color w:val="000000"/>
          <w:sz w:val="24"/>
          <w:szCs w:val="24"/>
        </w:rPr>
        <w:t xml:space="preserve">anatomical locations </w:t>
      </w:r>
      <w:r w:rsidR="00C708AC" w:rsidRPr="00592A2B">
        <w:rPr>
          <w:rFonts w:ascii="Garamond" w:hAnsi="Garamond" w:cs="Times New Roman"/>
          <w:color w:val="000000"/>
          <w:sz w:val="24"/>
          <w:szCs w:val="24"/>
        </w:rPr>
        <w:t>where</w:t>
      </w:r>
      <w:r w:rsidR="00C97066" w:rsidRPr="00592A2B">
        <w:rPr>
          <w:rFonts w:ascii="Garamond" w:hAnsi="Garamond" w:cs="Times New Roman"/>
          <w:color w:val="000000"/>
          <w:sz w:val="24"/>
          <w:szCs w:val="24"/>
        </w:rPr>
        <w:t xml:space="preserve"> identity and emotion </w:t>
      </w:r>
      <w:r w:rsidR="00C708AC" w:rsidRPr="00592A2B">
        <w:rPr>
          <w:rFonts w:ascii="Garamond" w:hAnsi="Garamond" w:cs="Times New Roman"/>
          <w:color w:val="000000"/>
          <w:sz w:val="24"/>
          <w:szCs w:val="24"/>
        </w:rPr>
        <w:t>are processed</w:t>
      </w:r>
      <w:r w:rsidR="00C97066" w:rsidRPr="00592A2B">
        <w:rPr>
          <w:rFonts w:ascii="Garamond" w:hAnsi="Garamond" w:cs="Times New Roman"/>
          <w:color w:val="000000"/>
          <w:sz w:val="24"/>
          <w:szCs w:val="24"/>
        </w:rPr>
        <w:t xml:space="preserve">, </w:t>
      </w:r>
      <w:r w:rsidR="00C708AC" w:rsidRPr="00592A2B">
        <w:rPr>
          <w:rFonts w:ascii="Garamond" w:hAnsi="Garamond" w:cs="Times New Roman"/>
          <w:color w:val="000000"/>
          <w:sz w:val="24"/>
          <w:szCs w:val="24"/>
        </w:rPr>
        <w:t xml:space="preserve">they cannot provide </w:t>
      </w:r>
      <w:r w:rsidR="00171908" w:rsidRPr="00592A2B">
        <w:rPr>
          <w:rFonts w:ascii="Garamond" w:hAnsi="Garamond" w:cs="Times New Roman"/>
          <w:color w:val="000000"/>
          <w:sz w:val="24"/>
          <w:szCs w:val="24"/>
        </w:rPr>
        <w:t xml:space="preserve">precise </w:t>
      </w:r>
      <w:r w:rsidR="00C708AC" w:rsidRPr="00592A2B">
        <w:rPr>
          <w:rFonts w:ascii="Garamond" w:hAnsi="Garamond" w:cs="Times New Roman"/>
          <w:color w:val="000000"/>
          <w:sz w:val="24"/>
          <w:szCs w:val="24"/>
        </w:rPr>
        <w:t>information about the time course of identity and e</w:t>
      </w:r>
      <w:r w:rsidR="009A3D2E" w:rsidRPr="00592A2B">
        <w:rPr>
          <w:rFonts w:ascii="Garamond" w:hAnsi="Garamond" w:cs="Times New Roman"/>
          <w:color w:val="000000"/>
          <w:sz w:val="24"/>
          <w:szCs w:val="24"/>
        </w:rPr>
        <w:t>motion processing</w:t>
      </w:r>
      <w:r w:rsidR="00171908" w:rsidRPr="00592A2B">
        <w:rPr>
          <w:rFonts w:ascii="Garamond" w:hAnsi="Garamond" w:cs="Times New Roman"/>
          <w:color w:val="000000"/>
          <w:sz w:val="24"/>
          <w:szCs w:val="24"/>
        </w:rPr>
        <w:t>. In contrast, event-related potential (ERP) m</w:t>
      </w:r>
      <w:r w:rsidR="002033BD">
        <w:rPr>
          <w:rFonts w:ascii="Garamond" w:hAnsi="Garamond" w:cs="Times New Roman"/>
          <w:color w:val="000000"/>
          <w:sz w:val="24"/>
          <w:szCs w:val="24"/>
        </w:rPr>
        <w:t xml:space="preserve">easures </w:t>
      </w:r>
      <w:r w:rsidR="00171908" w:rsidRPr="00592A2B">
        <w:rPr>
          <w:rFonts w:ascii="Garamond" w:hAnsi="Garamond" w:cs="Times New Roman"/>
          <w:color w:val="000000"/>
          <w:sz w:val="24"/>
          <w:szCs w:val="24"/>
        </w:rPr>
        <w:t xml:space="preserve">can allow more direct insights into whether and how facial identity and expression interact during early visual perceptual face </w:t>
      </w:r>
      <w:r w:rsidR="002033BD">
        <w:rPr>
          <w:rFonts w:ascii="Garamond" w:hAnsi="Garamond" w:cs="Times New Roman"/>
          <w:color w:val="000000"/>
          <w:sz w:val="24"/>
          <w:szCs w:val="24"/>
        </w:rPr>
        <w:t xml:space="preserve">processing stages (see Martens, </w:t>
      </w:r>
      <w:proofErr w:type="spellStart"/>
      <w:r w:rsidR="002033BD">
        <w:rPr>
          <w:rFonts w:ascii="Garamond" w:hAnsi="Garamond" w:cs="Times New Roman"/>
          <w:color w:val="000000"/>
          <w:sz w:val="24"/>
          <w:szCs w:val="24"/>
        </w:rPr>
        <w:t>Leuthhold</w:t>
      </w:r>
      <w:proofErr w:type="spellEnd"/>
      <w:r w:rsidR="002033BD">
        <w:rPr>
          <w:rFonts w:ascii="Garamond" w:hAnsi="Garamond" w:cs="Times New Roman"/>
          <w:color w:val="000000"/>
          <w:sz w:val="24"/>
          <w:szCs w:val="24"/>
        </w:rPr>
        <w:t xml:space="preserve">, &amp; </w:t>
      </w:r>
      <w:proofErr w:type="spellStart"/>
      <w:r w:rsidR="002033BD">
        <w:rPr>
          <w:rFonts w:ascii="Garamond" w:hAnsi="Garamond" w:cs="Times New Roman"/>
          <w:color w:val="000000"/>
          <w:sz w:val="24"/>
          <w:szCs w:val="24"/>
        </w:rPr>
        <w:t>Schweinberger</w:t>
      </w:r>
      <w:proofErr w:type="spellEnd"/>
      <w:r w:rsidR="002033BD">
        <w:rPr>
          <w:rFonts w:ascii="Garamond" w:hAnsi="Garamond" w:cs="Times New Roman"/>
          <w:color w:val="000000"/>
          <w:sz w:val="24"/>
          <w:szCs w:val="24"/>
        </w:rPr>
        <w:t>, 2010, for evidence from response-related ERP components that fa</w:t>
      </w:r>
      <w:r w:rsidR="000449A1">
        <w:rPr>
          <w:rFonts w:ascii="Garamond" w:hAnsi="Garamond" w:cs="Times New Roman"/>
          <w:color w:val="000000"/>
          <w:sz w:val="24"/>
          <w:szCs w:val="24"/>
        </w:rPr>
        <w:t>cial identity and expression can be</w:t>
      </w:r>
      <w:r w:rsidR="002033BD">
        <w:rPr>
          <w:rFonts w:ascii="Garamond" w:hAnsi="Garamond" w:cs="Times New Roman"/>
          <w:color w:val="000000"/>
          <w:sz w:val="24"/>
          <w:szCs w:val="24"/>
        </w:rPr>
        <w:t xml:space="preserve"> processed in parallel). </w:t>
      </w:r>
    </w:p>
    <w:p w14:paraId="6F6B8103" w14:textId="606833A6" w:rsidR="00C371A5" w:rsidRPr="00592A2B" w:rsidRDefault="00171908"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 xml:space="preserve">The earliest and most </w:t>
      </w:r>
      <w:r w:rsidR="00F15139" w:rsidRPr="00592A2B">
        <w:rPr>
          <w:rFonts w:ascii="Garamond" w:hAnsi="Garamond" w:cs="Times New Roman"/>
          <w:color w:val="000000"/>
          <w:sz w:val="24"/>
          <w:szCs w:val="24"/>
        </w:rPr>
        <w:t xml:space="preserve">frequently studied face-sensitive ERP component is the N170, which reflects an enhanced negativity </w:t>
      </w:r>
      <w:r w:rsidR="00350FA6" w:rsidRPr="00592A2B">
        <w:rPr>
          <w:rFonts w:ascii="Garamond" w:hAnsi="Garamond" w:cs="Times New Roman"/>
          <w:color w:val="000000"/>
          <w:sz w:val="24"/>
          <w:szCs w:val="24"/>
        </w:rPr>
        <w:t xml:space="preserve">for faces as compared to non-face objects at lateral </w:t>
      </w:r>
      <w:r w:rsidR="00C97066" w:rsidRPr="00592A2B">
        <w:rPr>
          <w:rFonts w:ascii="Garamond" w:hAnsi="Garamond" w:cs="Times New Roman"/>
          <w:color w:val="000000"/>
          <w:sz w:val="24"/>
          <w:szCs w:val="24"/>
        </w:rPr>
        <w:t xml:space="preserve">posterior </w:t>
      </w:r>
      <w:proofErr w:type="spellStart"/>
      <w:r w:rsidR="00C97066" w:rsidRPr="00592A2B">
        <w:rPr>
          <w:rFonts w:ascii="Garamond" w:hAnsi="Garamond" w:cs="Times New Roman"/>
          <w:color w:val="000000"/>
          <w:sz w:val="24"/>
          <w:szCs w:val="24"/>
        </w:rPr>
        <w:t>occipito</w:t>
      </w:r>
      <w:proofErr w:type="spellEnd"/>
      <w:r w:rsidR="00C97066" w:rsidRPr="00592A2B">
        <w:rPr>
          <w:rFonts w:ascii="Garamond" w:hAnsi="Garamond" w:cs="Times New Roman"/>
          <w:color w:val="000000"/>
          <w:sz w:val="24"/>
          <w:szCs w:val="24"/>
        </w:rPr>
        <w:t xml:space="preserve">-temporal </w:t>
      </w:r>
      <w:r w:rsidR="001C2681" w:rsidRPr="00592A2B">
        <w:rPr>
          <w:rFonts w:ascii="Garamond" w:hAnsi="Garamond" w:cs="Times New Roman"/>
          <w:color w:val="000000"/>
          <w:sz w:val="24"/>
          <w:szCs w:val="24"/>
        </w:rPr>
        <w:t>electrodes</w:t>
      </w:r>
      <w:r w:rsidR="00C97066" w:rsidRPr="00592A2B">
        <w:rPr>
          <w:rFonts w:ascii="Garamond" w:hAnsi="Garamond" w:cs="Times New Roman"/>
          <w:color w:val="000000"/>
          <w:sz w:val="24"/>
          <w:szCs w:val="24"/>
        </w:rPr>
        <w:t xml:space="preserve"> </w:t>
      </w:r>
      <w:r w:rsidR="00F15139" w:rsidRPr="00592A2B">
        <w:rPr>
          <w:rFonts w:ascii="Garamond" w:hAnsi="Garamond" w:cs="Times New Roman"/>
          <w:color w:val="000000"/>
          <w:sz w:val="24"/>
          <w:szCs w:val="24"/>
        </w:rPr>
        <w:t xml:space="preserve">that </w:t>
      </w:r>
      <w:r w:rsidR="00A16395" w:rsidRPr="00592A2B">
        <w:rPr>
          <w:rFonts w:ascii="Garamond" w:hAnsi="Garamond" w:cs="Times New Roman"/>
          <w:color w:val="000000"/>
          <w:sz w:val="24"/>
          <w:szCs w:val="24"/>
        </w:rPr>
        <w:t>is typically maximal around 170</w:t>
      </w:r>
      <w:r w:rsidR="00F15139" w:rsidRPr="00592A2B">
        <w:rPr>
          <w:rFonts w:ascii="Garamond" w:hAnsi="Garamond" w:cs="Times New Roman"/>
          <w:color w:val="000000"/>
          <w:sz w:val="24"/>
          <w:szCs w:val="24"/>
        </w:rPr>
        <w:t xml:space="preserve">ms after stimulus onset </w:t>
      </w:r>
      <w:r w:rsidR="00C97066" w:rsidRPr="00592A2B">
        <w:rPr>
          <w:rFonts w:ascii="Garamond" w:hAnsi="Garamond" w:cs="Times New Roman"/>
          <w:color w:val="000000"/>
          <w:sz w:val="24"/>
          <w:szCs w:val="24"/>
        </w:rPr>
        <w:t>(e.g.</w:t>
      </w:r>
      <w:r w:rsidR="00F15139" w:rsidRPr="00592A2B">
        <w:rPr>
          <w:rFonts w:ascii="Garamond" w:hAnsi="Garamond" w:cs="Times New Roman"/>
          <w:color w:val="000000"/>
          <w:sz w:val="24"/>
          <w:szCs w:val="24"/>
        </w:rPr>
        <w:t>,</w:t>
      </w:r>
      <w:r w:rsidR="00C97066" w:rsidRPr="00592A2B">
        <w:rPr>
          <w:rFonts w:ascii="Garamond" w:hAnsi="Garamond" w:cs="Times New Roman"/>
          <w:color w:val="000000"/>
          <w:sz w:val="24"/>
          <w:szCs w:val="24"/>
        </w:rPr>
        <w:t xml:space="preserve"> </w:t>
      </w:r>
      <w:proofErr w:type="spellStart"/>
      <w:r w:rsidR="00C97066" w:rsidRPr="00592A2B">
        <w:rPr>
          <w:rFonts w:ascii="Garamond" w:hAnsi="Garamond" w:cs="Times New Roman"/>
          <w:color w:val="000000"/>
          <w:sz w:val="24"/>
          <w:szCs w:val="24"/>
        </w:rPr>
        <w:t>Bentin</w:t>
      </w:r>
      <w:proofErr w:type="spellEnd"/>
      <w:r w:rsidR="00C97066" w:rsidRPr="00592A2B">
        <w:rPr>
          <w:rFonts w:ascii="Garamond" w:hAnsi="Garamond" w:cs="Times New Roman"/>
          <w:color w:val="000000"/>
          <w:sz w:val="24"/>
          <w:szCs w:val="24"/>
        </w:rPr>
        <w:t xml:space="preserve">, Allison, </w:t>
      </w:r>
      <w:r w:rsidR="00910CF2" w:rsidRPr="00592A2B">
        <w:rPr>
          <w:rFonts w:ascii="Garamond" w:hAnsi="Garamond" w:cs="Times New Roman"/>
          <w:color w:val="000000"/>
          <w:sz w:val="24"/>
          <w:szCs w:val="24"/>
        </w:rPr>
        <w:t xml:space="preserve">Puce, </w:t>
      </w:r>
      <w:r w:rsidR="00C97066" w:rsidRPr="00592A2B">
        <w:rPr>
          <w:rFonts w:ascii="Garamond" w:hAnsi="Garamond" w:cs="Times New Roman"/>
          <w:color w:val="000000"/>
          <w:sz w:val="24"/>
          <w:szCs w:val="24"/>
        </w:rPr>
        <w:t xml:space="preserve">Perez, &amp; McCarthy, 1996; </w:t>
      </w:r>
      <w:proofErr w:type="spellStart"/>
      <w:r w:rsidR="00C97066" w:rsidRPr="00592A2B">
        <w:rPr>
          <w:rFonts w:ascii="Garamond" w:hAnsi="Garamond" w:cs="Times New Roman"/>
          <w:color w:val="000000"/>
          <w:sz w:val="24"/>
          <w:szCs w:val="24"/>
        </w:rPr>
        <w:t>Eimer</w:t>
      </w:r>
      <w:proofErr w:type="spellEnd"/>
      <w:r w:rsidR="00C97066" w:rsidRPr="00592A2B">
        <w:rPr>
          <w:rFonts w:ascii="Garamond" w:hAnsi="Garamond" w:cs="Times New Roman"/>
          <w:color w:val="000000"/>
          <w:sz w:val="24"/>
          <w:szCs w:val="24"/>
        </w:rPr>
        <w:t xml:space="preserve">, 2000). </w:t>
      </w:r>
      <w:r w:rsidR="00F15139" w:rsidRPr="00592A2B">
        <w:rPr>
          <w:rFonts w:ascii="Garamond" w:hAnsi="Garamond" w:cs="Times New Roman"/>
          <w:color w:val="000000"/>
          <w:sz w:val="24"/>
          <w:szCs w:val="24"/>
        </w:rPr>
        <w:t>Although the N170 component can be sensitive to face identity under specific experimental conditions such as prolonged adaptation to a particular facial identity (e.g.</w:t>
      </w:r>
      <w:r w:rsidR="00306C84" w:rsidRPr="00592A2B">
        <w:rPr>
          <w:rFonts w:ascii="Garamond" w:hAnsi="Garamond" w:cs="Times New Roman"/>
          <w:sz w:val="24"/>
          <w:szCs w:val="24"/>
        </w:rPr>
        <w:t xml:space="preserve"> </w:t>
      </w:r>
      <w:proofErr w:type="spellStart"/>
      <w:r w:rsidR="00306C84" w:rsidRPr="00592A2B">
        <w:rPr>
          <w:rFonts w:ascii="Garamond" w:hAnsi="Garamond" w:cs="Times New Roman"/>
          <w:sz w:val="24"/>
          <w:szCs w:val="24"/>
        </w:rPr>
        <w:t>Caharel</w:t>
      </w:r>
      <w:proofErr w:type="spellEnd"/>
      <w:r w:rsidR="00306C84" w:rsidRPr="00592A2B">
        <w:rPr>
          <w:rFonts w:ascii="Garamond" w:hAnsi="Garamond" w:cs="Times New Roman"/>
          <w:sz w:val="24"/>
          <w:szCs w:val="24"/>
        </w:rPr>
        <w:t xml:space="preserve">, d’ </w:t>
      </w:r>
      <w:proofErr w:type="spellStart"/>
      <w:r w:rsidR="00306C84" w:rsidRPr="00592A2B">
        <w:rPr>
          <w:rFonts w:ascii="Garamond" w:hAnsi="Garamond" w:cs="Times New Roman"/>
          <w:sz w:val="24"/>
          <w:szCs w:val="24"/>
        </w:rPr>
        <w:t>Arripe</w:t>
      </w:r>
      <w:proofErr w:type="spellEnd"/>
      <w:r w:rsidR="00306C84" w:rsidRPr="00592A2B">
        <w:rPr>
          <w:rFonts w:ascii="Garamond" w:hAnsi="Garamond" w:cs="Times New Roman"/>
          <w:sz w:val="24"/>
          <w:szCs w:val="24"/>
        </w:rPr>
        <w:t xml:space="preserve">, Ramon, Jacques &amp; </w:t>
      </w:r>
      <w:proofErr w:type="spellStart"/>
      <w:r w:rsidR="00306C84" w:rsidRPr="00592A2B">
        <w:rPr>
          <w:rFonts w:ascii="Garamond" w:hAnsi="Garamond" w:cs="Times New Roman"/>
          <w:sz w:val="24"/>
          <w:szCs w:val="24"/>
        </w:rPr>
        <w:t>Rossion</w:t>
      </w:r>
      <w:proofErr w:type="spellEnd"/>
      <w:r w:rsidR="00306C84" w:rsidRPr="00592A2B">
        <w:rPr>
          <w:rFonts w:ascii="Garamond" w:hAnsi="Garamond" w:cs="Times New Roman"/>
          <w:sz w:val="24"/>
          <w:szCs w:val="24"/>
        </w:rPr>
        <w:t xml:space="preserve">, </w:t>
      </w:r>
      <w:r w:rsidR="00F15139" w:rsidRPr="00592A2B">
        <w:rPr>
          <w:rFonts w:ascii="Garamond" w:hAnsi="Garamond" w:cs="Times New Roman"/>
          <w:color w:val="000000"/>
          <w:sz w:val="24"/>
          <w:szCs w:val="24"/>
        </w:rPr>
        <w:t xml:space="preserve">2009), </w:t>
      </w:r>
      <w:r w:rsidR="001C2681" w:rsidRPr="00592A2B">
        <w:rPr>
          <w:rFonts w:ascii="Garamond" w:hAnsi="Garamond" w:cs="Times New Roman"/>
          <w:color w:val="000000"/>
          <w:sz w:val="24"/>
          <w:szCs w:val="24"/>
        </w:rPr>
        <w:t xml:space="preserve">many </w:t>
      </w:r>
      <w:r w:rsidR="00F15139" w:rsidRPr="00592A2B">
        <w:rPr>
          <w:rFonts w:ascii="Garamond" w:hAnsi="Garamond" w:cs="Times New Roman"/>
          <w:color w:val="000000"/>
          <w:sz w:val="24"/>
          <w:szCs w:val="24"/>
        </w:rPr>
        <w:t xml:space="preserve">studies have </w:t>
      </w:r>
      <w:r w:rsidR="001C2681" w:rsidRPr="00592A2B">
        <w:rPr>
          <w:rFonts w:ascii="Garamond" w:hAnsi="Garamond" w:cs="Times New Roman"/>
          <w:color w:val="000000"/>
          <w:sz w:val="24"/>
          <w:szCs w:val="24"/>
        </w:rPr>
        <w:t xml:space="preserve">found </w:t>
      </w:r>
      <w:r w:rsidR="00F15139" w:rsidRPr="00592A2B">
        <w:rPr>
          <w:rFonts w:ascii="Garamond" w:hAnsi="Garamond" w:cs="Times New Roman"/>
          <w:color w:val="000000"/>
          <w:sz w:val="24"/>
          <w:szCs w:val="24"/>
        </w:rPr>
        <w:t xml:space="preserve">that </w:t>
      </w:r>
      <w:r w:rsidR="00C97066" w:rsidRPr="00592A2B">
        <w:rPr>
          <w:rFonts w:ascii="Garamond" w:hAnsi="Garamond" w:cs="Times New Roman"/>
          <w:color w:val="000000"/>
          <w:sz w:val="24"/>
          <w:szCs w:val="24"/>
        </w:rPr>
        <w:t>the</w:t>
      </w:r>
      <w:r w:rsidR="00F15139" w:rsidRPr="00592A2B">
        <w:rPr>
          <w:rFonts w:ascii="Garamond" w:hAnsi="Garamond" w:cs="Times New Roman"/>
          <w:color w:val="000000"/>
          <w:sz w:val="24"/>
          <w:szCs w:val="24"/>
        </w:rPr>
        <w:t xml:space="preserve"> N170 does not differ between familiar and unfamiliar faces (e.g., </w:t>
      </w:r>
      <w:proofErr w:type="spellStart"/>
      <w:r w:rsidR="00540B4D" w:rsidRPr="00592A2B">
        <w:rPr>
          <w:rFonts w:ascii="Garamond" w:hAnsi="Garamond" w:cs="Times New Roman"/>
          <w:color w:val="000000"/>
          <w:sz w:val="24"/>
          <w:szCs w:val="24"/>
        </w:rPr>
        <w:t>Eimer</w:t>
      </w:r>
      <w:proofErr w:type="spellEnd"/>
      <w:r w:rsidR="00540B4D" w:rsidRPr="00592A2B">
        <w:rPr>
          <w:rFonts w:ascii="Garamond" w:hAnsi="Garamond" w:cs="Times New Roman"/>
          <w:color w:val="000000"/>
          <w:sz w:val="24"/>
          <w:szCs w:val="24"/>
        </w:rPr>
        <w:t xml:space="preserve">, 2000; </w:t>
      </w:r>
      <w:proofErr w:type="spellStart"/>
      <w:r w:rsidR="00540B4D" w:rsidRPr="00592A2B">
        <w:rPr>
          <w:rFonts w:ascii="Garamond" w:hAnsi="Garamond" w:cs="Times New Roman"/>
          <w:color w:val="000000"/>
          <w:sz w:val="24"/>
          <w:szCs w:val="24"/>
        </w:rPr>
        <w:t>Bentin</w:t>
      </w:r>
      <w:proofErr w:type="spellEnd"/>
      <w:r w:rsidR="00540B4D" w:rsidRPr="00592A2B">
        <w:rPr>
          <w:rFonts w:ascii="Garamond" w:hAnsi="Garamond" w:cs="Times New Roman"/>
          <w:color w:val="000000"/>
          <w:sz w:val="24"/>
          <w:szCs w:val="24"/>
        </w:rPr>
        <w:t xml:space="preserve"> &amp; </w:t>
      </w:r>
      <w:proofErr w:type="spellStart"/>
      <w:r w:rsidR="00540B4D" w:rsidRPr="00592A2B">
        <w:rPr>
          <w:rFonts w:ascii="Garamond" w:hAnsi="Garamond" w:cs="Times New Roman"/>
          <w:color w:val="000000"/>
          <w:sz w:val="24"/>
          <w:szCs w:val="24"/>
        </w:rPr>
        <w:t>Deouell</w:t>
      </w:r>
      <w:proofErr w:type="spellEnd"/>
      <w:r w:rsidR="00540B4D" w:rsidRPr="00592A2B">
        <w:rPr>
          <w:rFonts w:ascii="Garamond" w:hAnsi="Garamond" w:cs="Times New Roman"/>
          <w:color w:val="000000"/>
          <w:sz w:val="24"/>
          <w:szCs w:val="24"/>
        </w:rPr>
        <w:t>, 2000</w:t>
      </w:r>
      <w:r w:rsidR="00640652" w:rsidRPr="00592A2B">
        <w:rPr>
          <w:rFonts w:ascii="Garamond" w:hAnsi="Garamond" w:cs="Times New Roman"/>
          <w:color w:val="000000"/>
          <w:sz w:val="24"/>
          <w:szCs w:val="24"/>
        </w:rPr>
        <w:t>)</w:t>
      </w:r>
      <w:r w:rsidR="00E01F5D" w:rsidRPr="00592A2B">
        <w:rPr>
          <w:rFonts w:ascii="Garamond" w:hAnsi="Garamond" w:cs="Times New Roman"/>
          <w:color w:val="000000"/>
          <w:sz w:val="24"/>
          <w:szCs w:val="24"/>
        </w:rPr>
        <w:t>. A</w:t>
      </w:r>
      <w:r w:rsidR="0052675A" w:rsidRPr="00592A2B">
        <w:rPr>
          <w:rFonts w:ascii="Garamond" w:hAnsi="Garamond" w:cs="Times New Roman"/>
          <w:color w:val="000000"/>
          <w:sz w:val="24"/>
          <w:szCs w:val="24"/>
        </w:rPr>
        <w:t xml:space="preserve"> </w:t>
      </w:r>
      <w:r w:rsidR="00640652" w:rsidRPr="00592A2B">
        <w:rPr>
          <w:rFonts w:ascii="Garamond" w:hAnsi="Garamond" w:cs="Times New Roman"/>
          <w:color w:val="000000"/>
          <w:sz w:val="24"/>
          <w:szCs w:val="24"/>
        </w:rPr>
        <w:t xml:space="preserve">more robust </w:t>
      </w:r>
      <w:r w:rsidR="0052675A" w:rsidRPr="00592A2B">
        <w:rPr>
          <w:rFonts w:ascii="Garamond" w:hAnsi="Garamond" w:cs="Times New Roman"/>
          <w:color w:val="000000"/>
          <w:sz w:val="24"/>
          <w:szCs w:val="24"/>
        </w:rPr>
        <w:t>electrophysiological marker of identity</w:t>
      </w:r>
      <w:r w:rsidR="00640652" w:rsidRPr="00592A2B">
        <w:rPr>
          <w:rFonts w:ascii="Garamond" w:hAnsi="Garamond" w:cs="Times New Roman"/>
          <w:color w:val="000000"/>
          <w:sz w:val="24"/>
          <w:szCs w:val="24"/>
        </w:rPr>
        <w:t>-sensitive face</w:t>
      </w:r>
      <w:r w:rsidR="0052675A" w:rsidRPr="00592A2B">
        <w:rPr>
          <w:rFonts w:ascii="Garamond" w:hAnsi="Garamond" w:cs="Times New Roman"/>
          <w:color w:val="000000"/>
          <w:sz w:val="24"/>
          <w:szCs w:val="24"/>
        </w:rPr>
        <w:t xml:space="preserve"> processing is the </w:t>
      </w:r>
      <w:r w:rsidR="00640652" w:rsidRPr="00592A2B">
        <w:rPr>
          <w:rFonts w:ascii="Garamond" w:hAnsi="Garamond" w:cs="Times New Roman"/>
          <w:color w:val="000000"/>
          <w:sz w:val="24"/>
          <w:szCs w:val="24"/>
        </w:rPr>
        <w:t>N250r component that can be observed in experiments where face</w:t>
      </w:r>
      <w:r w:rsidR="001C2681" w:rsidRPr="00592A2B">
        <w:rPr>
          <w:rFonts w:ascii="Garamond" w:hAnsi="Garamond" w:cs="Times New Roman"/>
          <w:color w:val="000000"/>
          <w:sz w:val="24"/>
          <w:szCs w:val="24"/>
        </w:rPr>
        <w:t xml:space="preserve"> image</w:t>
      </w:r>
      <w:r w:rsidR="00640652" w:rsidRPr="00592A2B">
        <w:rPr>
          <w:rFonts w:ascii="Garamond" w:hAnsi="Garamond" w:cs="Times New Roman"/>
          <w:color w:val="000000"/>
          <w:sz w:val="24"/>
          <w:szCs w:val="24"/>
        </w:rPr>
        <w:t xml:space="preserve">s </w:t>
      </w:r>
      <w:r w:rsidR="001C2681" w:rsidRPr="00592A2B">
        <w:rPr>
          <w:rFonts w:ascii="Garamond" w:hAnsi="Garamond" w:cs="Times New Roman"/>
          <w:color w:val="000000"/>
          <w:sz w:val="24"/>
          <w:szCs w:val="24"/>
        </w:rPr>
        <w:t>are presented sequentially</w:t>
      </w:r>
      <w:r w:rsidR="00640652" w:rsidRPr="00592A2B">
        <w:rPr>
          <w:rFonts w:ascii="Garamond" w:hAnsi="Garamond" w:cs="Times New Roman"/>
          <w:color w:val="000000"/>
          <w:sz w:val="24"/>
          <w:szCs w:val="24"/>
        </w:rPr>
        <w:t xml:space="preserve"> (e.g., </w:t>
      </w:r>
      <w:proofErr w:type="spellStart"/>
      <w:r w:rsidR="00640652" w:rsidRPr="00592A2B">
        <w:rPr>
          <w:rFonts w:ascii="Garamond" w:hAnsi="Garamond" w:cs="Times New Roman"/>
          <w:color w:val="000000"/>
          <w:sz w:val="24"/>
          <w:szCs w:val="24"/>
        </w:rPr>
        <w:t>Begleiter</w:t>
      </w:r>
      <w:proofErr w:type="spellEnd"/>
      <w:r w:rsidR="00640652" w:rsidRPr="00592A2B">
        <w:rPr>
          <w:rFonts w:ascii="Garamond" w:hAnsi="Garamond" w:cs="Times New Roman"/>
          <w:color w:val="000000"/>
          <w:sz w:val="24"/>
          <w:szCs w:val="24"/>
        </w:rPr>
        <w:t xml:space="preserve">, </w:t>
      </w:r>
      <w:proofErr w:type="spellStart"/>
      <w:r w:rsidR="00640652" w:rsidRPr="00592A2B">
        <w:rPr>
          <w:rFonts w:ascii="Garamond" w:hAnsi="Garamond" w:cs="Times New Roman"/>
          <w:color w:val="000000"/>
          <w:sz w:val="24"/>
          <w:szCs w:val="24"/>
        </w:rPr>
        <w:t>Porjesz</w:t>
      </w:r>
      <w:proofErr w:type="spellEnd"/>
      <w:r w:rsidR="00640652" w:rsidRPr="00592A2B">
        <w:rPr>
          <w:rFonts w:ascii="Garamond" w:hAnsi="Garamond" w:cs="Times New Roman"/>
          <w:color w:val="000000"/>
          <w:sz w:val="24"/>
          <w:szCs w:val="24"/>
        </w:rPr>
        <w:t xml:space="preserve">, &amp; Wang, 1995; </w:t>
      </w:r>
      <w:proofErr w:type="spellStart"/>
      <w:r w:rsidR="00640652" w:rsidRPr="00592A2B">
        <w:rPr>
          <w:rFonts w:ascii="Garamond" w:hAnsi="Garamond" w:cs="Times New Roman"/>
          <w:color w:val="000000"/>
          <w:sz w:val="24"/>
          <w:szCs w:val="24"/>
        </w:rPr>
        <w:t>Schweinberger</w:t>
      </w:r>
      <w:proofErr w:type="spellEnd"/>
      <w:r w:rsidR="00640652" w:rsidRPr="00592A2B">
        <w:rPr>
          <w:rFonts w:ascii="Garamond" w:hAnsi="Garamond" w:cs="Times New Roman"/>
          <w:color w:val="000000"/>
          <w:sz w:val="24"/>
          <w:szCs w:val="24"/>
        </w:rPr>
        <w:t xml:space="preserve">, </w:t>
      </w:r>
      <w:proofErr w:type="spellStart"/>
      <w:r w:rsidR="00640652" w:rsidRPr="00592A2B">
        <w:rPr>
          <w:rFonts w:ascii="Garamond" w:hAnsi="Garamond" w:cs="Times New Roman"/>
          <w:color w:val="000000"/>
          <w:sz w:val="24"/>
          <w:szCs w:val="24"/>
        </w:rPr>
        <w:t>Pfütze</w:t>
      </w:r>
      <w:proofErr w:type="spellEnd"/>
      <w:r w:rsidR="00640652" w:rsidRPr="00592A2B">
        <w:rPr>
          <w:rFonts w:ascii="Garamond" w:hAnsi="Garamond" w:cs="Times New Roman"/>
          <w:color w:val="000000"/>
          <w:sz w:val="24"/>
          <w:szCs w:val="24"/>
        </w:rPr>
        <w:t xml:space="preserve">, &amp; Sommer, 1995; </w:t>
      </w:r>
      <w:proofErr w:type="spellStart"/>
      <w:r w:rsidR="00640652" w:rsidRPr="00592A2B">
        <w:rPr>
          <w:rFonts w:ascii="Garamond" w:hAnsi="Garamond" w:cs="Times New Roman"/>
          <w:color w:val="000000"/>
          <w:sz w:val="24"/>
          <w:szCs w:val="24"/>
        </w:rPr>
        <w:t>Schweinberger</w:t>
      </w:r>
      <w:proofErr w:type="spellEnd"/>
      <w:r w:rsidR="00640652" w:rsidRPr="00592A2B">
        <w:rPr>
          <w:rFonts w:ascii="Garamond" w:hAnsi="Garamond" w:cs="Times New Roman"/>
          <w:color w:val="000000"/>
          <w:sz w:val="24"/>
          <w:szCs w:val="24"/>
        </w:rPr>
        <w:t xml:space="preserve">, Pickering, Burton, &amp; Kaufmann, 2002; </w:t>
      </w:r>
      <w:proofErr w:type="spellStart"/>
      <w:r w:rsidR="00640652" w:rsidRPr="00592A2B">
        <w:rPr>
          <w:rFonts w:ascii="Garamond" w:hAnsi="Garamond" w:cs="Times New Roman"/>
          <w:color w:val="000000"/>
          <w:sz w:val="24"/>
          <w:szCs w:val="24"/>
        </w:rPr>
        <w:t>Schweinberger</w:t>
      </w:r>
      <w:proofErr w:type="spellEnd"/>
      <w:r w:rsidR="00640652" w:rsidRPr="00592A2B">
        <w:rPr>
          <w:rFonts w:ascii="Garamond" w:hAnsi="Garamond" w:cs="Times New Roman"/>
          <w:color w:val="000000"/>
          <w:sz w:val="24"/>
          <w:szCs w:val="24"/>
        </w:rPr>
        <w:t xml:space="preserve">, Huddy, &amp; Burton, 2004). </w:t>
      </w:r>
      <w:r w:rsidR="001C2681" w:rsidRPr="00592A2B">
        <w:rPr>
          <w:rFonts w:ascii="Garamond" w:hAnsi="Garamond" w:cs="Times New Roman"/>
          <w:color w:val="000000"/>
          <w:sz w:val="24"/>
          <w:szCs w:val="24"/>
        </w:rPr>
        <w:t>When a face of the same individual is repeated,</w:t>
      </w:r>
      <w:r w:rsidR="00640652" w:rsidRPr="00592A2B">
        <w:rPr>
          <w:rFonts w:ascii="Garamond" w:hAnsi="Garamond" w:cs="Times New Roman"/>
          <w:color w:val="000000"/>
          <w:sz w:val="24"/>
          <w:szCs w:val="24"/>
        </w:rPr>
        <w:t xml:space="preserve"> an enhanced negativity </w:t>
      </w:r>
      <w:r w:rsidR="00A16395" w:rsidRPr="00592A2B">
        <w:rPr>
          <w:rFonts w:ascii="Garamond" w:hAnsi="Garamond" w:cs="Times New Roman"/>
          <w:color w:val="000000"/>
          <w:sz w:val="24"/>
          <w:szCs w:val="24"/>
        </w:rPr>
        <w:t>emerges approximately 220</w:t>
      </w:r>
      <w:r w:rsidR="002E6321" w:rsidRPr="00592A2B">
        <w:rPr>
          <w:rFonts w:ascii="Garamond" w:hAnsi="Garamond" w:cs="Times New Roman"/>
          <w:color w:val="000000"/>
          <w:sz w:val="24"/>
          <w:szCs w:val="24"/>
        </w:rPr>
        <w:t xml:space="preserve">ms post-stimulus </w:t>
      </w:r>
      <w:r w:rsidR="00640652" w:rsidRPr="00592A2B">
        <w:rPr>
          <w:rFonts w:ascii="Garamond" w:hAnsi="Garamond" w:cs="Times New Roman"/>
          <w:color w:val="000000"/>
          <w:sz w:val="24"/>
          <w:szCs w:val="24"/>
        </w:rPr>
        <w:t xml:space="preserve">at bilateral </w:t>
      </w:r>
      <w:proofErr w:type="spellStart"/>
      <w:r w:rsidR="00640652" w:rsidRPr="00592A2B">
        <w:rPr>
          <w:rFonts w:ascii="Garamond" w:hAnsi="Garamond" w:cs="Times New Roman"/>
          <w:color w:val="000000"/>
          <w:sz w:val="24"/>
          <w:szCs w:val="24"/>
        </w:rPr>
        <w:t>occipito</w:t>
      </w:r>
      <w:proofErr w:type="spellEnd"/>
      <w:r w:rsidR="00640652" w:rsidRPr="00592A2B">
        <w:rPr>
          <w:rFonts w:ascii="Garamond" w:hAnsi="Garamond" w:cs="Times New Roman"/>
          <w:color w:val="000000"/>
          <w:sz w:val="24"/>
          <w:szCs w:val="24"/>
        </w:rPr>
        <w:t xml:space="preserve">-temporal electrodes relative </w:t>
      </w:r>
      <w:r w:rsidR="00A26911" w:rsidRPr="00592A2B">
        <w:rPr>
          <w:rFonts w:ascii="Garamond" w:hAnsi="Garamond" w:cs="Times New Roman"/>
          <w:color w:val="000000"/>
          <w:sz w:val="24"/>
          <w:szCs w:val="24"/>
        </w:rPr>
        <w:t xml:space="preserve">to </w:t>
      </w:r>
      <w:r w:rsidR="001C2681" w:rsidRPr="00592A2B">
        <w:rPr>
          <w:rFonts w:ascii="Garamond" w:hAnsi="Garamond" w:cs="Times New Roman"/>
          <w:color w:val="000000"/>
          <w:sz w:val="24"/>
          <w:szCs w:val="24"/>
        </w:rPr>
        <w:t>non-repetition trial</w:t>
      </w:r>
      <w:r w:rsidR="00640652" w:rsidRPr="00592A2B">
        <w:rPr>
          <w:rFonts w:ascii="Garamond" w:hAnsi="Garamond" w:cs="Times New Roman"/>
          <w:color w:val="000000"/>
          <w:sz w:val="24"/>
          <w:szCs w:val="24"/>
        </w:rPr>
        <w:t>s.</w:t>
      </w:r>
      <w:r w:rsidR="00C371A5" w:rsidRPr="00592A2B">
        <w:rPr>
          <w:rFonts w:ascii="Garamond" w:hAnsi="Garamond" w:cs="Times New Roman"/>
          <w:color w:val="000000"/>
          <w:sz w:val="24"/>
          <w:szCs w:val="24"/>
        </w:rPr>
        <w:t xml:space="preserve"> </w:t>
      </w:r>
      <w:r w:rsidR="00C371A5" w:rsidRPr="00592A2B">
        <w:rPr>
          <w:rFonts w:ascii="Garamond" w:hAnsi="Garamond" w:cs="Times New Roman"/>
          <w:sz w:val="24"/>
          <w:szCs w:val="24"/>
        </w:rPr>
        <w:t xml:space="preserve">This N250r component is thought to be elicited by an identity match between a perceptual face representation and a stored representation in visual face </w:t>
      </w:r>
      <w:r w:rsidR="00C371A5" w:rsidRPr="00592A2B">
        <w:rPr>
          <w:rFonts w:ascii="Garamond" w:hAnsi="Garamond" w:cs="Times New Roman"/>
          <w:sz w:val="24"/>
          <w:szCs w:val="24"/>
        </w:rPr>
        <w:lastRenderedPageBreak/>
        <w:t>memory (</w:t>
      </w:r>
      <w:proofErr w:type="spellStart"/>
      <w:r w:rsidR="00C371A5" w:rsidRPr="00592A2B">
        <w:rPr>
          <w:rFonts w:ascii="Garamond" w:hAnsi="Garamond" w:cs="Times New Roman"/>
          <w:sz w:val="24"/>
          <w:szCs w:val="24"/>
        </w:rPr>
        <w:t>Schweinberger</w:t>
      </w:r>
      <w:proofErr w:type="spellEnd"/>
      <w:r w:rsidR="00C371A5" w:rsidRPr="00592A2B">
        <w:rPr>
          <w:rFonts w:ascii="Garamond" w:hAnsi="Garamond" w:cs="Times New Roman"/>
          <w:sz w:val="24"/>
          <w:szCs w:val="24"/>
        </w:rPr>
        <w:t xml:space="preserve"> &amp; Burton, 2003</w:t>
      </w:r>
      <w:r w:rsidR="00E9145B" w:rsidRPr="00592A2B">
        <w:rPr>
          <w:rFonts w:ascii="Garamond" w:hAnsi="Garamond" w:cs="Times New Roman"/>
          <w:sz w:val="24"/>
          <w:szCs w:val="24"/>
        </w:rPr>
        <w:t xml:space="preserve">. </w:t>
      </w:r>
      <w:r w:rsidR="008B6D8D" w:rsidRPr="00592A2B">
        <w:rPr>
          <w:rFonts w:ascii="Garamond" w:hAnsi="Garamond" w:cs="Times New Roman"/>
          <w:color w:val="000000"/>
          <w:sz w:val="24"/>
          <w:szCs w:val="24"/>
        </w:rPr>
        <w:t xml:space="preserve">The fact that N250r components are elicited in response to two different images of the same individual (e.g., </w:t>
      </w:r>
      <w:proofErr w:type="spellStart"/>
      <w:r w:rsidR="008B6D8D" w:rsidRPr="00592A2B">
        <w:rPr>
          <w:rFonts w:ascii="Garamond" w:hAnsi="Garamond" w:cs="Times New Roman"/>
          <w:color w:val="000000"/>
          <w:sz w:val="24"/>
          <w:szCs w:val="24"/>
        </w:rPr>
        <w:t>Bindemann</w:t>
      </w:r>
      <w:proofErr w:type="spellEnd"/>
      <w:r w:rsidR="008B6D8D" w:rsidRPr="00592A2B">
        <w:rPr>
          <w:rFonts w:ascii="Garamond" w:hAnsi="Garamond" w:cs="Times New Roman"/>
          <w:color w:val="000000"/>
          <w:sz w:val="24"/>
          <w:szCs w:val="24"/>
        </w:rPr>
        <w:t xml:space="preserve">, Burton, Leuthold, &amp; </w:t>
      </w:r>
      <w:proofErr w:type="spellStart"/>
      <w:r w:rsidR="008B6D8D" w:rsidRPr="00592A2B">
        <w:rPr>
          <w:rFonts w:ascii="Garamond" w:hAnsi="Garamond" w:cs="Times New Roman"/>
          <w:color w:val="000000"/>
          <w:sz w:val="24"/>
          <w:szCs w:val="24"/>
        </w:rPr>
        <w:t>Schweinberger</w:t>
      </w:r>
      <w:proofErr w:type="spellEnd"/>
      <w:r w:rsidR="008B6D8D" w:rsidRPr="00592A2B">
        <w:rPr>
          <w:rFonts w:ascii="Garamond" w:hAnsi="Garamond" w:cs="Times New Roman"/>
          <w:color w:val="000000"/>
          <w:sz w:val="24"/>
          <w:szCs w:val="24"/>
        </w:rPr>
        <w:t xml:space="preserve">, 2008; Kaufmann, </w:t>
      </w:r>
      <w:proofErr w:type="spellStart"/>
      <w:r w:rsidR="008B6D8D" w:rsidRPr="00592A2B">
        <w:rPr>
          <w:rFonts w:ascii="Garamond" w:hAnsi="Garamond" w:cs="Times New Roman"/>
          <w:color w:val="000000"/>
          <w:sz w:val="24"/>
          <w:szCs w:val="24"/>
        </w:rPr>
        <w:t>Schweinberger</w:t>
      </w:r>
      <w:proofErr w:type="spellEnd"/>
      <w:r w:rsidR="008B6D8D" w:rsidRPr="00592A2B">
        <w:rPr>
          <w:rFonts w:ascii="Garamond" w:hAnsi="Garamond" w:cs="Times New Roman"/>
          <w:color w:val="000000"/>
          <w:sz w:val="24"/>
          <w:szCs w:val="24"/>
        </w:rPr>
        <w:t xml:space="preserve">, &amp; Burton, 2009; Zimmermann &amp; </w:t>
      </w:r>
      <w:proofErr w:type="spellStart"/>
      <w:r w:rsidR="008B6D8D" w:rsidRPr="00592A2B">
        <w:rPr>
          <w:rFonts w:ascii="Garamond" w:hAnsi="Garamond" w:cs="Times New Roman"/>
          <w:color w:val="000000"/>
          <w:sz w:val="24"/>
          <w:szCs w:val="24"/>
        </w:rPr>
        <w:t>Eimer</w:t>
      </w:r>
      <w:proofErr w:type="spellEnd"/>
      <w:r w:rsidR="008B6D8D" w:rsidRPr="00592A2B">
        <w:rPr>
          <w:rFonts w:ascii="Garamond" w:hAnsi="Garamond" w:cs="Times New Roman"/>
          <w:color w:val="000000"/>
          <w:sz w:val="24"/>
          <w:szCs w:val="24"/>
        </w:rPr>
        <w:t>, 2013, 2014) demonstrates that this component does not simply reflect repetitions of low-level image features, but is sensitive to higher-level visual aspects of facial identity</w:t>
      </w:r>
      <w:r w:rsidR="00E9145B" w:rsidRPr="00592A2B">
        <w:rPr>
          <w:rFonts w:ascii="Garamond" w:hAnsi="Garamond" w:cs="Times New Roman"/>
          <w:color w:val="000000"/>
          <w:sz w:val="24"/>
          <w:szCs w:val="24"/>
        </w:rPr>
        <w:t xml:space="preserve">, and may therefore </w:t>
      </w:r>
      <w:r w:rsidR="00B03362" w:rsidRPr="00592A2B">
        <w:rPr>
          <w:rFonts w:ascii="Garamond" w:hAnsi="Garamond" w:cs="Times New Roman"/>
          <w:sz w:val="24"/>
          <w:szCs w:val="24"/>
        </w:rPr>
        <w:t>correspond to the activation of view-independent face recognition units in the Bruce and Young (1986) model</w:t>
      </w:r>
      <w:r w:rsidR="008B6D8D" w:rsidRPr="00592A2B">
        <w:rPr>
          <w:rFonts w:ascii="Garamond" w:hAnsi="Garamond" w:cs="Times New Roman"/>
          <w:color w:val="000000"/>
          <w:sz w:val="24"/>
          <w:szCs w:val="24"/>
        </w:rPr>
        <w:t xml:space="preserve">. </w:t>
      </w:r>
      <w:r w:rsidR="00C97066" w:rsidRPr="00592A2B">
        <w:rPr>
          <w:rFonts w:ascii="Garamond" w:hAnsi="Garamond" w:cs="Times New Roman"/>
          <w:color w:val="000000"/>
          <w:sz w:val="24"/>
          <w:szCs w:val="24"/>
        </w:rPr>
        <w:t>Dipole source</w:t>
      </w:r>
      <w:r w:rsidR="00C371A5" w:rsidRPr="00592A2B">
        <w:rPr>
          <w:rFonts w:ascii="Garamond" w:hAnsi="Garamond" w:cs="Times New Roman"/>
          <w:color w:val="000000"/>
          <w:sz w:val="24"/>
          <w:szCs w:val="24"/>
        </w:rPr>
        <w:t xml:space="preserve"> analyses of the N250r</w:t>
      </w:r>
      <w:r w:rsidR="00C97066" w:rsidRPr="00592A2B">
        <w:rPr>
          <w:rFonts w:ascii="Garamond" w:hAnsi="Garamond" w:cs="Times New Roman"/>
          <w:color w:val="000000"/>
          <w:sz w:val="24"/>
          <w:szCs w:val="24"/>
        </w:rPr>
        <w:t xml:space="preserve"> and its MEG counterpart </w:t>
      </w:r>
      <w:r w:rsidR="00C371A5" w:rsidRPr="00592A2B">
        <w:rPr>
          <w:rFonts w:ascii="Garamond" w:hAnsi="Garamond" w:cs="Times New Roman"/>
          <w:color w:val="000000"/>
          <w:sz w:val="24"/>
          <w:szCs w:val="24"/>
        </w:rPr>
        <w:t xml:space="preserve">(M250r component) suggest that these components are </w:t>
      </w:r>
      <w:r w:rsidR="00C97066" w:rsidRPr="00592A2B">
        <w:rPr>
          <w:rFonts w:ascii="Garamond" w:hAnsi="Garamond" w:cs="Times New Roman"/>
          <w:color w:val="000000"/>
          <w:sz w:val="24"/>
          <w:szCs w:val="24"/>
        </w:rPr>
        <w:t xml:space="preserve">generated </w:t>
      </w:r>
      <w:r w:rsidR="00C371A5" w:rsidRPr="00592A2B">
        <w:rPr>
          <w:rFonts w:ascii="Garamond" w:hAnsi="Garamond" w:cs="Times New Roman"/>
          <w:sz w:val="24"/>
          <w:szCs w:val="24"/>
        </w:rPr>
        <w:t>in posterior regions of the fusiform gyrus that are likely to correspond to the FFA</w:t>
      </w:r>
      <w:r w:rsidR="00C97066" w:rsidRPr="00592A2B">
        <w:rPr>
          <w:rFonts w:ascii="Garamond" w:hAnsi="Garamond" w:cs="Times New Roman"/>
          <w:color w:val="000000"/>
          <w:sz w:val="24"/>
          <w:szCs w:val="24"/>
        </w:rPr>
        <w:t xml:space="preserve"> (</w:t>
      </w:r>
      <w:proofErr w:type="spellStart"/>
      <w:r w:rsidR="00C97066" w:rsidRPr="00592A2B">
        <w:rPr>
          <w:rFonts w:ascii="Garamond" w:hAnsi="Garamond" w:cs="Times New Roman"/>
          <w:color w:val="000000"/>
          <w:sz w:val="24"/>
          <w:szCs w:val="24"/>
        </w:rPr>
        <w:t>Bindemann</w:t>
      </w:r>
      <w:proofErr w:type="spellEnd"/>
      <w:r w:rsidR="00C97066" w:rsidRPr="00592A2B">
        <w:rPr>
          <w:rFonts w:ascii="Garamond" w:hAnsi="Garamond" w:cs="Times New Roman"/>
          <w:color w:val="000000"/>
          <w:sz w:val="24"/>
          <w:szCs w:val="24"/>
        </w:rPr>
        <w:t xml:space="preserve"> et al.</w:t>
      </w:r>
      <w:r w:rsidR="00F40A76">
        <w:rPr>
          <w:rFonts w:ascii="Garamond" w:hAnsi="Garamond" w:cs="Times New Roman"/>
          <w:color w:val="000000"/>
          <w:sz w:val="24"/>
          <w:szCs w:val="24"/>
        </w:rPr>
        <w:t>,</w:t>
      </w:r>
      <w:r w:rsidR="00C97066" w:rsidRPr="00592A2B">
        <w:rPr>
          <w:rFonts w:ascii="Garamond" w:hAnsi="Garamond" w:cs="Times New Roman"/>
          <w:color w:val="000000"/>
          <w:sz w:val="24"/>
          <w:szCs w:val="24"/>
        </w:rPr>
        <w:t xml:space="preserve"> 2008; </w:t>
      </w:r>
      <w:proofErr w:type="spellStart"/>
      <w:r w:rsidR="00C97066" w:rsidRPr="00592A2B">
        <w:rPr>
          <w:rFonts w:ascii="Garamond" w:hAnsi="Garamond" w:cs="Times New Roman"/>
          <w:color w:val="000000"/>
          <w:sz w:val="24"/>
          <w:szCs w:val="24"/>
        </w:rPr>
        <w:t>Schweinberger</w:t>
      </w:r>
      <w:proofErr w:type="spellEnd"/>
      <w:r w:rsidR="00C97066" w:rsidRPr="00592A2B">
        <w:rPr>
          <w:rFonts w:ascii="Garamond" w:hAnsi="Garamond" w:cs="Times New Roman"/>
          <w:color w:val="000000"/>
          <w:sz w:val="24"/>
          <w:szCs w:val="24"/>
        </w:rPr>
        <w:t xml:space="preserve">, Pickering, </w:t>
      </w:r>
      <w:proofErr w:type="spellStart"/>
      <w:r w:rsidR="00C97066" w:rsidRPr="00592A2B">
        <w:rPr>
          <w:rFonts w:ascii="Garamond" w:hAnsi="Garamond" w:cs="Times New Roman"/>
          <w:color w:val="000000"/>
          <w:sz w:val="24"/>
          <w:szCs w:val="24"/>
        </w:rPr>
        <w:t>Jentzsch</w:t>
      </w:r>
      <w:proofErr w:type="spellEnd"/>
      <w:r w:rsidR="00C97066" w:rsidRPr="00592A2B">
        <w:rPr>
          <w:rFonts w:ascii="Garamond" w:hAnsi="Garamond" w:cs="Times New Roman"/>
          <w:color w:val="000000"/>
          <w:sz w:val="24"/>
          <w:szCs w:val="24"/>
        </w:rPr>
        <w:t xml:space="preserve">, Burton, &amp; Kaufmann, 2002; </w:t>
      </w:r>
      <w:proofErr w:type="spellStart"/>
      <w:r w:rsidR="00C97066" w:rsidRPr="00592A2B">
        <w:rPr>
          <w:rFonts w:ascii="Garamond" w:hAnsi="Garamond" w:cs="Times New Roman"/>
          <w:color w:val="000000"/>
          <w:sz w:val="24"/>
          <w:szCs w:val="24"/>
        </w:rPr>
        <w:t>Schweinberger</w:t>
      </w:r>
      <w:proofErr w:type="spellEnd"/>
      <w:r w:rsidR="00C97066" w:rsidRPr="00592A2B">
        <w:rPr>
          <w:rFonts w:ascii="Garamond" w:hAnsi="Garamond" w:cs="Times New Roman"/>
          <w:color w:val="000000"/>
          <w:sz w:val="24"/>
          <w:szCs w:val="24"/>
        </w:rPr>
        <w:t xml:space="preserve">, Kaufmann, </w:t>
      </w:r>
      <w:proofErr w:type="spellStart"/>
      <w:r w:rsidR="00C97066" w:rsidRPr="00592A2B">
        <w:rPr>
          <w:rFonts w:ascii="Garamond" w:hAnsi="Garamond" w:cs="Times New Roman"/>
          <w:color w:val="000000"/>
          <w:sz w:val="24"/>
          <w:szCs w:val="24"/>
        </w:rPr>
        <w:t>Moratti</w:t>
      </w:r>
      <w:proofErr w:type="spellEnd"/>
      <w:r w:rsidR="00C97066" w:rsidRPr="00592A2B">
        <w:rPr>
          <w:rFonts w:ascii="Garamond" w:hAnsi="Garamond" w:cs="Times New Roman"/>
          <w:color w:val="000000"/>
          <w:sz w:val="24"/>
          <w:szCs w:val="24"/>
        </w:rPr>
        <w:t xml:space="preserve">, </w:t>
      </w:r>
      <w:proofErr w:type="spellStart"/>
      <w:r w:rsidR="00C97066" w:rsidRPr="00592A2B">
        <w:rPr>
          <w:rFonts w:ascii="Garamond" w:hAnsi="Garamond" w:cs="Times New Roman"/>
          <w:color w:val="000000"/>
          <w:sz w:val="24"/>
          <w:szCs w:val="24"/>
        </w:rPr>
        <w:t>Keil</w:t>
      </w:r>
      <w:proofErr w:type="spellEnd"/>
      <w:r w:rsidR="00C97066" w:rsidRPr="00592A2B">
        <w:rPr>
          <w:rFonts w:ascii="Garamond" w:hAnsi="Garamond" w:cs="Times New Roman"/>
          <w:color w:val="000000"/>
          <w:sz w:val="24"/>
          <w:szCs w:val="24"/>
        </w:rPr>
        <w:t>, &amp; Burton, 2007</w:t>
      </w:r>
      <w:r w:rsidR="00C371A5" w:rsidRPr="00592A2B">
        <w:rPr>
          <w:rFonts w:ascii="Garamond" w:hAnsi="Garamond" w:cs="Times New Roman"/>
          <w:color w:val="000000"/>
          <w:sz w:val="24"/>
          <w:szCs w:val="24"/>
        </w:rPr>
        <w:t xml:space="preserve">). </w:t>
      </w:r>
      <w:r w:rsidR="008B6D8D" w:rsidRPr="00592A2B">
        <w:rPr>
          <w:rFonts w:ascii="Garamond" w:hAnsi="Garamond" w:cs="Times New Roman"/>
          <w:color w:val="000000"/>
          <w:sz w:val="24"/>
          <w:szCs w:val="24"/>
        </w:rPr>
        <w:t>Thi</w:t>
      </w:r>
      <w:r w:rsidR="00C371A5" w:rsidRPr="00592A2B">
        <w:rPr>
          <w:rFonts w:ascii="Garamond" w:hAnsi="Garamond" w:cs="Times New Roman"/>
          <w:color w:val="000000"/>
          <w:sz w:val="24"/>
          <w:szCs w:val="24"/>
        </w:rPr>
        <w:t xml:space="preserve">s </w:t>
      </w:r>
      <w:r w:rsidR="008B6D8D" w:rsidRPr="00592A2B">
        <w:rPr>
          <w:rFonts w:ascii="Garamond" w:hAnsi="Garamond" w:cs="Times New Roman"/>
          <w:color w:val="000000"/>
          <w:sz w:val="24"/>
          <w:szCs w:val="24"/>
        </w:rPr>
        <w:t xml:space="preserve">is </w:t>
      </w:r>
      <w:r w:rsidR="00C371A5" w:rsidRPr="00592A2B">
        <w:rPr>
          <w:rFonts w:ascii="Garamond" w:hAnsi="Garamond" w:cs="Times New Roman"/>
          <w:color w:val="000000"/>
          <w:sz w:val="24"/>
          <w:szCs w:val="24"/>
        </w:rPr>
        <w:t xml:space="preserve">in line with fMRI and intracranial recording studies </w:t>
      </w:r>
      <w:r w:rsidR="008B6D8D" w:rsidRPr="00592A2B">
        <w:rPr>
          <w:rFonts w:ascii="Garamond" w:hAnsi="Garamond" w:cs="Times New Roman"/>
          <w:color w:val="000000"/>
          <w:sz w:val="24"/>
          <w:szCs w:val="24"/>
        </w:rPr>
        <w:t xml:space="preserve">which found </w:t>
      </w:r>
      <w:r w:rsidR="00C371A5" w:rsidRPr="00592A2B">
        <w:rPr>
          <w:rFonts w:ascii="Garamond" w:hAnsi="Garamond" w:cs="Times New Roman"/>
          <w:color w:val="000000"/>
          <w:sz w:val="24"/>
          <w:szCs w:val="24"/>
        </w:rPr>
        <w:t xml:space="preserve">that FFA activity </w:t>
      </w:r>
      <w:r w:rsidR="008B6D8D" w:rsidRPr="00592A2B">
        <w:rPr>
          <w:rFonts w:ascii="Garamond" w:hAnsi="Garamond" w:cs="Times New Roman"/>
          <w:color w:val="000000"/>
          <w:sz w:val="24"/>
          <w:szCs w:val="24"/>
        </w:rPr>
        <w:t xml:space="preserve">in response to </w:t>
      </w:r>
      <w:r w:rsidR="00C371A5" w:rsidRPr="00592A2B">
        <w:rPr>
          <w:rFonts w:ascii="Garamond" w:hAnsi="Garamond" w:cs="Times New Roman"/>
          <w:color w:val="000000"/>
          <w:sz w:val="24"/>
          <w:szCs w:val="24"/>
        </w:rPr>
        <w:t xml:space="preserve">faces </w:t>
      </w:r>
      <w:r w:rsidR="008B6D8D" w:rsidRPr="00592A2B">
        <w:rPr>
          <w:rFonts w:ascii="Garamond" w:hAnsi="Garamond" w:cs="Times New Roman"/>
          <w:color w:val="000000"/>
          <w:sz w:val="24"/>
          <w:szCs w:val="24"/>
        </w:rPr>
        <w:t>i</w:t>
      </w:r>
      <w:r w:rsidR="00C371A5" w:rsidRPr="00592A2B">
        <w:rPr>
          <w:rFonts w:ascii="Garamond" w:hAnsi="Garamond" w:cs="Times New Roman"/>
          <w:color w:val="000000"/>
          <w:sz w:val="24"/>
          <w:szCs w:val="24"/>
        </w:rPr>
        <w:t xml:space="preserve">s modulated by </w:t>
      </w:r>
      <w:r w:rsidR="00C97066" w:rsidRPr="00592A2B">
        <w:rPr>
          <w:rFonts w:ascii="Garamond" w:hAnsi="Garamond" w:cs="Times New Roman"/>
          <w:color w:val="000000"/>
          <w:sz w:val="24"/>
          <w:szCs w:val="24"/>
        </w:rPr>
        <w:t>repetition</w:t>
      </w:r>
      <w:r w:rsidR="008B6D8D" w:rsidRPr="00592A2B">
        <w:rPr>
          <w:rFonts w:ascii="Garamond" w:hAnsi="Garamond" w:cs="Times New Roman"/>
          <w:color w:val="000000"/>
          <w:sz w:val="24"/>
          <w:szCs w:val="24"/>
        </w:rPr>
        <w:t xml:space="preserve">s versus change of facial </w:t>
      </w:r>
      <w:r w:rsidR="00C97066" w:rsidRPr="00592A2B">
        <w:rPr>
          <w:rFonts w:ascii="Garamond" w:hAnsi="Garamond" w:cs="Times New Roman"/>
          <w:color w:val="000000"/>
          <w:sz w:val="24"/>
          <w:szCs w:val="24"/>
        </w:rPr>
        <w:t>identity</w:t>
      </w:r>
      <w:r w:rsidR="003B3E5A" w:rsidRPr="00592A2B">
        <w:rPr>
          <w:rFonts w:ascii="Garamond" w:hAnsi="Garamond" w:cs="Times New Roman"/>
          <w:color w:val="000000"/>
          <w:sz w:val="24"/>
          <w:szCs w:val="24"/>
        </w:rPr>
        <w:t xml:space="preserve"> (</w:t>
      </w:r>
      <w:proofErr w:type="spellStart"/>
      <w:r w:rsidR="003B3E5A" w:rsidRPr="00592A2B">
        <w:rPr>
          <w:rFonts w:ascii="Garamond" w:hAnsi="Garamond" w:cs="Times New Roman"/>
          <w:color w:val="000000"/>
          <w:sz w:val="24"/>
          <w:szCs w:val="24"/>
        </w:rPr>
        <w:t>Engell</w:t>
      </w:r>
      <w:proofErr w:type="spellEnd"/>
      <w:r w:rsidR="003B3E5A" w:rsidRPr="00592A2B">
        <w:rPr>
          <w:rFonts w:ascii="Garamond" w:hAnsi="Garamond" w:cs="Times New Roman"/>
          <w:color w:val="000000"/>
          <w:sz w:val="24"/>
          <w:szCs w:val="24"/>
        </w:rPr>
        <w:t xml:space="preserve"> &amp; McCarthy, 2014; Kanwisher, McDermott</w:t>
      </w:r>
      <w:r w:rsidR="00C371A5" w:rsidRPr="00592A2B">
        <w:rPr>
          <w:rFonts w:ascii="Garamond" w:hAnsi="Garamond" w:cs="Times New Roman"/>
          <w:color w:val="000000"/>
          <w:sz w:val="24"/>
          <w:szCs w:val="24"/>
        </w:rPr>
        <w:t>,</w:t>
      </w:r>
      <w:r w:rsidR="003B3E5A" w:rsidRPr="00592A2B">
        <w:rPr>
          <w:rFonts w:ascii="Garamond" w:hAnsi="Garamond" w:cs="Times New Roman"/>
          <w:color w:val="000000"/>
          <w:sz w:val="24"/>
          <w:szCs w:val="24"/>
        </w:rPr>
        <w:t xml:space="preserve"> &amp; Chun, 1997; </w:t>
      </w:r>
      <w:proofErr w:type="spellStart"/>
      <w:r w:rsidR="00706CE3" w:rsidRPr="00592A2B">
        <w:rPr>
          <w:rFonts w:ascii="Garamond" w:hAnsi="Garamond" w:cs="Times New Roman"/>
          <w:sz w:val="24"/>
          <w:szCs w:val="24"/>
        </w:rPr>
        <w:t>Rotshtein</w:t>
      </w:r>
      <w:proofErr w:type="spellEnd"/>
      <w:r w:rsidR="00706CE3" w:rsidRPr="00592A2B">
        <w:rPr>
          <w:rFonts w:ascii="Garamond" w:hAnsi="Garamond" w:cs="Times New Roman"/>
          <w:color w:val="000000"/>
          <w:sz w:val="24"/>
          <w:szCs w:val="24"/>
        </w:rPr>
        <w:t xml:space="preserve"> et al., 2005, </w:t>
      </w:r>
      <w:r w:rsidR="008B6D8D" w:rsidRPr="00592A2B">
        <w:rPr>
          <w:rFonts w:ascii="Garamond" w:hAnsi="Garamond" w:cs="Times New Roman"/>
          <w:color w:val="000000"/>
          <w:sz w:val="24"/>
          <w:szCs w:val="24"/>
        </w:rPr>
        <w:t>Winston et al.</w:t>
      </w:r>
      <w:r w:rsidR="00F40A76">
        <w:rPr>
          <w:rFonts w:ascii="Garamond" w:hAnsi="Garamond" w:cs="Times New Roman"/>
          <w:color w:val="000000"/>
          <w:sz w:val="24"/>
          <w:szCs w:val="24"/>
        </w:rPr>
        <w:t>,</w:t>
      </w:r>
      <w:r w:rsidR="008B6D8D" w:rsidRPr="00592A2B">
        <w:rPr>
          <w:rFonts w:ascii="Garamond" w:hAnsi="Garamond" w:cs="Times New Roman"/>
          <w:color w:val="000000"/>
          <w:sz w:val="24"/>
          <w:szCs w:val="24"/>
        </w:rPr>
        <w:t xml:space="preserve"> 2004</w:t>
      </w:r>
      <w:r w:rsidR="00706CE3" w:rsidRPr="00592A2B">
        <w:rPr>
          <w:rFonts w:ascii="Garamond" w:hAnsi="Garamond" w:cs="Times New Roman"/>
          <w:color w:val="000000"/>
          <w:sz w:val="24"/>
          <w:szCs w:val="24"/>
        </w:rPr>
        <w:t xml:space="preserve">; </w:t>
      </w:r>
      <w:proofErr w:type="spellStart"/>
      <w:r w:rsidR="00706CE3" w:rsidRPr="00592A2B">
        <w:rPr>
          <w:rFonts w:ascii="Garamond" w:hAnsi="Garamond" w:cs="Times New Roman"/>
          <w:color w:val="000000"/>
          <w:sz w:val="24"/>
          <w:szCs w:val="24"/>
        </w:rPr>
        <w:t>Yovel</w:t>
      </w:r>
      <w:proofErr w:type="spellEnd"/>
      <w:r w:rsidR="00706CE3" w:rsidRPr="00592A2B">
        <w:rPr>
          <w:rFonts w:ascii="Garamond" w:hAnsi="Garamond" w:cs="Times New Roman"/>
          <w:color w:val="000000"/>
          <w:sz w:val="24"/>
          <w:szCs w:val="24"/>
        </w:rPr>
        <w:t xml:space="preserve"> &amp; Kanwisher, 2005</w:t>
      </w:r>
      <w:r w:rsidR="008B6D8D" w:rsidRPr="00592A2B">
        <w:rPr>
          <w:rFonts w:ascii="Garamond" w:hAnsi="Garamond" w:cs="Times New Roman"/>
          <w:color w:val="000000"/>
          <w:sz w:val="24"/>
          <w:szCs w:val="24"/>
        </w:rPr>
        <w:t xml:space="preserve">). The </w:t>
      </w:r>
      <w:r w:rsidR="00495B52" w:rsidRPr="00592A2B">
        <w:rPr>
          <w:rFonts w:ascii="Garamond" w:hAnsi="Garamond" w:cs="Times New Roman"/>
          <w:color w:val="000000"/>
          <w:sz w:val="24"/>
          <w:szCs w:val="24"/>
        </w:rPr>
        <w:t>i</w:t>
      </w:r>
      <w:r w:rsidR="008B6D8D" w:rsidRPr="00592A2B">
        <w:rPr>
          <w:rFonts w:ascii="Garamond" w:hAnsi="Garamond" w:cs="Times New Roman"/>
          <w:color w:val="000000"/>
          <w:sz w:val="24"/>
          <w:szCs w:val="24"/>
        </w:rPr>
        <w:t xml:space="preserve">dentity matching processes </w:t>
      </w:r>
      <w:r w:rsidR="00495B52" w:rsidRPr="00592A2B">
        <w:rPr>
          <w:rFonts w:ascii="Garamond" w:hAnsi="Garamond" w:cs="Times New Roman"/>
          <w:color w:val="000000"/>
          <w:sz w:val="24"/>
          <w:szCs w:val="24"/>
        </w:rPr>
        <w:t xml:space="preserve">that give rise to </w:t>
      </w:r>
      <w:r w:rsidR="008B6D8D" w:rsidRPr="00592A2B">
        <w:rPr>
          <w:rFonts w:ascii="Garamond" w:hAnsi="Garamond" w:cs="Times New Roman"/>
          <w:color w:val="000000"/>
          <w:sz w:val="24"/>
          <w:szCs w:val="24"/>
        </w:rPr>
        <w:t>the N250r component are thus likely to</w:t>
      </w:r>
      <w:r w:rsidR="005E75A7" w:rsidRPr="00592A2B">
        <w:rPr>
          <w:rFonts w:ascii="Garamond" w:hAnsi="Garamond" w:cs="Times New Roman"/>
          <w:color w:val="000000"/>
          <w:sz w:val="24"/>
          <w:szCs w:val="24"/>
        </w:rPr>
        <w:t xml:space="preserve"> take place within the core visual-perceptual face processing network. </w:t>
      </w:r>
    </w:p>
    <w:p w14:paraId="79654F74" w14:textId="5AB4CAB0" w:rsidR="004850E6" w:rsidRPr="00592A2B" w:rsidRDefault="00230542"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592A2B">
        <w:rPr>
          <w:rFonts w:ascii="Garamond" w:hAnsi="Garamond" w:cs="Times New Roman"/>
          <w:color w:val="000000"/>
          <w:sz w:val="24"/>
          <w:szCs w:val="24"/>
        </w:rPr>
        <w:t xml:space="preserve">The goal of the current study was to find out whether </w:t>
      </w:r>
      <w:r w:rsidR="00F00FA9">
        <w:rPr>
          <w:rFonts w:ascii="Garamond" w:hAnsi="Garamond" w:cs="Times New Roman"/>
          <w:color w:val="000000"/>
          <w:sz w:val="24"/>
          <w:szCs w:val="24"/>
        </w:rPr>
        <w:t xml:space="preserve">and how </w:t>
      </w:r>
      <w:r w:rsidRPr="00592A2B">
        <w:rPr>
          <w:rFonts w:ascii="Garamond" w:hAnsi="Garamond" w:cs="Times New Roman"/>
          <w:color w:val="000000"/>
          <w:sz w:val="24"/>
          <w:szCs w:val="24"/>
        </w:rPr>
        <w:t>f</w:t>
      </w:r>
      <w:r w:rsidR="00F00FA9">
        <w:rPr>
          <w:rFonts w:ascii="Garamond" w:hAnsi="Garamond" w:cs="Times New Roman"/>
          <w:color w:val="000000"/>
          <w:sz w:val="24"/>
          <w:szCs w:val="24"/>
        </w:rPr>
        <w:t>ace identity matching processes</w:t>
      </w:r>
      <w:r w:rsidRPr="00592A2B">
        <w:rPr>
          <w:rFonts w:ascii="Garamond" w:hAnsi="Garamond" w:cs="Times New Roman"/>
          <w:color w:val="000000"/>
          <w:sz w:val="24"/>
          <w:szCs w:val="24"/>
        </w:rPr>
        <w:t xml:space="preserve"> ar</w:t>
      </w:r>
      <w:r w:rsidR="00F00FA9">
        <w:rPr>
          <w:rFonts w:ascii="Garamond" w:hAnsi="Garamond" w:cs="Times New Roman"/>
          <w:color w:val="000000"/>
          <w:sz w:val="24"/>
          <w:szCs w:val="24"/>
        </w:rPr>
        <w:t xml:space="preserve">e affected by facial expression. Previous </w:t>
      </w:r>
      <w:r>
        <w:rPr>
          <w:rFonts w:ascii="Garamond" w:hAnsi="Garamond" w:cs="Times New Roman"/>
          <w:color w:val="000000"/>
          <w:sz w:val="24"/>
          <w:szCs w:val="24"/>
        </w:rPr>
        <w:t>studies that measured ERP markers of face identity and facial expression processing (</w:t>
      </w:r>
      <w:proofErr w:type="spellStart"/>
      <w:r>
        <w:rPr>
          <w:rFonts w:ascii="Garamond" w:hAnsi="Garamond" w:cs="Times New Roman"/>
          <w:color w:val="000000"/>
          <w:sz w:val="24"/>
          <w:szCs w:val="24"/>
        </w:rPr>
        <w:t>Bobes</w:t>
      </w:r>
      <w:proofErr w:type="spellEnd"/>
      <w:r>
        <w:rPr>
          <w:rFonts w:ascii="Garamond" w:hAnsi="Garamond" w:cs="Times New Roman"/>
          <w:color w:val="000000"/>
          <w:sz w:val="24"/>
          <w:szCs w:val="24"/>
        </w:rPr>
        <w:t>, Martin, Olivares, &amp; Valdes-Sosa, 2000</w:t>
      </w:r>
      <w:r w:rsidR="007544A8">
        <w:rPr>
          <w:rFonts w:ascii="Garamond" w:hAnsi="Garamond" w:cs="Times New Roman"/>
          <w:color w:val="000000"/>
          <w:sz w:val="24"/>
          <w:szCs w:val="24"/>
        </w:rPr>
        <w:t xml:space="preserve">; </w:t>
      </w:r>
      <w:proofErr w:type="spellStart"/>
      <w:r w:rsidR="007544A8">
        <w:rPr>
          <w:rFonts w:ascii="Garamond" w:hAnsi="Garamond" w:cs="Times New Roman"/>
          <w:color w:val="000000"/>
          <w:sz w:val="24"/>
          <w:szCs w:val="24"/>
        </w:rPr>
        <w:t>Münte</w:t>
      </w:r>
      <w:proofErr w:type="spellEnd"/>
      <w:r w:rsidR="007544A8">
        <w:rPr>
          <w:rFonts w:ascii="Garamond" w:hAnsi="Garamond" w:cs="Times New Roman"/>
          <w:color w:val="000000"/>
          <w:sz w:val="24"/>
          <w:szCs w:val="24"/>
        </w:rPr>
        <w:t xml:space="preserve"> et al., 1998)</w:t>
      </w:r>
      <w:r>
        <w:rPr>
          <w:rFonts w:ascii="Garamond" w:hAnsi="Garamond" w:cs="Times New Roman"/>
          <w:color w:val="000000"/>
          <w:sz w:val="24"/>
          <w:szCs w:val="24"/>
        </w:rPr>
        <w:t xml:space="preserve"> found that </w:t>
      </w:r>
      <w:r w:rsidR="00F00FA9">
        <w:rPr>
          <w:rFonts w:ascii="Garamond" w:hAnsi="Garamond" w:cs="Times New Roman"/>
          <w:color w:val="000000"/>
          <w:sz w:val="24"/>
          <w:szCs w:val="24"/>
        </w:rPr>
        <w:t>a mismatch</w:t>
      </w:r>
      <w:r>
        <w:rPr>
          <w:rFonts w:ascii="Garamond" w:hAnsi="Garamond" w:cs="Times New Roman"/>
          <w:color w:val="000000"/>
          <w:sz w:val="24"/>
          <w:szCs w:val="24"/>
        </w:rPr>
        <w:t xml:space="preserve"> in the </w:t>
      </w:r>
      <w:r w:rsidR="00F00FA9">
        <w:rPr>
          <w:rFonts w:ascii="Garamond" w:hAnsi="Garamond" w:cs="Times New Roman"/>
          <w:color w:val="000000"/>
          <w:sz w:val="24"/>
          <w:szCs w:val="24"/>
        </w:rPr>
        <w:t>identity or expression between</w:t>
      </w:r>
      <w:r>
        <w:rPr>
          <w:rFonts w:ascii="Garamond" w:hAnsi="Garamond" w:cs="Times New Roman"/>
          <w:color w:val="000000"/>
          <w:sz w:val="24"/>
          <w:szCs w:val="24"/>
        </w:rPr>
        <w:t xml:space="preserve"> two successively presented faces resulted in </w:t>
      </w:r>
      <w:r w:rsidR="00F00FA9">
        <w:rPr>
          <w:rFonts w:ascii="Garamond" w:hAnsi="Garamond" w:cs="Times New Roman"/>
          <w:color w:val="000000"/>
          <w:sz w:val="24"/>
          <w:szCs w:val="24"/>
        </w:rPr>
        <w:t xml:space="preserve">a </w:t>
      </w:r>
      <w:r>
        <w:rPr>
          <w:rFonts w:ascii="Garamond" w:hAnsi="Garamond" w:cs="Times New Roman"/>
          <w:color w:val="000000"/>
          <w:sz w:val="24"/>
          <w:szCs w:val="24"/>
        </w:rPr>
        <w:t>broadly distributed negativit</w:t>
      </w:r>
      <w:r w:rsidR="00F00FA9">
        <w:rPr>
          <w:rFonts w:ascii="Garamond" w:hAnsi="Garamond" w:cs="Times New Roman"/>
          <w:color w:val="000000"/>
          <w:sz w:val="24"/>
          <w:szCs w:val="24"/>
        </w:rPr>
        <w:t>y</w:t>
      </w:r>
      <w:r>
        <w:rPr>
          <w:rFonts w:ascii="Garamond" w:hAnsi="Garamond" w:cs="Times New Roman"/>
          <w:color w:val="000000"/>
          <w:sz w:val="24"/>
          <w:szCs w:val="24"/>
        </w:rPr>
        <w:t xml:space="preserve"> </w:t>
      </w:r>
      <w:r w:rsidR="00F00FA9">
        <w:rPr>
          <w:rFonts w:ascii="Garamond" w:hAnsi="Garamond" w:cs="Times New Roman"/>
          <w:color w:val="000000"/>
          <w:sz w:val="24"/>
          <w:szCs w:val="24"/>
        </w:rPr>
        <w:t xml:space="preserve">(N400) </w:t>
      </w:r>
      <w:r>
        <w:rPr>
          <w:rFonts w:ascii="Garamond" w:hAnsi="Garamond" w:cs="Times New Roman"/>
          <w:color w:val="000000"/>
          <w:sz w:val="24"/>
          <w:szCs w:val="24"/>
        </w:rPr>
        <w:t xml:space="preserve">that emerged around 350-400ms post-stimulus. These </w:t>
      </w:r>
      <w:r w:rsidR="00F00FA9">
        <w:rPr>
          <w:rFonts w:ascii="Garamond" w:hAnsi="Garamond" w:cs="Times New Roman"/>
          <w:color w:val="000000"/>
          <w:sz w:val="24"/>
          <w:szCs w:val="24"/>
        </w:rPr>
        <w:t>N400 component</w:t>
      </w:r>
      <w:r>
        <w:rPr>
          <w:rFonts w:ascii="Garamond" w:hAnsi="Garamond" w:cs="Times New Roman"/>
          <w:color w:val="000000"/>
          <w:sz w:val="24"/>
          <w:szCs w:val="24"/>
        </w:rPr>
        <w:t>s were interpreted as reflecting the difficulty of integrating a</w:t>
      </w:r>
      <w:r w:rsidR="00186ED1">
        <w:rPr>
          <w:rFonts w:ascii="Garamond" w:hAnsi="Garamond" w:cs="Times New Roman"/>
          <w:color w:val="000000"/>
          <w:sz w:val="24"/>
          <w:szCs w:val="24"/>
        </w:rPr>
        <w:t>n identity or expression</w:t>
      </w:r>
      <w:r>
        <w:rPr>
          <w:rFonts w:ascii="Garamond" w:hAnsi="Garamond" w:cs="Times New Roman"/>
          <w:color w:val="000000"/>
          <w:sz w:val="24"/>
          <w:szCs w:val="24"/>
        </w:rPr>
        <w:t xml:space="preserve"> change into the context established by a previously seen face.</w:t>
      </w:r>
      <w:r w:rsidR="00F00FA9" w:rsidRPr="00F00FA9">
        <w:rPr>
          <w:rFonts w:ascii="Garamond" w:hAnsi="Garamond" w:cs="Times New Roman"/>
          <w:color w:val="000000"/>
          <w:sz w:val="24"/>
          <w:szCs w:val="24"/>
        </w:rPr>
        <w:t xml:space="preserve"> </w:t>
      </w:r>
      <w:r w:rsidR="00F00FA9">
        <w:rPr>
          <w:rFonts w:ascii="Garamond" w:hAnsi="Garamond" w:cs="Times New Roman"/>
          <w:color w:val="000000"/>
          <w:sz w:val="24"/>
          <w:szCs w:val="24"/>
        </w:rPr>
        <w:t xml:space="preserve">However, none of these earlier studies measured N250r components as marker of face identity matching processes in visual face memory. In the present </w:t>
      </w:r>
      <w:r w:rsidR="000449A1">
        <w:rPr>
          <w:rFonts w:ascii="Garamond" w:hAnsi="Garamond" w:cs="Times New Roman"/>
          <w:color w:val="000000"/>
          <w:sz w:val="24"/>
          <w:szCs w:val="24"/>
        </w:rPr>
        <w:t>experiment</w:t>
      </w:r>
      <w:r w:rsidR="00F00FA9">
        <w:rPr>
          <w:rFonts w:ascii="Garamond" w:hAnsi="Garamond" w:cs="Times New Roman"/>
          <w:color w:val="000000"/>
          <w:sz w:val="24"/>
          <w:szCs w:val="24"/>
        </w:rPr>
        <w:t>, we investigated whether the N250r</w:t>
      </w:r>
      <w:r w:rsidR="000449A1">
        <w:rPr>
          <w:rFonts w:ascii="Garamond" w:hAnsi="Garamond" w:cs="Times New Roman"/>
          <w:color w:val="000000"/>
          <w:sz w:val="24"/>
          <w:szCs w:val="24"/>
        </w:rPr>
        <w:t xml:space="preserve"> to identity repetitions is</w:t>
      </w:r>
      <w:r w:rsidR="00F00FA9">
        <w:rPr>
          <w:rFonts w:ascii="Garamond" w:hAnsi="Garamond" w:cs="Times New Roman"/>
          <w:color w:val="000000"/>
          <w:sz w:val="24"/>
          <w:szCs w:val="24"/>
        </w:rPr>
        <w:t xml:space="preserve"> modulated by repetitions versus changes of facial </w:t>
      </w:r>
      <w:proofErr w:type="gramStart"/>
      <w:r w:rsidR="00F00FA9">
        <w:rPr>
          <w:rFonts w:ascii="Garamond" w:hAnsi="Garamond" w:cs="Times New Roman"/>
          <w:color w:val="000000"/>
          <w:sz w:val="24"/>
          <w:szCs w:val="24"/>
        </w:rPr>
        <w:lastRenderedPageBreak/>
        <w:t>expression,</w:t>
      </w:r>
      <w:proofErr w:type="gramEnd"/>
      <w:r w:rsidR="00F00FA9">
        <w:rPr>
          <w:rFonts w:ascii="Garamond" w:hAnsi="Garamond" w:cs="Times New Roman"/>
          <w:color w:val="000000"/>
          <w:sz w:val="24"/>
          <w:szCs w:val="24"/>
        </w:rPr>
        <w:t xml:space="preserve"> </w:t>
      </w:r>
      <w:r w:rsidR="00F00FA9" w:rsidRPr="00592A2B">
        <w:rPr>
          <w:rFonts w:ascii="Garamond" w:hAnsi="Garamond" w:cs="Times New Roman"/>
          <w:color w:val="000000"/>
          <w:sz w:val="24"/>
          <w:szCs w:val="24"/>
        </w:rPr>
        <w:t xml:space="preserve">as </w:t>
      </w:r>
      <w:r w:rsidR="00F00FA9">
        <w:rPr>
          <w:rFonts w:ascii="Garamond" w:hAnsi="Garamond" w:cs="Times New Roman"/>
          <w:color w:val="000000"/>
          <w:sz w:val="24"/>
          <w:szCs w:val="24"/>
        </w:rPr>
        <w:t xml:space="preserve">such modulations </w:t>
      </w:r>
      <w:r w:rsidR="00F00FA9" w:rsidRPr="00592A2B">
        <w:rPr>
          <w:rFonts w:ascii="Garamond" w:hAnsi="Garamond" w:cs="Times New Roman"/>
          <w:color w:val="000000"/>
          <w:sz w:val="24"/>
          <w:szCs w:val="24"/>
        </w:rPr>
        <w:t xml:space="preserve">would </w:t>
      </w:r>
      <w:r w:rsidR="00F00FA9">
        <w:rPr>
          <w:rFonts w:ascii="Garamond" w:hAnsi="Garamond" w:cs="Times New Roman"/>
          <w:color w:val="000000"/>
          <w:sz w:val="24"/>
          <w:szCs w:val="24"/>
        </w:rPr>
        <w:t>indic</w:t>
      </w:r>
      <w:r w:rsidR="00F00FA9" w:rsidRPr="00592A2B">
        <w:rPr>
          <w:rFonts w:ascii="Garamond" w:hAnsi="Garamond" w:cs="Times New Roman"/>
          <w:color w:val="000000"/>
          <w:sz w:val="24"/>
          <w:szCs w:val="24"/>
        </w:rPr>
        <w:t>ate that identity and expression interact at relatively early visual-perceptual stages of face processing</w:t>
      </w:r>
      <w:r w:rsidR="00F00FA9">
        <w:rPr>
          <w:rFonts w:ascii="Garamond" w:hAnsi="Garamond" w:cs="Times New Roman"/>
          <w:color w:val="000000"/>
          <w:sz w:val="24"/>
          <w:szCs w:val="24"/>
        </w:rPr>
        <w:t xml:space="preserve">. A </w:t>
      </w:r>
      <w:r w:rsidR="00C97066" w:rsidRPr="00592A2B">
        <w:rPr>
          <w:rFonts w:ascii="Garamond" w:hAnsi="Garamond" w:cs="Times New Roman"/>
          <w:color w:val="000000"/>
          <w:sz w:val="24"/>
          <w:szCs w:val="24"/>
        </w:rPr>
        <w:t>sequential</w:t>
      </w:r>
      <w:r w:rsidR="00C7495A" w:rsidRPr="00592A2B">
        <w:rPr>
          <w:rFonts w:ascii="Garamond" w:hAnsi="Garamond" w:cs="Times New Roman"/>
          <w:color w:val="000000"/>
          <w:sz w:val="24"/>
          <w:szCs w:val="24"/>
        </w:rPr>
        <w:t xml:space="preserve"> face</w:t>
      </w:r>
      <w:r w:rsidR="00B1035B" w:rsidRPr="00592A2B">
        <w:rPr>
          <w:rFonts w:ascii="Garamond" w:hAnsi="Garamond" w:cs="Times New Roman"/>
          <w:color w:val="000000"/>
          <w:sz w:val="24"/>
          <w:szCs w:val="24"/>
        </w:rPr>
        <w:t xml:space="preserve"> matching task </w:t>
      </w:r>
      <w:r w:rsidR="00F00FA9">
        <w:rPr>
          <w:rFonts w:ascii="Garamond" w:hAnsi="Garamond" w:cs="Times New Roman"/>
          <w:color w:val="000000"/>
          <w:sz w:val="24"/>
          <w:szCs w:val="24"/>
        </w:rPr>
        <w:t xml:space="preserve">was employed, </w:t>
      </w:r>
      <w:r w:rsidR="00B1035B" w:rsidRPr="00592A2B">
        <w:rPr>
          <w:rFonts w:ascii="Garamond" w:hAnsi="Garamond" w:cs="Times New Roman"/>
          <w:color w:val="000000"/>
          <w:sz w:val="24"/>
          <w:szCs w:val="24"/>
        </w:rPr>
        <w:t xml:space="preserve">where </w:t>
      </w:r>
      <w:r w:rsidR="00C97066" w:rsidRPr="00592A2B">
        <w:rPr>
          <w:rFonts w:ascii="Garamond" w:hAnsi="Garamond" w:cs="Times New Roman"/>
          <w:color w:val="000000"/>
          <w:sz w:val="24"/>
          <w:szCs w:val="24"/>
        </w:rPr>
        <w:t>two face stimuli (S1 and S2) were presented successively at fixation</w:t>
      </w:r>
      <w:r w:rsidR="00B1035B" w:rsidRPr="00592A2B">
        <w:rPr>
          <w:rFonts w:ascii="Garamond" w:hAnsi="Garamond" w:cs="Times New Roman"/>
          <w:color w:val="000000"/>
          <w:sz w:val="24"/>
          <w:szCs w:val="24"/>
        </w:rPr>
        <w:t xml:space="preserve"> on each trial</w:t>
      </w:r>
      <w:r w:rsidR="00C97066" w:rsidRPr="00592A2B">
        <w:rPr>
          <w:rFonts w:ascii="Garamond" w:hAnsi="Garamond" w:cs="Times New Roman"/>
          <w:color w:val="000000"/>
          <w:sz w:val="24"/>
          <w:szCs w:val="24"/>
        </w:rPr>
        <w:t xml:space="preserve">, </w:t>
      </w:r>
      <w:r w:rsidR="00B1035B" w:rsidRPr="00592A2B">
        <w:rPr>
          <w:rFonts w:ascii="Garamond" w:hAnsi="Garamond" w:cs="Times New Roman"/>
          <w:color w:val="000000"/>
          <w:sz w:val="24"/>
          <w:szCs w:val="24"/>
        </w:rPr>
        <w:t>and were separated by a short</w:t>
      </w:r>
      <w:r w:rsidR="00C97066" w:rsidRPr="00592A2B">
        <w:rPr>
          <w:rFonts w:ascii="Garamond" w:hAnsi="Garamond" w:cs="Times New Roman"/>
          <w:color w:val="000000"/>
          <w:sz w:val="24"/>
          <w:szCs w:val="24"/>
        </w:rPr>
        <w:t xml:space="preserve"> interval </w:t>
      </w:r>
      <w:r w:rsidR="00B1035B" w:rsidRPr="00592A2B">
        <w:rPr>
          <w:rFonts w:ascii="Garamond" w:hAnsi="Garamond" w:cs="Times New Roman"/>
          <w:color w:val="000000"/>
          <w:sz w:val="24"/>
          <w:szCs w:val="24"/>
        </w:rPr>
        <w:t>(</w:t>
      </w:r>
      <w:r w:rsidR="00495B52" w:rsidRPr="00592A2B">
        <w:rPr>
          <w:rFonts w:ascii="Garamond" w:hAnsi="Garamond" w:cs="Times New Roman"/>
          <w:color w:val="000000"/>
          <w:sz w:val="24"/>
          <w:szCs w:val="24"/>
        </w:rPr>
        <w:t>200</w:t>
      </w:r>
      <w:r w:rsidR="00B1035B" w:rsidRPr="00592A2B">
        <w:rPr>
          <w:rFonts w:ascii="Garamond" w:hAnsi="Garamond" w:cs="Times New Roman"/>
          <w:color w:val="000000"/>
          <w:sz w:val="24"/>
          <w:szCs w:val="24"/>
        </w:rPr>
        <w:t>-</w:t>
      </w:r>
      <w:r w:rsidR="00A16395" w:rsidRPr="00592A2B">
        <w:rPr>
          <w:rFonts w:ascii="Garamond" w:hAnsi="Garamond" w:cs="Times New Roman"/>
          <w:color w:val="000000"/>
          <w:sz w:val="24"/>
          <w:szCs w:val="24"/>
        </w:rPr>
        <w:t xml:space="preserve"> 300</w:t>
      </w:r>
      <w:r w:rsidR="00495B52" w:rsidRPr="00592A2B">
        <w:rPr>
          <w:rFonts w:ascii="Garamond" w:hAnsi="Garamond" w:cs="Times New Roman"/>
          <w:color w:val="000000"/>
          <w:sz w:val="24"/>
          <w:szCs w:val="24"/>
        </w:rPr>
        <w:t>ms</w:t>
      </w:r>
      <w:r w:rsidR="00B1035B" w:rsidRPr="00592A2B">
        <w:rPr>
          <w:rFonts w:ascii="Garamond" w:hAnsi="Garamond" w:cs="Times New Roman"/>
          <w:color w:val="000000"/>
          <w:sz w:val="24"/>
          <w:szCs w:val="24"/>
        </w:rPr>
        <w:t>)</w:t>
      </w:r>
      <w:r w:rsidR="00C97066" w:rsidRPr="00592A2B">
        <w:rPr>
          <w:rFonts w:ascii="Garamond" w:hAnsi="Garamond" w:cs="Times New Roman"/>
          <w:color w:val="000000"/>
          <w:sz w:val="24"/>
          <w:szCs w:val="24"/>
        </w:rPr>
        <w:t>. In two different task conditions</w:t>
      </w:r>
      <w:r w:rsidR="004850E6" w:rsidRPr="00592A2B">
        <w:rPr>
          <w:rFonts w:ascii="Garamond" w:hAnsi="Garamond" w:cs="Times New Roman"/>
          <w:color w:val="000000"/>
          <w:sz w:val="24"/>
          <w:szCs w:val="24"/>
        </w:rPr>
        <w:t xml:space="preserve"> (identity and expression tasks)</w:t>
      </w:r>
      <w:r w:rsidR="00C97066" w:rsidRPr="00592A2B">
        <w:rPr>
          <w:rFonts w:ascii="Garamond" w:hAnsi="Garamond" w:cs="Times New Roman"/>
          <w:color w:val="000000"/>
          <w:sz w:val="24"/>
          <w:szCs w:val="24"/>
        </w:rPr>
        <w:t xml:space="preserve">, participants had to decide whether or not the S2 face matched the S1 face in terms of its identity or </w:t>
      </w:r>
      <w:r w:rsidR="00B1035B" w:rsidRPr="00592A2B">
        <w:rPr>
          <w:rFonts w:ascii="Garamond" w:hAnsi="Garamond" w:cs="Times New Roman"/>
          <w:color w:val="000000"/>
          <w:sz w:val="24"/>
          <w:szCs w:val="24"/>
        </w:rPr>
        <w:t xml:space="preserve">its </w:t>
      </w:r>
      <w:r w:rsidR="00C97066" w:rsidRPr="00592A2B">
        <w:rPr>
          <w:rFonts w:ascii="Garamond" w:hAnsi="Garamond" w:cs="Times New Roman"/>
          <w:color w:val="000000"/>
          <w:sz w:val="24"/>
          <w:szCs w:val="24"/>
        </w:rPr>
        <w:t xml:space="preserve">expression. The other </w:t>
      </w:r>
      <w:r w:rsidR="00A26911" w:rsidRPr="00592A2B">
        <w:rPr>
          <w:rFonts w:ascii="Garamond" w:hAnsi="Garamond" w:cs="Times New Roman"/>
          <w:color w:val="000000"/>
          <w:sz w:val="24"/>
          <w:szCs w:val="24"/>
        </w:rPr>
        <w:t>attribute that was task-</w:t>
      </w:r>
      <w:r w:rsidR="00BF27F8">
        <w:rPr>
          <w:rFonts w:ascii="Garamond" w:hAnsi="Garamond" w:cs="Times New Roman"/>
          <w:color w:val="000000"/>
          <w:sz w:val="24"/>
          <w:szCs w:val="24"/>
        </w:rPr>
        <w:t>irrelevant</w:t>
      </w:r>
      <w:r w:rsidR="00A26911" w:rsidRPr="00592A2B">
        <w:rPr>
          <w:rFonts w:ascii="Garamond" w:hAnsi="Garamond" w:cs="Times New Roman"/>
          <w:color w:val="000000"/>
          <w:sz w:val="24"/>
          <w:szCs w:val="24"/>
        </w:rPr>
        <w:t xml:space="preserve"> </w:t>
      </w:r>
      <w:r w:rsidR="00BF27F8">
        <w:rPr>
          <w:rFonts w:ascii="Garamond" w:hAnsi="Garamond" w:cs="Times New Roman"/>
          <w:color w:val="000000"/>
          <w:sz w:val="24"/>
          <w:szCs w:val="24"/>
        </w:rPr>
        <w:t>(</w:t>
      </w:r>
      <w:r w:rsidR="00B76EA3">
        <w:rPr>
          <w:rFonts w:ascii="Garamond" w:hAnsi="Garamond" w:cs="Times New Roman"/>
          <w:color w:val="000000"/>
          <w:sz w:val="24"/>
          <w:szCs w:val="24"/>
        </w:rPr>
        <w:t>expression in the identity task;</w:t>
      </w:r>
      <w:r w:rsidR="00BF27F8">
        <w:rPr>
          <w:rFonts w:ascii="Garamond" w:hAnsi="Garamond" w:cs="Times New Roman"/>
          <w:color w:val="000000"/>
          <w:sz w:val="24"/>
          <w:szCs w:val="24"/>
        </w:rPr>
        <w:t xml:space="preserve"> </w:t>
      </w:r>
      <w:r w:rsidR="00C97066" w:rsidRPr="00592A2B">
        <w:rPr>
          <w:rFonts w:ascii="Garamond" w:hAnsi="Garamond" w:cs="Times New Roman"/>
          <w:color w:val="000000"/>
          <w:sz w:val="24"/>
          <w:szCs w:val="24"/>
        </w:rPr>
        <w:t>identity in the expression task) was varied orthogonally</w:t>
      </w:r>
      <w:r w:rsidR="00A26911" w:rsidRPr="00592A2B">
        <w:rPr>
          <w:rFonts w:ascii="Garamond" w:hAnsi="Garamond" w:cs="Times New Roman"/>
          <w:color w:val="000000"/>
          <w:sz w:val="24"/>
          <w:szCs w:val="24"/>
        </w:rPr>
        <w:t xml:space="preserve">, giving rise to four </w:t>
      </w:r>
      <w:r w:rsidR="00BF27F8">
        <w:rPr>
          <w:rFonts w:ascii="Garamond" w:hAnsi="Garamond" w:cs="Times New Roman"/>
          <w:color w:val="000000"/>
          <w:sz w:val="24"/>
          <w:szCs w:val="24"/>
        </w:rPr>
        <w:t xml:space="preserve">possible </w:t>
      </w:r>
      <w:r w:rsidR="00A26911" w:rsidRPr="00592A2B">
        <w:rPr>
          <w:rFonts w:ascii="Garamond" w:hAnsi="Garamond" w:cs="Times New Roman"/>
          <w:color w:val="000000"/>
          <w:sz w:val="24"/>
          <w:szCs w:val="24"/>
        </w:rPr>
        <w:t xml:space="preserve">combinations of </w:t>
      </w:r>
      <w:r w:rsidR="004F6AD3">
        <w:rPr>
          <w:rFonts w:ascii="Garamond" w:hAnsi="Garamond" w:cs="Times New Roman"/>
          <w:color w:val="000000"/>
          <w:sz w:val="24"/>
          <w:szCs w:val="24"/>
        </w:rPr>
        <w:t xml:space="preserve">repetitions or changes in identity or expression between S1 and S2. </w:t>
      </w:r>
      <w:r w:rsidR="004A0EF4" w:rsidRPr="00592A2B">
        <w:rPr>
          <w:rFonts w:ascii="Garamond" w:hAnsi="Garamond" w:cs="Times New Roman"/>
          <w:color w:val="000000"/>
          <w:sz w:val="24"/>
          <w:szCs w:val="24"/>
        </w:rPr>
        <w:t>On some</w:t>
      </w:r>
      <w:r w:rsidR="00C97066" w:rsidRPr="00592A2B">
        <w:rPr>
          <w:rFonts w:ascii="Garamond" w:hAnsi="Garamond" w:cs="Times New Roman"/>
          <w:color w:val="000000"/>
          <w:sz w:val="24"/>
          <w:szCs w:val="24"/>
        </w:rPr>
        <w:t xml:space="preserve"> trials, facial expression and identity were </w:t>
      </w:r>
      <w:r w:rsidR="004A0EF4" w:rsidRPr="00592A2B">
        <w:rPr>
          <w:rFonts w:ascii="Garamond" w:hAnsi="Garamond" w:cs="Times New Roman"/>
          <w:color w:val="000000"/>
          <w:sz w:val="24"/>
          <w:szCs w:val="24"/>
        </w:rPr>
        <w:t xml:space="preserve">either </w:t>
      </w:r>
      <w:r w:rsidR="00C97066" w:rsidRPr="00592A2B">
        <w:rPr>
          <w:rFonts w:ascii="Garamond" w:hAnsi="Garamond" w:cs="Times New Roman"/>
          <w:color w:val="000000"/>
          <w:sz w:val="24"/>
          <w:szCs w:val="24"/>
        </w:rPr>
        <w:t xml:space="preserve">both repeated </w:t>
      </w:r>
      <w:r w:rsidR="004A0EF4" w:rsidRPr="00592A2B">
        <w:rPr>
          <w:rFonts w:ascii="Garamond" w:hAnsi="Garamond" w:cs="Times New Roman"/>
          <w:color w:val="000000"/>
          <w:sz w:val="24"/>
          <w:szCs w:val="24"/>
        </w:rPr>
        <w:t>or both changed</w:t>
      </w:r>
      <w:r w:rsidR="00C97066" w:rsidRPr="00592A2B">
        <w:rPr>
          <w:rFonts w:ascii="Garamond" w:hAnsi="Garamond" w:cs="Times New Roman"/>
          <w:color w:val="000000"/>
          <w:sz w:val="24"/>
          <w:szCs w:val="24"/>
        </w:rPr>
        <w:t>. On other trials, the task-relevant attribute was repeated while the irrelevant attribute changed</w:t>
      </w:r>
      <w:r w:rsidR="004A0EF4" w:rsidRPr="00592A2B">
        <w:rPr>
          <w:rFonts w:ascii="Garamond" w:hAnsi="Garamond" w:cs="Times New Roman"/>
          <w:color w:val="000000"/>
          <w:sz w:val="24"/>
          <w:szCs w:val="24"/>
        </w:rPr>
        <w:t xml:space="preserve">, or vice versa. These four different types of repetition or change trials were presented in </w:t>
      </w:r>
      <w:r w:rsidR="007544A8">
        <w:rPr>
          <w:rFonts w:ascii="Garamond" w:hAnsi="Garamond" w:cs="Times New Roman"/>
          <w:color w:val="000000"/>
          <w:sz w:val="24"/>
          <w:szCs w:val="24"/>
        </w:rPr>
        <w:t xml:space="preserve">a </w:t>
      </w:r>
      <w:r w:rsidR="004A0EF4" w:rsidRPr="00592A2B">
        <w:rPr>
          <w:rFonts w:ascii="Garamond" w:hAnsi="Garamond" w:cs="Times New Roman"/>
          <w:color w:val="000000"/>
          <w:sz w:val="24"/>
          <w:szCs w:val="24"/>
        </w:rPr>
        <w:t>random order and with equal probability</w:t>
      </w:r>
      <w:r w:rsidR="00C97066" w:rsidRPr="00592A2B">
        <w:rPr>
          <w:rFonts w:ascii="Garamond" w:hAnsi="Garamond" w:cs="Times New Roman"/>
          <w:color w:val="000000"/>
          <w:sz w:val="24"/>
          <w:szCs w:val="24"/>
        </w:rPr>
        <w:t>.</w:t>
      </w:r>
      <w:r w:rsidR="004850E6" w:rsidRPr="00592A2B">
        <w:rPr>
          <w:rFonts w:ascii="Garamond" w:hAnsi="Garamond" w:cs="Times New Roman"/>
          <w:color w:val="000000"/>
          <w:sz w:val="24"/>
          <w:szCs w:val="24"/>
        </w:rPr>
        <w:t xml:space="preserve"> </w:t>
      </w:r>
    </w:p>
    <w:p w14:paraId="6CAF7AFE" w14:textId="2B202FEE" w:rsidR="004850E6" w:rsidRPr="00592A2B" w:rsidRDefault="00B1035B" w:rsidP="000449A1">
      <w:pPr>
        <w:autoSpaceDE w:val="0"/>
        <w:autoSpaceDN w:val="0"/>
        <w:adjustRightInd w:val="0"/>
        <w:spacing w:after="0" w:line="480" w:lineRule="auto"/>
        <w:ind w:firstLine="720"/>
        <w:jc w:val="both"/>
        <w:rPr>
          <w:rFonts w:ascii="Garamond" w:hAnsi="Garamond" w:cs="Times New Roman"/>
          <w:sz w:val="24"/>
          <w:szCs w:val="24"/>
        </w:rPr>
      </w:pPr>
      <w:r w:rsidRPr="00592A2B">
        <w:rPr>
          <w:rFonts w:ascii="Garamond" w:hAnsi="Garamond" w:cs="Times New Roman"/>
          <w:sz w:val="24"/>
          <w:szCs w:val="24"/>
        </w:rPr>
        <w:t>If identity and expression are processed by separate mechanisms within the core face processing system, d</w:t>
      </w:r>
      <w:r w:rsidR="00C7495A" w:rsidRPr="00592A2B">
        <w:rPr>
          <w:rFonts w:ascii="Garamond" w:hAnsi="Garamond" w:cs="Times New Roman"/>
          <w:color w:val="000000"/>
          <w:sz w:val="24"/>
          <w:szCs w:val="24"/>
        </w:rPr>
        <w:t xml:space="preserve">irecting attention </w:t>
      </w:r>
      <w:r w:rsidR="00C7495A" w:rsidRPr="00592A2B">
        <w:rPr>
          <w:rFonts w:ascii="Garamond" w:hAnsi="Garamond" w:cs="Times New Roman"/>
          <w:sz w:val="24"/>
          <w:szCs w:val="24"/>
        </w:rPr>
        <w:t xml:space="preserve">to </w:t>
      </w:r>
      <w:r w:rsidRPr="00592A2B">
        <w:rPr>
          <w:rFonts w:ascii="Garamond" w:hAnsi="Garamond" w:cs="Times New Roman"/>
          <w:sz w:val="24"/>
          <w:szCs w:val="24"/>
        </w:rPr>
        <w:t xml:space="preserve">one of these dimensions </w:t>
      </w:r>
      <w:r w:rsidR="00C7495A" w:rsidRPr="00592A2B">
        <w:rPr>
          <w:rFonts w:ascii="Garamond" w:hAnsi="Garamond" w:cs="Times New Roman"/>
          <w:sz w:val="24"/>
          <w:szCs w:val="24"/>
        </w:rPr>
        <w:t>and ignoring the other irrelevant dimension should be straightforward</w:t>
      </w:r>
      <w:r w:rsidR="004A0EF4" w:rsidRPr="00592A2B">
        <w:rPr>
          <w:rFonts w:ascii="Garamond" w:hAnsi="Garamond" w:cs="Times New Roman"/>
          <w:sz w:val="24"/>
          <w:szCs w:val="24"/>
        </w:rPr>
        <w:t xml:space="preserve">. In this case, performance in the identity </w:t>
      </w:r>
      <w:r w:rsidR="00010BC1" w:rsidRPr="00592A2B">
        <w:rPr>
          <w:rFonts w:ascii="Garamond" w:hAnsi="Garamond" w:cs="Times New Roman"/>
          <w:sz w:val="24"/>
          <w:szCs w:val="24"/>
        </w:rPr>
        <w:t xml:space="preserve">matching </w:t>
      </w:r>
      <w:r w:rsidR="004A0EF4" w:rsidRPr="00592A2B">
        <w:rPr>
          <w:rFonts w:ascii="Garamond" w:hAnsi="Garamond" w:cs="Times New Roman"/>
          <w:sz w:val="24"/>
          <w:szCs w:val="24"/>
        </w:rPr>
        <w:t>task should be unaffected by repetitions versus changes in facial expression, and performance in the expression matching task should be independent of facial identity.</w:t>
      </w:r>
      <w:r w:rsidR="004850E6" w:rsidRPr="00592A2B">
        <w:rPr>
          <w:rFonts w:ascii="Garamond" w:hAnsi="Garamond" w:cs="Times New Roman"/>
          <w:sz w:val="24"/>
          <w:szCs w:val="24"/>
        </w:rPr>
        <w:t xml:space="preserve"> Furthermore, N250r component</w:t>
      </w:r>
      <w:r w:rsidR="00444B15" w:rsidRPr="00592A2B">
        <w:rPr>
          <w:rFonts w:ascii="Garamond" w:hAnsi="Garamond" w:cs="Times New Roman"/>
          <w:sz w:val="24"/>
          <w:szCs w:val="24"/>
        </w:rPr>
        <w:t>s</w:t>
      </w:r>
      <w:r w:rsidR="004850E6" w:rsidRPr="00592A2B">
        <w:rPr>
          <w:rFonts w:ascii="Garamond" w:hAnsi="Garamond" w:cs="Times New Roman"/>
          <w:sz w:val="24"/>
          <w:szCs w:val="24"/>
        </w:rPr>
        <w:t xml:space="preserve"> that are triggered during face identity matching processes when identity is task-relevant should </w:t>
      </w:r>
      <w:r w:rsidRPr="00592A2B">
        <w:rPr>
          <w:rFonts w:ascii="Garamond" w:hAnsi="Garamond" w:cs="Times New Roman"/>
          <w:sz w:val="24"/>
          <w:szCs w:val="24"/>
        </w:rPr>
        <w:t xml:space="preserve">not be affected by </w:t>
      </w:r>
      <w:r w:rsidR="004850E6" w:rsidRPr="00592A2B">
        <w:rPr>
          <w:rFonts w:ascii="Garamond" w:hAnsi="Garamond" w:cs="Times New Roman"/>
          <w:sz w:val="24"/>
          <w:szCs w:val="24"/>
        </w:rPr>
        <w:t xml:space="preserve">repetitions versus changes in facial expression. In contrast, if identity and expression interact at early perceptual stages within the core visual face processing system, </w:t>
      </w:r>
      <w:r w:rsidR="00010BC1" w:rsidRPr="00592A2B">
        <w:rPr>
          <w:rFonts w:ascii="Garamond" w:hAnsi="Garamond" w:cs="Times New Roman"/>
          <w:sz w:val="24"/>
          <w:szCs w:val="24"/>
        </w:rPr>
        <w:t xml:space="preserve">the attentional separation of these </w:t>
      </w:r>
      <w:r w:rsidRPr="00592A2B">
        <w:rPr>
          <w:rFonts w:ascii="Garamond" w:hAnsi="Garamond" w:cs="Times New Roman"/>
          <w:sz w:val="24"/>
          <w:szCs w:val="24"/>
        </w:rPr>
        <w:t xml:space="preserve">two </w:t>
      </w:r>
      <w:r w:rsidR="00010BC1" w:rsidRPr="00592A2B">
        <w:rPr>
          <w:rFonts w:ascii="Garamond" w:hAnsi="Garamond" w:cs="Times New Roman"/>
          <w:sz w:val="24"/>
          <w:szCs w:val="24"/>
        </w:rPr>
        <w:t xml:space="preserve">dimensions should be more difficult, resulting in behavioural interference effects from the irrelevant dimension (i.e., impaired detection of a task-relevant repetition </w:t>
      </w:r>
      <w:r w:rsidRPr="00592A2B">
        <w:rPr>
          <w:rFonts w:ascii="Garamond" w:hAnsi="Garamond" w:cs="Times New Roman"/>
          <w:sz w:val="24"/>
          <w:szCs w:val="24"/>
        </w:rPr>
        <w:t xml:space="preserve">when there is </w:t>
      </w:r>
      <w:r w:rsidR="00010BC1" w:rsidRPr="00592A2B">
        <w:rPr>
          <w:rFonts w:ascii="Garamond" w:hAnsi="Garamond" w:cs="Times New Roman"/>
          <w:sz w:val="24"/>
          <w:szCs w:val="24"/>
        </w:rPr>
        <w:t xml:space="preserve">a change in the irrelevant attribute, and impaired detection of a task-relevant change when the irrelevant attribute is repeated). Furthermore, N250r components elicited by face identity repetitions in the identity task should be modulated by repetitions versus changes in task-irrelevant facial expression. A facilitation of </w:t>
      </w:r>
      <w:r w:rsidR="00010BC1" w:rsidRPr="00592A2B">
        <w:rPr>
          <w:rFonts w:ascii="Garamond" w:hAnsi="Garamond" w:cs="Times New Roman"/>
          <w:sz w:val="24"/>
          <w:szCs w:val="24"/>
        </w:rPr>
        <w:lastRenderedPageBreak/>
        <w:t xml:space="preserve">face </w:t>
      </w:r>
      <w:r w:rsidR="004850E6" w:rsidRPr="00592A2B">
        <w:rPr>
          <w:rFonts w:ascii="Garamond" w:hAnsi="Garamond" w:cs="Times New Roman"/>
          <w:sz w:val="24"/>
          <w:szCs w:val="24"/>
        </w:rPr>
        <w:t xml:space="preserve">identity matching processes </w:t>
      </w:r>
      <w:r w:rsidR="00010BC1" w:rsidRPr="00592A2B">
        <w:rPr>
          <w:rFonts w:ascii="Garamond" w:hAnsi="Garamond" w:cs="Times New Roman"/>
          <w:sz w:val="24"/>
          <w:szCs w:val="24"/>
        </w:rPr>
        <w:t>by a concurrent repetition of</w:t>
      </w:r>
      <w:r w:rsidR="004850E6" w:rsidRPr="00592A2B">
        <w:rPr>
          <w:rFonts w:ascii="Garamond" w:hAnsi="Garamond" w:cs="Times New Roman"/>
          <w:sz w:val="24"/>
          <w:szCs w:val="24"/>
        </w:rPr>
        <w:t xml:space="preserve"> facial expression should result in larger </w:t>
      </w:r>
      <w:r w:rsidR="00010BC1" w:rsidRPr="00592A2B">
        <w:rPr>
          <w:rFonts w:ascii="Garamond" w:hAnsi="Garamond" w:cs="Times New Roman"/>
          <w:sz w:val="24"/>
          <w:szCs w:val="24"/>
        </w:rPr>
        <w:t xml:space="preserve">and possibly earlier </w:t>
      </w:r>
      <w:r w:rsidR="004850E6" w:rsidRPr="00592A2B">
        <w:rPr>
          <w:rFonts w:ascii="Garamond" w:hAnsi="Garamond" w:cs="Times New Roman"/>
          <w:sz w:val="24"/>
          <w:szCs w:val="24"/>
        </w:rPr>
        <w:t xml:space="preserve">N250r components to identity repetitions </w:t>
      </w:r>
      <w:r w:rsidR="00A31409" w:rsidRPr="00592A2B">
        <w:rPr>
          <w:rFonts w:ascii="Garamond" w:hAnsi="Garamond" w:cs="Times New Roman"/>
          <w:sz w:val="24"/>
          <w:szCs w:val="24"/>
        </w:rPr>
        <w:t xml:space="preserve">relative to trials </w:t>
      </w:r>
      <w:r w:rsidR="004850E6" w:rsidRPr="00592A2B">
        <w:rPr>
          <w:rFonts w:ascii="Garamond" w:hAnsi="Garamond" w:cs="Times New Roman"/>
          <w:sz w:val="24"/>
          <w:szCs w:val="24"/>
        </w:rPr>
        <w:t xml:space="preserve">with an expression change. Such </w:t>
      </w:r>
      <w:r w:rsidR="00A31409" w:rsidRPr="00592A2B">
        <w:rPr>
          <w:rFonts w:ascii="Garamond" w:hAnsi="Garamond" w:cs="Times New Roman"/>
          <w:sz w:val="24"/>
          <w:szCs w:val="24"/>
        </w:rPr>
        <w:t xml:space="preserve">expression-dependent </w:t>
      </w:r>
      <w:r w:rsidR="004850E6" w:rsidRPr="00592A2B">
        <w:rPr>
          <w:rFonts w:ascii="Garamond" w:hAnsi="Garamond" w:cs="Times New Roman"/>
          <w:sz w:val="24"/>
          <w:szCs w:val="24"/>
        </w:rPr>
        <w:t xml:space="preserve">modulations of N250r </w:t>
      </w:r>
      <w:r w:rsidR="00A31409" w:rsidRPr="00592A2B">
        <w:rPr>
          <w:rFonts w:ascii="Garamond" w:hAnsi="Garamond" w:cs="Times New Roman"/>
          <w:sz w:val="24"/>
          <w:szCs w:val="24"/>
        </w:rPr>
        <w:t xml:space="preserve">components </w:t>
      </w:r>
      <w:r w:rsidR="004850E6" w:rsidRPr="00592A2B">
        <w:rPr>
          <w:rFonts w:ascii="Garamond" w:hAnsi="Garamond" w:cs="Times New Roman"/>
          <w:sz w:val="24"/>
          <w:szCs w:val="24"/>
        </w:rPr>
        <w:t xml:space="preserve">in the identity task would </w:t>
      </w:r>
      <w:r w:rsidR="00A31409" w:rsidRPr="00592A2B">
        <w:rPr>
          <w:rFonts w:ascii="Garamond" w:hAnsi="Garamond" w:cs="Times New Roman"/>
          <w:sz w:val="24"/>
          <w:szCs w:val="24"/>
        </w:rPr>
        <w:t xml:space="preserve">show that task-irrelevant facial </w:t>
      </w:r>
      <w:r w:rsidR="004850E6" w:rsidRPr="00592A2B">
        <w:rPr>
          <w:rFonts w:ascii="Garamond" w:hAnsi="Garamond" w:cs="Times New Roman"/>
          <w:sz w:val="24"/>
          <w:szCs w:val="24"/>
        </w:rPr>
        <w:t xml:space="preserve">expression cannot be ignored during the perceptual </w:t>
      </w:r>
      <w:r w:rsidR="00A31409" w:rsidRPr="00592A2B">
        <w:rPr>
          <w:rFonts w:ascii="Garamond" w:hAnsi="Garamond" w:cs="Times New Roman"/>
          <w:sz w:val="24"/>
          <w:szCs w:val="24"/>
        </w:rPr>
        <w:t xml:space="preserve">matching </w:t>
      </w:r>
      <w:r w:rsidR="004850E6" w:rsidRPr="00592A2B">
        <w:rPr>
          <w:rFonts w:ascii="Garamond" w:hAnsi="Garamond" w:cs="Times New Roman"/>
          <w:sz w:val="24"/>
          <w:szCs w:val="24"/>
        </w:rPr>
        <w:t xml:space="preserve">of facial identity. </w:t>
      </w:r>
    </w:p>
    <w:p w14:paraId="230E5A29" w14:textId="75F49CDF" w:rsidR="004850E6" w:rsidRPr="00592A2B" w:rsidRDefault="004850E6" w:rsidP="000449A1">
      <w:pPr>
        <w:spacing w:after="0" w:line="480" w:lineRule="auto"/>
        <w:jc w:val="both"/>
        <w:rPr>
          <w:rFonts w:ascii="Garamond" w:hAnsi="Garamond" w:cs="Times New Roman"/>
          <w:sz w:val="24"/>
          <w:szCs w:val="24"/>
        </w:rPr>
      </w:pPr>
      <w:r w:rsidRPr="00592A2B">
        <w:rPr>
          <w:rFonts w:ascii="Garamond" w:hAnsi="Garamond" w:cs="Times New Roman"/>
          <w:sz w:val="24"/>
          <w:szCs w:val="24"/>
        </w:rPr>
        <w:tab/>
        <w:t>To test whether face identity matching processes are also elicite</w:t>
      </w:r>
      <w:r w:rsidR="00A31409" w:rsidRPr="00592A2B">
        <w:rPr>
          <w:rFonts w:ascii="Garamond" w:hAnsi="Garamond" w:cs="Times New Roman"/>
          <w:sz w:val="24"/>
          <w:szCs w:val="24"/>
        </w:rPr>
        <w:t>d when facial identity is i</w:t>
      </w:r>
      <w:r w:rsidRPr="00592A2B">
        <w:rPr>
          <w:rFonts w:ascii="Garamond" w:hAnsi="Garamond" w:cs="Times New Roman"/>
          <w:sz w:val="24"/>
          <w:szCs w:val="24"/>
        </w:rPr>
        <w:t xml:space="preserve">rrelevant, and to investigate </w:t>
      </w:r>
      <w:r w:rsidR="00B1035B" w:rsidRPr="00592A2B">
        <w:rPr>
          <w:rFonts w:ascii="Garamond" w:hAnsi="Garamond" w:cs="Times New Roman"/>
          <w:sz w:val="24"/>
          <w:szCs w:val="24"/>
        </w:rPr>
        <w:t xml:space="preserve">whether </w:t>
      </w:r>
      <w:r w:rsidRPr="00592A2B">
        <w:rPr>
          <w:rFonts w:ascii="Garamond" w:hAnsi="Garamond" w:cs="Times New Roman"/>
          <w:sz w:val="24"/>
          <w:szCs w:val="24"/>
        </w:rPr>
        <w:t xml:space="preserve">these processes are affected by facial expression, N250r components to identity repetitions versus changes were also measured in </w:t>
      </w:r>
      <w:r w:rsidR="00F43F78" w:rsidRPr="00592A2B">
        <w:rPr>
          <w:rFonts w:ascii="Garamond" w:hAnsi="Garamond" w:cs="Times New Roman"/>
          <w:sz w:val="24"/>
          <w:szCs w:val="24"/>
        </w:rPr>
        <w:t xml:space="preserve">the expression matching </w:t>
      </w:r>
      <w:r w:rsidR="00A31409" w:rsidRPr="00592A2B">
        <w:rPr>
          <w:rFonts w:ascii="Garamond" w:hAnsi="Garamond" w:cs="Times New Roman"/>
          <w:sz w:val="24"/>
          <w:szCs w:val="24"/>
        </w:rPr>
        <w:t>task</w:t>
      </w:r>
      <w:r w:rsidR="00F43F78" w:rsidRPr="00592A2B">
        <w:rPr>
          <w:rFonts w:ascii="Garamond" w:hAnsi="Garamond" w:cs="Times New Roman"/>
          <w:sz w:val="24"/>
          <w:szCs w:val="24"/>
        </w:rPr>
        <w:t>.</w:t>
      </w:r>
      <w:r w:rsidR="00A31409" w:rsidRPr="00592A2B">
        <w:rPr>
          <w:rFonts w:ascii="Garamond" w:hAnsi="Garamond" w:cs="Times New Roman"/>
          <w:sz w:val="24"/>
          <w:szCs w:val="24"/>
        </w:rPr>
        <w:t xml:space="preserve"> In a </w:t>
      </w:r>
      <w:r w:rsidRPr="00592A2B">
        <w:rPr>
          <w:rFonts w:ascii="Garamond" w:hAnsi="Garamond" w:cs="Times New Roman"/>
          <w:sz w:val="24"/>
          <w:szCs w:val="24"/>
        </w:rPr>
        <w:t xml:space="preserve">previous study (Zimmermann &amp; </w:t>
      </w:r>
      <w:proofErr w:type="spellStart"/>
      <w:r w:rsidRPr="00592A2B">
        <w:rPr>
          <w:rFonts w:ascii="Garamond" w:hAnsi="Garamond" w:cs="Times New Roman"/>
          <w:sz w:val="24"/>
          <w:szCs w:val="24"/>
        </w:rPr>
        <w:t>Eimer</w:t>
      </w:r>
      <w:proofErr w:type="spellEnd"/>
      <w:r w:rsidRPr="00592A2B">
        <w:rPr>
          <w:rFonts w:ascii="Garamond" w:hAnsi="Garamond" w:cs="Times New Roman"/>
          <w:sz w:val="24"/>
          <w:szCs w:val="24"/>
        </w:rPr>
        <w:t>, 2014)</w:t>
      </w:r>
      <w:r w:rsidR="00A31409" w:rsidRPr="00592A2B">
        <w:rPr>
          <w:rFonts w:ascii="Garamond" w:hAnsi="Garamond" w:cs="Times New Roman"/>
          <w:sz w:val="24"/>
          <w:szCs w:val="24"/>
        </w:rPr>
        <w:t xml:space="preserve">, </w:t>
      </w:r>
      <w:r w:rsidR="00B1035B" w:rsidRPr="00592A2B">
        <w:rPr>
          <w:rFonts w:ascii="Garamond" w:hAnsi="Garamond" w:cs="Times New Roman"/>
          <w:sz w:val="24"/>
          <w:szCs w:val="24"/>
        </w:rPr>
        <w:t xml:space="preserve">task-irrelevant </w:t>
      </w:r>
      <w:r w:rsidR="00A31409" w:rsidRPr="00592A2B">
        <w:rPr>
          <w:rFonts w:ascii="Garamond" w:hAnsi="Garamond" w:cs="Times New Roman"/>
          <w:sz w:val="24"/>
          <w:szCs w:val="24"/>
        </w:rPr>
        <w:t xml:space="preserve">identity repetitions triggered </w:t>
      </w:r>
      <w:r w:rsidRPr="00592A2B">
        <w:rPr>
          <w:rFonts w:ascii="Garamond" w:hAnsi="Garamond" w:cs="Times New Roman"/>
          <w:sz w:val="24"/>
          <w:szCs w:val="24"/>
        </w:rPr>
        <w:t xml:space="preserve">N250r components </w:t>
      </w:r>
      <w:r w:rsidR="00682761" w:rsidRPr="00592A2B">
        <w:rPr>
          <w:rFonts w:ascii="Garamond" w:hAnsi="Garamond" w:cs="Times New Roman"/>
          <w:sz w:val="24"/>
          <w:szCs w:val="24"/>
        </w:rPr>
        <w:t xml:space="preserve">in a view-matching task, suggesting that when </w:t>
      </w:r>
      <w:r w:rsidR="00B1035B" w:rsidRPr="00592A2B">
        <w:rPr>
          <w:rFonts w:ascii="Garamond" w:hAnsi="Garamond" w:cs="Times New Roman"/>
          <w:sz w:val="24"/>
          <w:szCs w:val="24"/>
        </w:rPr>
        <w:t xml:space="preserve">different attributes of a face </w:t>
      </w:r>
      <w:r w:rsidR="00682761" w:rsidRPr="00592A2B">
        <w:rPr>
          <w:rFonts w:ascii="Garamond" w:hAnsi="Garamond" w:cs="Times New Roman"/>
          <w:sz w:val="24"/>
          <w:szCs w:val="24"/>
        </w:rPr>
        <w:t>have to be maintained in working memory</w:t>
      </w:r>
      <w:r w:rsidRPr="00592A2B">
        <w:rPr>
          <w:rFonts w:ascii="Garamond" w:hAnsi="Garamond" w:cs="Times New Roman"/>
          <w:sz w:val="24"/>
          <w:szCs w:val="24"/>
        </w:rPr>
        <w:t xml:space="preserve">, identity will </w:t>
      </w:r>
      <w:r w:rsidR="00B1035B" w:rsidRPr="00592A2B">
        <w:rPr>
          <w:rFonts w:ascii="Garamond" w:hAnsi="Garamond" w:cs="Times New Roman"/>
          <w:sz w:val="24"/>
          <w:szCs w:val="24"/>
        </w:rPr>
        <w:t xml:space="preserve">also </w:t>
      </w:r>
      <w:r w:rsidR="00682761" w:rsidRPr="00592A2B">
        <w:rPr>
          <w:rFonts w:ascii="Garamond" w:hAnsi="Garamond" w:cs="Times New Roman"/>
          <w:sz w:val="24"/>
          <w:szCs w:val="24"/>
        </w:rPr>
        <w:t xml:space="preserve">be encoded and retained </w:t>
      </w:r>
      <w:r w:rsidRPr="00592A2B">
        <w:rPr>
          <w:rFonts w:ascii="Garamond" w:hAnsi="Garamond" w:cs="Times New Roman"/>
          <w:sz w:val="24"/>
          <w:szCs w:val="24"/>
        </w:rPr>
        <w:t xml:space="preserve">even </w:t>
      </w:r>
      <w:r w:rsidR="00682761" w:rsidRPr="00592A2B">
        <w:rPr>
          <w:rFonts w:ascii="Garamond" w:hAnsi="Garamond" w:cs="Times New Roman"/>
          <w:sz w:val="24"/>
          <w:szCs w:val="24"/>
        </w:rPr>
        <w:t>when i</w:t>
      </w:r>
      <w:r w:rsidRPr="00592A2B">
        <w:rPr>
          <w:rFonts w:ascii="Garamond" w:hAnsi="Garamond" w:cs="Times New Roman"/>
          <w:sz w:val="24"/>
          <w:szCs w:val="24"/>
        </w:rPr>
        <w:t>t</w:t>
      </w:r>
      <w:r w:rsidR="002E3406" w:rsidRPr="00592A2B">
        <w:rPr>
          <w:rFonts w:ascii="Garamond" w:hAnsi="Garamond" w:cs="Times New Roman"/>
          <w:sz w:val="24"/>
          <w:szCs w:val="24"/>
        </w:rPr>
        <w:t xml:space="preserve"> </w:t>
      </w:r>
      <w:r w:rsidR="00983665">
        <w:rPr>
          <w:rFonts w:ascii="Garamond" w:hAnsi="Garamond" w:cs="Times New Roman"/>
          <w:sz w:val="24"/>
          <w:szCs w:val="24"/>
        </w:rPr>
        <w:t>can be ignored (see also</w:t>
      </w:r>
      <w:r w:rsidR="003233F0" w:rsidRPr="00592A2B">
        <w:rPr>
          <w:rFonts w:ascii="Garamond" w:hAnsi="Garamond" w:cs="Times New Roman"/>
          <w:sz w:val="24"/>
          <w:szCs w:val="24"/>
        </w:rPr>
        <w:t xml:space="preserve"> Neumann, Mohamed</w:t>
      </w:r>
      <w:r w:rsidR="00983665">
        <w:rPr>
          <w:rFonts w:ascii="Garamond" w:hAnsi="Garamond" w:cs="Times New Roman"/>
          <w:sz w:val="24"/>
          <w:szCs w:val="24"/>
        </w:rPr>
        <w:t xml:space="preserve">, &amp; </w:t>
      </w:r>
      <w:proofErr w:type="spellStart"/>
      <w:r w:rsidR="003233F0" w:rsidRPr="00592A2B">
        <w:rPr>
          <w:rFonts w:ascii="Garamond" w:hAnsi="Garamond" w:cs="Times New Roman"/>
          <w:sz w:val="24"/>
          <w:szCs w:val="24"/>
        </w:rPr>
        <w:t>Schweinberger</w:t>
      </w:r>
      <w:proofErr w:type="spellEnd"/>
      <w:r w:rsidR="00983665">
        <w:rPr>
          <w:rFonts w:ascii="Garamond" w:hAnsi="Garamond" w:cs="Times New Roman"/>
          <w:sz w:val="24"/>
          <w:szCs w:val="24"/>
        </w:rPr>
        <w:t xml:space="preserve">, </w:t>
      </w:r>
      <w:r w:rsidR="003233F0" w:rsidRPr="00592A2B">
        <w:rPr>
          <w:rFonts w:ascii="Garamond" w:hAnsi="Garamond" w:cs="Times New Roman"/>
          <w:sz w:val="24"/>
          <w:szCs w:val="24"/>
        </w:rPr>
        <w:t>2011</w:t>
      </w:r>
      <w:r w:rsidR="00983665">
        <w:rPr>
          <w:rFonts w:ascii="Garamond" w:hAnsi="Garamond" w:cs="Times New Roman"/>
          <w:sz w:val="24"/>
          <w:szCs w:val="24"/>
        </w:rPr>
        <w:t xml:space="preserve">, for additional evidence that N250r components can be elicited by face identity repetitions in a context where faces are task-irrelevant). If this is the case, </w:t>
      </w:r>
      <w:r w:rsidRPr="00592A2B">
        <w:rPr>
          <w:rFonts w:ascii="Garamond" w:hAnsi="Garamond" w:cs="Times New Roman"/>
          <w:sz w:val="24"/>
          <w:szCs w:val="24"/>
        </w:rPr>
        <w:t>N250r components to identity repetitions should also be o</w:t>
      </w:r>
      <w:r w:rsidR="002E3406" w:rsidRPr="00592A2B">
        <w:rPr>
          <w:rFonts w:ascii="Garamond" w:hAnsi="Garamond" w:cs="Times New Roman"/>
          <w:sz w:val="24"/>
          <w:szCs w:val="24"/>
        </w:rPr>
        <w:t>bserved in the expression task</w:t>
      </w:r>
      <w:r w:rsidR="00983665">
        <w:rPr>
          <w:rFonts w:ascii="Garamond" w:hAnsi="Garamond" w:cs="Times New Roman"/>
          <w:sz w:val="24"/>
          <w:szCs w:val="24"/>
        </w:rPr>
        <w:t xml:space="preserve"> of the present study</w:t>
      </w:r>
      <w:r w:rsidR="002E3406" w:rsidRPr="00592A2B">
        <w:rPr>
          <w:rFonts w:ascii="Garamond" w:hAnsi="Garamond" w:cs="Times New Roman"/>
          <w:sz w:val="24"/>
          <w:szCs w:val="24"/>
        </w:rPr>
        <w:t xml:space="preserve">. </w:t>
      </w:r>
      <w:r w:rsidR="00B1035B" w:rsidRPr="00592A2B">
        <w:rPr>
          <w:rFonts w:ascii="Garamond" w:hAnsi="Garamond" w:cs="Times New Roman"/>
          <w:sz w:val="24"/>
          <w:szCs w:val="24"/>
        </w:rPr>
        <w:t>If facial expression and identity interact during visual stage of face processing, t</w:t>
      </w:r>
      <w:r w:rsidR="002E3406" w:rsidRPr="00592A2B">
        <w:rPr>
          <w:rFonts w:ascii="Garamond" w:hAnsi="Garamond" w:cs="Times New Roman"/>
          <w:sz w:val="24"/>
          <w:szCs w:val="24"/>
        </w:rPr>
        <w:t>he effects of expression repetitions versus changes on these N250r components should be similar to thos</w:t>
      </w:r>
      <w:r w:rsidR="00B1035B" w:rsidRPr="00592A2B">
        <w:rPr>
          <w:rFonts w:ascii="Garamond" w:hAnsi="Garamond" w:cs="Times New Roman"/>
          <w:sz w:val="24"/>
          <w:szCs w:val="24"/>
        </w:rPr>
        <w:t>e observed in the identity task.</w:t>
      </w:r>
    </w:p>
    <w:p w14:paraId="6225C749" w14:textId="6F6D2500" w:rsidR="00170EE4" w:rsidRDefault="004850E6" w:rsidP="000449A1">
      <w:pPr>
        <w:spacing w:after="0" w:line="480" w:lineRule="auto"/>
        <w:jc w:val="both"/>
      </w:pPr>
      <w:r w:rsidRPr="00592A2B">
        <w:rPr>
          <w:rFonts w:ascii="Garamond" w:hAnsi="Garamond" w:cs="Times New Roman"/>
          <w:sz w:val="24"/>
          <w:szCs w:val="24"/>
        </w:rPr>
        <w:tab/>
        <w:t xml:space="preserve">Because identity and expression were varied orthogonally, it was also possible to study electrophysiological correlates of facial expression matching processes independently of facial identity. </w:t>
      </w:r>
      <w:r w:rsidR="009C7C1A">
        <w:rPr>
          <w:rFonts w:ascii="Garamond" w:hAnsi="Garamond" w:cs="Times New Roman"/>
          <w:sz w:val="24"/>
          <w:szCs w:val="24"/>
        </w:rPr>
        <w:t>In a b</w:t>
      </w:r>
      <w:r w:rsidRPr="00592A2B">
        <w:rPr>
          <w:rFonts w:ascii="Garamond" w:hAnsi="Garamond" w:cs="Times New Roman"/>
          <w:sz w:val="24"/>
          <w:szCs w:val="24"/>
        </w:rPr>
        <w:t xml:space="preserve">ehavioural </w:t>
      </w:r>
      <w:r w:rsidR="009C7C1A">
        <w:rPr>
          <w:rFonts w:ascii="Garamond" w:hAnsi="Garamond" w:cs="Times New Roman"/>
          <w:sz w:val="24"/>
          <w:szCs w:val="24"/>
        </w:rPr>
        <w:t>study</w:t>
      </w:r>
      <w:r w:rsidR="00C063BD">
        <w:rPr>
          <w:rFonts w:ascii="Garamond" w:hAnsi="Garamond" w:cs="Times New Roman"/>
          <w:sz w:val="24"/>
          <w:szCs w:val="24"/>
        </w:rPr>
        <w:t>, Fox and</w:t>
      </w:r>
      <w:r w:rsidR="009C7C1A">
        <w:rPr>
          <w:rFonts w:ascii="Garamond" w:hAnsi="Garamond" w:cs="Times New Roman"/>
          <w:sz w:val="24"/>
          <w:szCs w:val="24"/>
        </w:rPr>
        <w:t xml:space="preserve"> Barton (</w:t>
      </w:r>
      <w:r w:rsidRPr="00592A2B">
        <w:rPr>
          <w:rFonts w:ascii="Garamond" w:hAnsi="Garamond" w:cs="Times New Roman"/>
          <w:sz w:val="24"/>
          <w:szCs w:val="24"/>
        </w:rPr>
        <w:t>2007</w:t>
      </w:r>
      <w:r w:rsidR="009C7C1A">
        <w:rPr>
          <w:rFonts w:ascii="Garamond" w:hAnsi="Garamond" w:cs="Times New Roman"/>
          <w:sz w:val="24"/>
          <w:szCs w:val="24"/>
        </w:rPr>
        <w:t>)</w:t>
      </w:r>
      <w:r w:rsidR="00C063BD">
        <w:rPr>
          <w:rFonts w:ascii="Garamond" w:hAnsi="Garamond" w:cs="Times New Roman"/>
          <w:sz w:val="24"/>
          <w:szCs w:val="24"/>
        </w:rPr>
        <w:t xml:space="preserve"> found expression-specific adaptation effects even when face identity changed, in line with the existence of </w:t>
      </w:r>
      <w:r w:rsidRPr="00592A2B">
        <w:rPr>
          <w:rFonts w:ascii="Garamond" w:hAnsi="Garamond" w:cs="Times New Roman"/>
          <w:sz w:val="24"/>
          <w:szCs w:val="24"/>
        </w:rPr>
        <w:t xml:space="preserve">identity-independent visual representations of facial expression. If such representations exist, they could be activated when the expression of two sequentially presented faces has to be matched. This might be reflected by N250r-like components to expression repetitions as compared to expression changes in the expression task. </w:t>
      </w:r>
      <w:r w:rsidR="004771F5" w:rsidRPr="00645BD6">
        <w:rPr>
          <w:rFonts w:ascii="Garamond" w:hAnsi="Garamond" w:cs="Times New Roman"/>
          <w:sz w:val="24"/>
          <w:szCs w:val="24"/>
        </w:rPr>
        <w:t xml:space="preserve">To investigate this possibility independently from any simultaneous identity </w:t>
      </w:r>
      <w:r w:rsidR="004771F5" w:rsidRPr="00645BD6">
        <w:rPr>
          <w:rFonts w:ascii="Garamond" w:hAnsi="Garamond" w:cs="Times New Roman"/>
          <w:sz w:val="24"/>
          <w:szCs w:val="24"/>
        </w:rPr>
        <w:lastRenderedPageBreak/>
        <w:t>matching processes, we compared ERPs to expression repetitions and expression changes on trials where the S1 and S2 faces showed two different individuals.</w:t>
      </w:r>
    </w:p>
    <w:p w14:paraId="5A853921" w14:textId="77777777" w:rsidR="00F064BE" w:rsidRDefault="00F064BE" w:rsidP="000449A1">
      <w:pPr>
        <w:autoSpaceDE w:val="0"/>
        <w:autoSpaceDN w:val="0"/>
        <w:adjustRightInd w:val="0"/>
        <w:spacing w:after="0" w:line="480" w:lineRule="auto"/>
        <w:jc w:val="both"/>
        <w:rPr>
          <w:rFonts w:ascii="Garamond" w:hAnsi="Garamond" w:cs="Times New Roman"/>
          <w:b/>
          <w:bCs/>
          <w:color w:val="000000"/>
          <w:sz w:val="24"/>
          <w:szCs w:val="24"/>
        </w:rPr>
      </w:pPr>
    </w:p>
    <w:p w14:paraId="66DE12D4"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2. Methods</w:t>
      </w:r>
    </w:p>
    <w:p w14:paraId="70852ABA"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2.1. Participants</w:t>
      </w:r>
    </w:p>
    <w:p w14:paraId="1BD46C2F" w14:textId="6E29433E" w:rsidR="00013231" w:rsidRPr="007B7713" w:rsidRDefault="00EA5995" w:rsidP="000449A1">
      <w:pPr>
        <w:spacing w:after="0" w:line="480" w:lineRule="auto"/>
        <w:ind w:firstLine="720"/>
        <w:jc w:val="both"/>
        <w:rPr>
          <w:rFonts w:ascii="Garamond" w:hAnsi="Garamond" w:cs="Times New Roman"/>
          <w:sz w:val="24"/>
          <w:szCs w:val="24"/>
        </w:rPr>
      </w:pPr>
      <w:r w:rsidRPr="007B7713">
        <w:rPr>
          <w:rFonts w:ascii="Garamond" w:hAnsi="Garamond" w:cs="Times New Roman"/>
          <w:sz w:val="24"/>
          <w:szCs w:val="24"/>
        </w:rPr>
        <w:t>Sixteen participants (7 female) aged 21-40 years (mean age</w:t>
      </w:r>
      <w:r w:rsidRPr="007B7713">
        <w:rPr>
          <w:rFonts w:ascii="Garamond" w:eastAsia="Times New Roman" w:hAnsi="Garamond" w:cs="Times New Roman"/>
          <w:color w:val="000000"/>
          <w:sz w:val="24"/>
          <w:szCs w:val="24"/>
          <w:lang w:eastAsia="en-GB"/>
        </w:rPr>
        <w:t xml:space="preserve"> 28.3 years</w:t>
      </w:r>
      <w:r w:rsidRPr="007B7713">
        <w:rPr>
          <w:rFonts w:ascii="Garamond" w:hAnsi="Garamond" w:cs="Times New Roman"/>
          <w:sz w:val="24"/>
          <w:szCs w:val="24"/>
        </w:rPr>
        <w:t xml:space="preserve">) took part in the study. Their face recognition abilities were tested with the Cambridge Face Memory Test (CFMT; </w:t>
      </w:r>
      <w:proofErr w:type="spellStart"/>
      <w:r w:rsidRPr="007B7713">
        <w:rPr>
          <w:rFonts w:ascii="Garamond" w:hAnsi="Garamond" w:cs="Times New Roman"/>
          <w:sz w:val="24"/>
          <w:szCs w:val="24"/>
        </w:rPr>
        <w:t>Duchaine</w:t>
      </w:r>
      <w:proofErr w:type="spellEnd"/>
      <w:r w:rsidRPr="007B7713">
        <w:rPr>
          <w:rFonts w:ascii="Garamond" w:hAnsi="Garamond" w:cs="Times New Roman"/>
          <w:sz w:val="24"/>
          <w:szCs w:val="24"/>
        </w:rPr>
        <w:t xml:space="preserve"> &amp; Nakayama, 2006). All CFMT scores were within ±1 standard deviation of the mean. One additional participant was tested but removed from the sample because </w:t>
      </w:r>
      <w:r w:rsidR="00013231" w:rsidRPr="007B7713">
        <w:rPr>
          <w:rFonts w:ascii="Garamond" w:hAnsi="Garamond" w:cs="Times New Roman"/>
          <w:sz w:val="24"/>
          <w:szCs w:val="24"/>
        </w:rPr>
        <w:t>they showed a highly atypical “inverted” N250r component (an enhanced lateral posterior positivity to identity repetitions versus changes) in all task conditions.</w:t>
      </w:r>
    </w:p>
    <w:p w14:paraId="5532BA1D" w14:textId="77777777" w:rsidR="0030666D" w:rsidRPr="007B7713" w:rsidRDefault="0030666D" w:rsidP="000449A1">
      <w:pPr>
        <w:autoSpaceDE w:val="0"/>
        <w:autoSpaceDN w:val="0"/>
        <w:adjustRightInd w:val="0"/>
        <w:spacing w:after="0" w:line="480" w:lineRule="auto"/>
        <w:jc w:val="both"/>
        <w:rPr>
          <w:rFonts w:ascii="Garamond" w:hAnsi="Garamond" w:cs="Times New Roman"/>
          <w:color w:val="000000"/>
          <w:sz w:val="24"/>
          <w:szCs w:val="24"/>
        </w:rPr>
      </w:pPr>
    </w:p>
    <w:p w14:paraId="47C6749D"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2.2. Stimuli and Procedure</w:t>
      </w:r>
    </w:p>
    <w:p w14:paraId="26EAD439" w14:textId="0F15E118" w:rsidR="00E8032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 xml:space="preserve">Stimuli were taken from the </w:t>
      </w:r>
      <w:proofErr w:type="spellStart"/>
      <w:r w:rsidRPr="007B7713">
        <w:rPr>
          <w:rFonts w:ascii="Garamond" w:hAnsi="Garamond" w:cs="Times New Roman"/>
          <w:color w:val="000000"/>
          <w:sz w:val="24"/>
          <w:szCs w:val="24"/>
        </w:rPr>
        <w:t>NimStim</w:t>
      </w:r>
      <w:proofErr w:type="spellEnd"/>
      <w:r w:rsidRPr="007B7713">
        <w:rPr>
          <w:rFonts w:ascii="Garamond" w:hAnsi="Garamond" w:cs="Times New Roman"/>
          <w:color w:val="000000"/>
          <w:sz w:val="24"/>
          <w:szCs w:val="24"/>
        </w:rPr>
        <w:t xml:space="preserve"> database (Tottenham et al., 2009). Black-and-white</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photographs of six different male faces were used. In each</w:t>
      </w:r>
      <w:r w:rsidR="00D85FD7" w:rsidRPr="007B7713">
        <w:rPr>
          <w:rFonts w:ascii="Garamond" w:hAnsi="Garamond" w:cs="Times New Roman"/>
          <w:color w:val="000000"/>
          <w:sz w:val="24"/>
          <w:szCs w:val="24"/>
        </w:rPr>
        <w:t xml:space="preserve"> photograph, the actor showed a </w:t>
      </w:r>
      <w:r w:rsidRPr="007B7713">
        <w:rPr>
          <w:rFonts w:ascii="Garamond" w:hAnsi="Garamond" w:cs="Times New Roman"/>
          <w:color w:val="000000"/>
          <w:sz w:val="24"/>
          <w:szCs w:val="24"/>
        </w:rPr>
        <w:t>happy, fearful, or neutral facial expression. There were two di</w:t>
      </w:r>
      <w:r w:rsidR="00D85FD7" w:rsidRPr="007B7713">
        <w:rPr>
          <w:rFonts w:ascii="Garamond" w:hAnsi="Garamond" w:cs="Times New Roman"/>
          <w:color w:val="000000"/>
          <w:sz w:val="24"/>
          <w:szCs w:val="24"/>
        </w:rPr>
        <w:t xml:space="preserve">fferent versions (mouth-open or </w:t>
      </w:r>
      <w:r w:rsidRPr="007B7713">
        <w:rPr>
          <w:rFonts w:ascii="Garamond" w:hAnsi="Garamond" w:cs="Times New Roman"/>
          <w:color w:val="000000"/>
          <w:sz w:val="24"/>
          <w:szCs w:val="24"/>
        </w:rPr>
        <w:t>mouth-closed) for each individual person and facial expression, resul</w:t>
      </w:r>
      <w:r w:rsidR="00D85FD7" w:rsidRPr="007B7713">
        <w:rPr>
          <w:rFonts w:ascii="Garamond" w:hAnsi="Garamond" w:cs="Times New Roman"/>
          <w:color w:val="000000"/>
          <w:sz w:val="24"/>
          <w:szCs w:val="24"/>
        </w:rPr>
        <w:t xml:space="preserve">ting in a total of 36 different </w:t>
      </w:r>
      <w:r w:rsidRPr="007B7713">
        <w:rPr>
          <w:rFonts w:ascii="Garamond" w:hAnsi="Garamond" w:cs="Times New Roman"/>
          <w:color w:val="000000"/>
          <w:sz w:val="24"/>
          <w:szCs w:val="24"/>
        </w:rPr>
        <w:t>face images (see Figure 1 for examples). External facial feat</w:t>
      </w:r>
      <w:r w:rsidR="00D85FD7" w:rsidRPr="007B7713">
        <w:rPr>
          <w:rFonts w:ascii="Garamond" w:hAnsi="Garamond" w:cs="Times New Roman"/>
          <w:color w:val="000000"/>
          <w:sz w:val="24"/>
          <w:szCs w:val="24"/>
        </w:rPr>
        <w:t xml:space="preserve">ures were removed from all face </w:t>
      </w:r>
      <w:r w:rsidRPr="007B7713">
        <w:rPr>
          <w:rFonts w:ascii="Garamond" w:hAnsi="Garamond" w:cs="Times New Roman"/>
          <w:color w:val="000000"/>
          <w:sz w:val="24"/>
          <w:szCs w:val="24"/>
        </w:rPr>
        <w:t>images, and the average luminance of all images was equated (22 cd/m</w:t>
      </w:r>
      <w:r w:rsidRPr="008736D6">
        <w:rPr>
          <w:rFonts w:ascii="Garamond" w:hAnsi="Garamond" w:cs="Times New Roman"/>
          <w:color w:val="000000"/>
          <w:sz w:val="24"/>
          <w:szCs w:val="24"/>
          <w:vertAlign w:val="superscript"/>
        </w:rPr>
        <w:t>2</w:t>
      </w:r>
      <w:r w:rsidRPr="007B7713">
        <w:rPr>
          <w:rFonts w:ascii="Garamond" w:hAnsi="Garamond" w:cs="Times New Roman"/>
          <w:color w:val="000000"/>
          <w:sz w:val="24"/>
          <w:szCs w:val="24"/>
        </w:rPr>
        <w:t>), using Adobe</w:t>
      </w:r>
      <w:r w:rsidR="00EF271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Photoshop. All stimuli were presented at the centre of a CRT m</w:t>
      </w:r>
      <w:r w:rsidR="00D85FD7" w:rsidRPr="007B7713">
        <w:rPr>
          <w:rFonts w:ascii="Garamond" w:hAnsi="Garamond" w:cs="Times New Roman"/>
          <w:color w:val="000000"/>
          <w:sz w:val="24"/>
          <w:szCs w:val="24"/>
        </w:rPr>
        <w:t xml:space="preserve">onitor at a viewing distance of </w:t>
      </w:r>
      <w:r w:rsidRPr="007B7713">
        <w:rPr>
          <w:rFonts w:ascii="Garamond" w:hAnsi="Garamond" w:cs="Times New Roman"/>
          <w:color w:val="000000"/>
          <w:sz w:val="24"/>
          <w:szCs w:val="24"/>
        </w:rPr>
        <w:t xml:space="preserve">approximately 100 cm against a grey background </w:t>
      </w:r>
      <w:proofErr w:type="gramStart"/>
      <w:r w:rsidRPr="007B7713">
        <w:rPr>
          <w:rFonts w:ascii="Garamond" w:hAnsi="Garamond" w:cs="Times New Roman"/>
          <w:color w:val="000000"/>
          <w:sz w:val="24"/>
          <w:szCs w:val="24"/>
        </w:rPr>
        <w:t>(15 cd/m</w:t>
      </w:r>
      <w:r w:rsidRPr="008736D6">
        <w:rPr>
          <w:rFonts w:ascii="Garamond" w:hAnsi="Garamond" w:cs="Times New Roman"/>
          <w:color w:val="000000"/>
          <w:sz w:val="24"/>
          <w:szCs w:val="24"/>
          <w:vertAlign w:val="superscript"/>
        </w:rPr>
        <w:t>2</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 On </w:t>
      </w:r>
      <w:r w:rsidR="00D85FD7" w:rsidRPr="007B7713">
        <w:rPr>
          <w:rFonts w:ascii="Garamond" w:hAnsi="Garamond" w:cs="Times New Roman"/>
          <w:color w:val="000000"/>
          <w:sz w:val="24"/>
          <w:szCs w:val="24"/>
        </w:rPr>
        <w:t xml:space="preserve">each trial, two face images (S1 </w:t>
      </w:r>
      <w:r w:rsidRPr="007B7713">
        <w:rPr>
          <w:rFonts w:ascii="Garamond" w:hAnsi="Garamond" w:cs="Times New Roman"/>
          <w:color w:val="000000"/>
          <w:sz w:val="24"/>
          <w:szCs w:val="24"/>
        </w:rPr>
        <w:t>and S2) were presented in succession. To avoid repetitions of physically ident</w:t>
      </w:r>
      <w:r w:rsidR="00D85FD7" w:rsidRPr="007B7713">
        <w:rPr>
          <w:rFonts w:ascii="Garamond" w:hAnsi="Garamond" w:cs="Times New Roman"/>
          <w:color w:val="000000"/>
          <w:sz w:val="24"/>
          <w:szCs w:val="24"/>
        </w:rPr>
        <w:t xml:space="preserve">ical images and </w:t>
      </w:r>
      <w:r w:rsidRPr="007B7713">
        <w:rPr>
          <w:rFonts w:ascii="Garamond" w:hAnsi="Garamond" w:cs="Times New Roman"/>
          <w:color w:val="000000"/>
          <w:sz w:val="24"/>
          <w:szCs w:val="24"/>
        </w:rPr>
        <w:t>thus identical retinal stimulation on trials where both identity an</w:t>
      </w:r>
      <w:r w:rsidR="00D85FD7" w:rsidRPr="007B7713">
        <w:rPr>
          <w:rFonts w:ascii="Garamond" w:hAnsi="Garamond" w:cs="Times New Roman"/>
          <w:color w:val="000000"/>
          <w:sz w:val="24"/>
          <w:szCs w:val="24"/>
        </w:rPr>
        <w:t xml:space="preserve">d expression of S1 </w:t>
      </w:r>
      <w:r w:rsidR="005B3CE8">
        <w:rPr>
          <w:rFonts w:ascii="Garamond" w:hAnsi="Garamond" w:cs="Times New Roman"/>
          <w:color w:val="000000"/>
          <w:sz w:val="24"/>
          <w:szCs w:val="24"/>
        </w:rPr>
        <w:t>were</w:t>
      </w:r>
      <w:r w:rsidR="00D85FD7" w:rsidRPr="007B7713">
        <w:rPr>
          <w:rFonts w:ascii="Garamond" w:hAnsi="Garamond" w:cs="Times New Roman"/>
          <w:color w:val="000000"/>
          <w:sz w:val="24"/>
          <w:szCs w:val="24"/>
        </w:rPr>
        <w:t xml:space="preserve"> repeated </w:t>
      </w:r>
      <w:r w:rsidRPr="007B7713">
        <w:rPr>
          <w:rFonts w:ascii="Garamond" w:hAnsi="Garamond" w:cs="Times New Roman"/>
          <w:color w:val="000000"/>
          <w:sz w:val="24"/>
          <w:szCs w:val="24"/>
        </w:rPr>
        <w:t>as S2, all S2 images were 10% larger than the S1 images (4.68º x 6</w:t>
      </w:r>
      <w:r w:rsidR="00D85FD7" w:rsidRPr="007B7713">
        <w:rPr>
          <w:rFonts w:ascii="Garamond" w:hAnsi="Garamond" w:cs="Times New Roman"/>
          <w:color w:val="000000"/>
          <w:sz w:val="24"/>
          <w:szCs w:val="24"/>
        </w:rPr>
        <w:t xml:space="preserve">.09º versus 4.25º x 5.67º), and </w:t>
      </w:r>
      <w:r w:rsidRPr="007B7713">
        <w:rPr>
          <w:rFonts w:ascii="Garamond" w:hAnsi="Garamond" w:cs="Times New Roman"/>
          <w:color w:val="000000"/>
          <w:sz w:val="24"/>
          <w:szCs w:val="24"/>
        </w:rPr>
        <w:t>all S1-S2 stimulus pairs differed with respect to their mouth f</w:t>
      </w:r>
      <w:r w:rsidR="00D85FD7" w:rsidRPr="007B7713">
        <w:rPr>
          <w:rFonts w:ascii="Garamond" w:hAnsi="Garamond" w:cs="Times New Roman"/>
          <w:color w:val="000000"/>
          <w:sz w:val="24"/>
          <w:szCs w:val="24"/>
        </w:rPr>
        <w:t xml:space="preserve">eatures (mouth-open followed by </w:t>
      </w:r>
      <w:r w:rsidRPr="007B7713">
        <w:rPr>
          <w:rFonts w:ascii="Garamond" w:hAnsi="Garamond" w:cs="Times New Roman"/>
          <w:color w:val="000000"/>
          <w:sz w:val="24"/>
          <w:szCs w:val="24"/>
        </w:rPr>
        <w:t>mouth-closed, or vice versa; see Figure 1). Stimulus presentat</w:t>
      </w:r>
      <w:r w:rsidR="00D85FD7" w:rsidRPr="007B7713">
        <w:rPr>
          <w:rFonts w:ascii="Garamond" w:hAnsi="Garamond" w:cs="Times New Roman"/>
          <w:color w:val="000000"/>
          <w:sz w:val="24"/>
          <w:szCs w:val="24"/>
        </w:rPr>
        <w:t xml:space="preserve">ion and response collection was </w:t>
      </w:r>
      <w:r w:rsidRPr="007B7713">
        <w:rPr>
          <w:rFonts w:ascii="Garamond" w:hAnsi="Garamond" w:cs="Times New Roman"/>
          <w:color w:val="000000"/>
          <w:sz w:val="24"/>
          <w:szCs w:val="24"/>
        </w:rPr>
        <w:lastRenderedPageBreak/>
        <w:t>controlled with the Cogent 2000 toolbox (www.visla</w:t>
      </w:r>
      <w:r w:rsidR="00D85FD7" w:rsidRPr="007B7713">
        <w:rPr>
          <w:rFonts w:ascii="Garamond" w:hAnsi="Garamond" w:cs="Times New Roman"/>
          <w:color w:val="000000"/>
          <w:sz w:val="24"/>
          <w:szCs w:val="24"/>
        </w:rPr>
        <w:t xml:space="preserve">b.ucl.ac.uk/Cogent/) for </w:t>
      </w:r>
      <w:proofErr w:type="gramStart"/>
      <w:r w:rsidR="00D85FD7" w:rsidRPr="007B7713">
        <w:rPr>
          <w:rFonts w:ascii="Garamond" w:hAnsi="Garamond" w:cs="Times New Roman"/>
          <w:color w:val="000000"/>
          <w:sz w:val="24"/>
          <w:szCs w:val="24"/>
        </w:rPr>
        <w:t>MATLAB</w:t>
      </w:r>
      <w:r w:rsidRPr="007B7713">
        <w:rPr>
          <w:rFonts w:ascii="Garamond" w:hAnsi="Garamond" w:cs="Times New Roman"/>
          <w:color w:val="000000"/>
          <w:sz w:val="24"/>
          <w:szCs w:val="24"/>
        </w:rPr>
        <w:t>(</w:t>
      </w:r>
      <w:proofErr w:type="spellStart"/>
      <w:proofErr w:type="gramEnd"/>
      <w:r w:rsidRPr="007B7713">
        <w:rPr>
          <w:rFonts w:ascii="Garamond" w:hAnsi="Garamond" w:cs="Times New Roman"/>
          <w:color w:val="000000"/>
          <w:sz w:val="24"/>
          <w:szCs w:val="24"/>
        </w:rPr>
        <w:t>Mathworks</w:t>
      </w:r>
      <w:proofErr w:type="spellEnd"/>
      <w:r w:rsidRPr="007B7713">
        <w:rPr>
          <w:rFonts w:ascii="Garamond" w:hAnsi="Garamond" w:cs="Times New Roman"/>
          <w:color w:val="000000"/>
          <w:sz w:val="24"/>
          <w:szCs w:val="24"/>
        </w:rPr>
        <w:t>, Inc.).</w:t>
      </w:r>
    </w:p>
    <w:p w14:paraId="3897609C" w14:textId="7E5BD2E3" w:rsidR="007D0DCC" w:rsidRDefault="007D0DCC" w:rsidP="000449A1">
      <w:pPr>
        <w:autoSpaceDE w:val="0"/>
        <w:autoSpaceDN w:val="0"/>
        <w:adjustRightInd w:val="0"/>
        <w:spacing w:after="0" w:line="480" w:lineRule="auto"/>
        <w:jc w:val="center"/>
        <w:rPr>
          <w:rFonts w:ascii="Garamond" w:hAnsi="Garamond" w:cs="Times New Roman"/>
          <w:color w:val="000000"/>
          <w:sz w:val="24"/>
          <w:szCs w:val="24"/>
        </w:rPr>
      </w:pPr>
      <w:r>
        <w:rPr>
          <w:rFonts w:ascii="Garamond" w:hAnsi="Garamond" w:cs="Times New Roman"/>
          <w:noProof/>
          <w:color w:val="000000"/>
          <w:sz w:val="24"/>
          <w:szCs w:val="24"/>
          <w:lang w:eastAsia="en-GB"/>
        </w:rPr>
        <w:drawing>
          <wp:inline distT="0" distB="0" distL="0" distR="0" wp14:anchorId="0CE5762C" wp14:editId="13BABFC6">
            <wp:extent cx="4219575" cy="2847975"/>
            <wp:effectExtent l="0" t="0" r="9525" b="9525"/>
            <wp:docPr id="2" name="Picture 2" descr="C:\Users\sue\Downloads\Figure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Downloads\Figure 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9575" cy="2847975"/>
                    </a:xfrm>
                    <a:prstGeom prst="rect">
                      <a:avLst/>
                    </a:prstGeom>
                    <a:noFill/>
                    <a:ln>
                      <a:noFill/>
                    </a:ln>
                  </pic:spPr>
                </pic:pic>
              </a:graphicData>
            </a:graphic>
          </wp:inline>
        </w:drawing>
      </w:r>
    </w:p>
    <w:p w14:paraId="27AEF2C9" w14:textId="1E95BDCD" w:rsidR="007D0DCC" w:rsidRPr="002A3B0C" w:rsidRDefault="007D0DCC" w:rsidP="000449A1">
      <w:pPr>
        <w:autoSpaceDE w:val="0"/>
        <w:autoSpaceDN w:val="0"/>
        <w:adjustRightInd w:val="0"/>
        <w:spacing w:after="0" w:line="480" w:lineRule="auto"/>
        <w:ind w:left="851" w:right="851"/>
        <w:jc w:val="both"/>
        <w:rPr>
          <w:rFonts w:ascii="Garamond" w:hAnsi="Garamond" w:cs="Times New Roman"/>
          <w:color w:val="000000"/>
          <w:sz w:val="24"/>
        </w:rPr>
      </w:pPr>
      <w:proofErr w:type="gramStart"/>
      <w:r w:rsidRPr="002A3B0C">
        <w:rPr>
          <w:rFonts w:ascii="Garamond" w:hAnsi="Garamond" w:cs="Times New Roman"/>
          <w:b/>
          <w:bCs/>
          <w:color w:val="000000"/>
          <w:sz w:val="24"/>
        </w:rPr>
        <w:t>Figure 1.</w:t>
      </w:r>
      <w:proofErr w:type="gramEnd"/>
      <w:r w:rsidRPr="002A3B0C">
        <w:rPr>
          <w:rFonts w:ascii="Garamond" w:hAnsi="Garamond" w:cs="Times New Roman"/>
          <w:b/>
          <w:bCs/>
          <w:color w:val="000000"/>
          <w:sz w:val="24"/>
        </w:rPr>
        <w:t xml:space="preserve"> </w:t>
      </w:r>
      <w:proofErr w:type="gramStart"/>
      <w:r w:rsidRPr="002A3B0C">
        <w:rPr>
          <w:rFonts w:ascii="Garamond" w:hAnsi="Garamond" w:cs="Times New Roman"/>
          <w:color w:val="000000"/>
          <w:sz w:val="24"/>
        </w:rPr>
        <w:t>Examples of face stimuli pairs shown on different trials.</w:t>
      </w:r>
      <w:proofErr w:type="gramEnd"/>
      <w:r w:rsidRPr="002A3B0C">
        <w:rPr>
          <w:rFonts w:ascii="Garamond" w:hAnsi="Garamond" w:cs="Times New Roman"/>
          <w:color w:val="000000"/>
          <w:sz w:val="24"/>
        </w:rPr>
        <w:t xml:space="preserve">  Participants had to match either the identity or the expression of two successively presented faces, and to ignore repetitions or changes in the other currently irrelevant dimension. On each trial, two different versions of face images (mouth-open or mouth-closed) were shown, and the second face was 10% larger than the first face. The top row shows identity repetition trials, and the bottom row identity change trials. Expression repetition and expression change trials are shown on the left and right, respectively.  </w:t>
      </w:r>
      <w:r w:rsidR="002A3B0C" w:rsidRPr="002A3B0C">
        <w:rPr>
          <w:rFonts w:ascii="Garamond" w:hAnsi="Garamond" w:cs="Times New Roman"/>
          <w:color w:val="000000"/>
          <w:sz w:val="24"/>
        </w:rPr>
        <w:t>Only images of male faces were included in the stimulus set.</w:t>
      </w:r>
    </w:p>
    <w:p w14:paraId="0AE3A5C1" w14:textId="77777777" w:rsidR="006C1A60" w:rsidRDefault="006C1A60" w:rsidP="000449A1">
      <w:pPr>
        <w:autoSpaceDE w:val="0"/>
        <w:autoSpaceDN w:val="0"/>
        <w:adjustRightInd w:val="0"/>
        <w:spacing w:after="0" w:line="480" w:lineRule="auto"/>
        <w:ind w:firstLine="720"/>
        <w:jc w:val="both"/>
        <w:rPr>
          <w:rFonts w:ascii="Garamond" w:hAnsi="Garamond" w:cs="Times New Roman"/>
          <w:color w:val="000000"/>
          <w:sz w:val="24"/>
          <w:szCs w:val="24"/>
        </w:rPr>
      </w:pPr>
    </w:p>
    <w:p w14:paraId="603197E8" w14:textId="074AF408"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 xml:space="preserve">On each trial, the S1 face was presented for </w:t>
      </w:r>
      <w:r w:rsidR="00D85FD7" w:rsidRPr="007B7713">
        <w:rPr>
          <w:rFonts w:ascii="Garamond" w:hAnsi="Garamond" w:cs="Times New Roman"/>
          <w:color w:val="000000"/>
          <w:sz w:val="24"/>
          <w:szCs w:val="24"/>
        </w:rPr>
        <w:t>300</w:t>
      </w:r>
      <w:r w:rsidRPr="007B7713">
        <w:rPr>
          <w:rFonts w:ascii="Garamond" w:hAnsi="Garamond" w:cs="Times New Roman"/>
          <w:color w:val="000000"/>
          <w:sz w:val="24"/>
          <w:szCs w:val="24"/>
        </w:rPr>
        <w:t>ms, followed by a jittered inter</w:t>
      </w:r>
      <w:r w:rsidR="00D85FD7" w:rsidRPr="007B7713">
        <w:rPr>
          <w:rFonts w:ascii="Garamond" w:hAnsi="Garamond" w:cs="Times New Roman"/>
          <w:color w:val="000000"/>
          <w:sz w:val="24"/>
          <w:szCs w:val="24"/>
        </w:rPr>
        <w:t>-</w:t>
      </w:r>
      <w:r w:rsidRPr="007B7713">
        <w:rPr>
          <w:rFonts w:ascii="Garamond" w:hAnsi="Garamond" w:cs="Times New Roman"/>
          <w:color w:val="000000"/>
          <w:sz w:val="24"/>
          <w:szCs w:val="24"/>
        </w:rPr>
        <w:t>stimulus</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interval o</w:t>
      </w:r>
      <w:r w:rsidR="008736D6">
        <w:rPr>
          <w:rFonts w:ascii="Garamond" w:hAnsi="Garamond" w:cs="Times New Roman"/>
          <w:color w:val="000000"/>
          <w:sz w:val="24"/>
          <w:szCs w:val="24"/>
        </w:rPr>
        <w:t>f 200-300</w:t>
      </w:r>
      <w:r w:rsidR="00D85FD7" w:rsidRPr="007B7713">
        <w:rPr>
          <w:rFonts w:ascii="Garamond" w:hAnsi="Garamond" w:cs="Times New Roman"/>
          <w:color w:val="000000"/>
          <w:sz w:val="24"/>
          <w:szCs w:val="24"/>
        </w:rPr>
        <w:t>ms, and the S2 face (300</w:t>
      </w:r>
      <w:r w:rsidRPr="007B7713">
        <w:rPr>
          <w:rFonts w:ascii="Garamond" w:hAnsi="Garamond" w:cs="Times New Roman"/>
          <w:color w:val="000000"/>
          <w:sz w:val="24"/>
          <w:szCs w:val="24"/>
        </w:rPr>
        <w:t>ms duration). The interval between successive trials</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was varied randomly between 1400ms and 1500ms. On each trial, the identity and the</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of the S1 face could either be the same or differ from the identity and expression of</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S2 face. These two factors were varied orthogonally and rando</w:t>
      </w:r>
      <w:r w:rsidR="00D85FD7" w:rsidRPr="007B7713">
        <w:rPr>
          <w:rFonts w:ascii="Garamond" w:hAnsi="Garamond" w:cs="Times New Roman"/>
          <w:color w:val="000000"/>
          <w:sz w:val="24"/>
          <w:szCs w:val="24"/>
        </w:rPr>
        <w:t xml:space="preserve">mly across trials, resulting in </w:t>
      </w:r>
      <w:r w:rsidRPr="007B7713">
        <w:rPr>
          <w:rFonts w:ascii="Garamond" w:hAnsi="Garamond" w:cs="Times New Roman"/>
          <w:color w:val="000000"/>
          <w:sz w:val="24"/>
          <w:szCs w:val="24"/>
        </w:rPr>
        <w:t xml:space="preserve">four </w:t>
      </w:r>
      <w:proofErr w:type="spellStart"/>
      <w:r w:rsidRPr="007B7713">
        <w:rPr>
          <w:rFonts w:ascii="Garamond" w:hAnsi="Garamond" w:cs="Times New Roman"/>
          <w:color w:val="000000"/>
          <w:sz w:val="24"/>
          <w:szCs w:val="24"/>
        </w:rPr>
        <w:lastRenderedPageBreak/>
        <w:t>equiprobable</w:t>
      </w:r>
      <w:proofErr w:type="spellEnd"/>
      <w:r w:rsidRPr="007B7713">
        <w:rPr>
          <w:rFonts w:ascii="Garamond" w:hAnsi="Garamond" w:cs="Times New Roman"/>
          <w:color w:val="000000"/>
          <w:sz w:val="24"/>
          <w:szCs w:val="24"/>
        </w:rPr>
        <w:t xml:space="preserve"> trial types (identity </w:t>
      </w:r>
      <w:r w:rsidR="003A537D">
        <w:rPr>
          <w:rFonts w:ascii="Garamond" w:hAnsi="Garamond" w:cs="Times New Roman"/>
          <w:color w:val="000000"/>
          <w:sz w:val="24"/>
          <w:szCs w:val="24"/>
        </w:rPr>
        <w:t>repetition/</w:t>
      </w:r>
      <w:r w:rsidRPr="007B7713">
        <w:rPr>
          <w:rFonts w:ascii="Garamond" w:hAnsi="Garamond" w:cs="Times New Roman"/>
          <w:color w:val="000000"/>
          <w:sz w:val="24"/>
          <w:szCs w:val="24"/>
        </w:rPr>
        <w:t>expression repetition; identity repetition/expression</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change; identity change/expression repetition; identity </w:t>
      </w:r>
      <w:r w:rsidR="003A537D">
        <w:rPr>
          <w:rFonts w:ascii="Garamond" w:hAnsi="Garamond" w:cs="Times New Roman"/>
          <w:color w:val="000000"/>
          <w:sz w:val="24"/>
          <w:szCs w:val="24"/>
        </w:rPr>
        <w:t>change/</w:t>
      </w:r>
      <w:r w:rsidRPr="007B7713">
        <w:rPr>
          <w:rFonts w:ascii="Garamond" w:hAnsi="Garamond" w:cs="Times New Roman"/>
          <w:color w:val="000000"/>
          <w:sz w:val="24"/>
          <w:szCs w:val="24"/>
        </w:rPr>
        <w:t>expression change; see Figure 1).</w:t>
      </w:r>
      <w:r w:rsidR="00EF271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There were two blocked task conditions (identity task and expres</w:t>
      </w:r>
      <w:r w:rsidR="00D85FD7" w:rsidRPr="007B7713">
        <w:rPr>
          <w:rFonts w:ascii="Garamond" w:hAnsi="Garamond" w:cs="Times New Roman"/>
          <w:color w:val="000000"/>
          <w:sz w:val="24"/>
          <w:szCs w:val="24"/>
        </w:rPr>
        <w:t xml:space="preserve">sion task). Each task consisted </w:t>
      </w:r>
      <w:r w:rsidRPr="007B7713">
        <w:rPr>
          <w:rFonts w:ascii="Garamond" w:hAnsi="Garamond" w:cs="Times New Roman"/>
          <w:color w:val="000000"/>
          <w:sz w:val="24"/>
          <w:szCs w:val="24"/>
        </w:rPr>
        <w:t xml:space="preserve">of 504 trials (126 trials for each of the four different trial types), </w:t>
      </w:r>
      <w:r w:rsidR="00D85FD7" w:rsidRPr="007B7713">
        <w:rPr>
          <w:rFonts w:ascii="Garamond" w:hAnsi="Garamond" w:cs="Times New Roman"/>
          <w:color w:val="000000"/>
          <w:sz w:val="24"/>
          <w:szCs w:val="24"/>
        </w:rPr>
        <w:t xml:space="preserve">separated into 8 blocks. In the </w:t>
      </w:r>
      <w:r w:rsidRPr="007B7713">
        <w:rPr>
          <w:rFonts w:ascii="Garamond" w:hAnsi="Garamond" w:cs="Times New Roman"/>
          <w:color w:val="000000"/>
          <w:sz w:val="24"/>
          <w:szCs w:val="24"/>
        </w:rPr>
        <w:t>identity task, participants had to respond to an identity repetiti</w:t>
      </w:r>
      <w:r w:rsidR="00D85FD7" w:rsidRPr="007B7713">
        <w:rPr>
          <w:rFonts w:ascii="Garamond" w:hAnsi="Garamond" w:cs="Times New Roman"/>
          <w:color w:val="000000"/>
          <w:sz w:val="24"/>
          <w:szCs w:val="24"/>
        </w:rPr>
        <w:t xml:space="preserve">on or change between the S1 and </w:t>
      </w:r>
      <w:r w:rsidRPr="007B7713">
        <w:rPr>
          <w:rFonts w:ascii="Garamond" w:hAnsi="Garamond" w:cs="Times New Roman"/>
          <w:color w:val="000000"/>
          <w:sz w:val="24"/>
          <w:szCs w:val="24"/>
        </w:rPr>
        <w:t xml:space="preserve">S2 face by pressing one of two response buttons, regardless of whether there </w:t>
      </w:r>
      <w:r w:rsidR="00D85FD7" w:rsidRPr="007B7713">
        <w:rPr>
          <w:rFonts w:ascii="Garamond" w:hAnsi="Garamond" w:cs="Times New Roman"/>
          <w:color w:val="000000"/>
          <w:sz w:val="24"/>
          <w:szCs w:val="24"/>
        </w:rPr>
        <w:t xml:space="preserve">was an expression </w:t>
      </w:r>
      <w:r w:rsidRPr="007B7713">
        <w:rPr>
          <w:rFonts w:ascii="Garamond" w:hAnsi="Garamond" w:cs="Times New Roman"/>
          <w:color w:val="000000"/>
          <w:sz w:val="24"/>
          <w:szCs w:val="24"/>
        </w:rPr>
        <w:t xml:space="preserve">repetition or change between these two faces. In the expression </w:t>
      </w:r>
      <w:r w:rsidR="00D85FD7" w:rsidRPr="007B7713">
        <w:rPr>
          <w:rFonts w:ascii="Garamond" w:hAnsi="Garamond" w:cs="Times New Roman"/>
          <w:color w:val="000000"/>
          <w:sz w:val="24"/>
          <w:szCs w:val="24"/>
        </w:rPr>
        <w:t xml:space="preserve">task, they had to respond to an </w:t>
      </w:r>
      <w:r w:rsidRPr="007B7713">
        <w:rPr>
          <w:rFonts w:ascii="Garamond" w:hAnsi="Garamond" w:cs="Times New Roman"/>
          <w:color w:val="000000"/>
          <w:sz w:val="24"/>
          <w:szCs w:val="24"/>
        </w:rPr>
        <w:t xml:space="preserve">expression repetition or change between the S1 and S2 face, </w:t>
      </w:r>
      <w:r w:rsidR="00D85FD7" w:rsidRPr="007B7713">
        <w:rPr>
          <w:rFonts w:ascii="Garamond" w:hAnsi="Garamond" w:cs="Times New Roman"/>
          <w:color w:val="000000"/>
          <w:sz w:val="24"/>
          <w:szCs w:val="24"/>
        </w:rPr>
        <w:t xml:space="preserve">and ignore identity repetitions </w:t>
      </w:r>
      <w:r w:rsidRPr="007B7713">
        <w:rPr>
          <w:rFonts w:ascii="Garamond" w:hAnsi="Garamond" w:cs="Times New Roman"/>
          <w:color w:val="000000"/>
          <w:sz w:val="24"/>
          <w:szCs w:val="24"/>
        </w:rPr>
        <w:t>versus changes. Responses were made with the index and middl</w:t>
      </w:r>
      <w:r w:rsidR="00D85FD7" w:rsidRPr="007B7713">
        <w:rPr>
          <w:rFonts w:ascii="Garamond" w:hAnsi="Garamond" w:cs="Times New Roman"/>
          <w:color w:val="000000"/>
          <w:sz w:val="24"/>
          <w:szCs w:val="24"/>
        </w:rPr>
        <w:t xml:space="preserve">e finger, and response hand was </w:t>
      </w:r>
      <w:r w:rsidRPr="007B7713">
        <w:rPr>
          <w:rFonts w:ascii="Garamond" w:hAnsi="Garamond" w:cs="Times New Roman"/>
          <w:color w:val="000000"/>
          <w:sz w:val="24"/>
          <w:szCs w:val="24"/>
        </w:rPr>
        <w:t>counterbalanced across participants. Images of three different i</w:t>
      </w:r>
      <w:r w:rsidR="00D85FD7" w:rsidRPr="007B7713">
        <w:rPr>
          <w:rFonts w:ascii="Garamond" w:hAnsi="Garamond" w:cs="Times New Roman"/>
          <w:color w:val="000000"/>
          <w:sz w:val="24"/>
          <w:szCs w:val="24"/>
        </w:rPr>
        <w:t xml:space="preserve">ndividuals with three different </w:t>
      </w:r>
      <w:r w:rsidRPr="007B7713">
        <w:rPr>
          <w:rFonts w:ascii="Garamond" w:hAnsi="Garamond" w:cs="Times New Roman"/>
          <w:color w:val="000000"/>
          <w:sz w:val="24"/>
          <w:szCs w:val="24"/>
        </w:rPr>
        <w:t xml:space="preserve">emotional expressions were shown in two different versions </w:t>
      </w:r>
      <w:r w:rsidR="00D85FD7" w:rsidRPr="007B7713">
        <w:rPr>
          <w:rFonts w:ascii="Garamond" w:hAnsi="Garamond" w:cs="Times New Roman"/>
          <w:color w:val="000000"/>
          <w:sz w:val="24"/>
          <w:szCs w:val="24"/>
        </w:rPr>
        <w:t xml:space="preserve">(mouth-open or mouth-closed) in </w:t>
      </w:r>
      <w:r w:rsidRPr="007B7713">
        <w:rPr>
          <w:rFonts w:ascii="Garamond" w:hAnsi="Garamond" w:cs="Times New Roman"/>
          <w:color w:val="000000"/>
          <w:sz w:val="24"/>
          <w:szCs w:val="24"/>
        </w:rPr>
        <w:t>each of the two tasks, resulting in 18 face images for the identity task, and 18 different face</w:t>
      </w:r>
      <w:r w:rsidR="00D85FD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images for the expression task. The order in which t</w:t>
      </w:r>
      <w:r w:rsidR="00D85FD7" w:rsidRPr="007B7713">
        <w:rPr>
          <w:rFonts w:ascii="Garamond" w:hAnsi="Garamond" w:cs="Times New Roman"/>
          <w:color w:val="000000"/>
          <w:sz w:val="24"/>
          <w:szCs w:val="24"/>
        </w:rPr>
        <w:t xml:space="preserve">he two tasks were performed was </w:t>
      </w:r>
      <w:r w:rsidRPr="007B7713">
        <w:rPr>
          <w:rFonts w:ascii="Garamond" w:hAnsi="Garamond" w:cs="Times New Roman"/>
          <w:color w:val="000000"/>
          <w:sz w:val="24"/>
          <w:szCs w:val="24"/>
        </w:rPr>
        <w:t>counterbalanced across participants.</w:t>
      </w:r>
      <w:r w:rsidR="008736D6">
        <w:rPr>
          <w:rFonts w:ascii="Garamond" w:hAnsi="Garamond" w:cs="Times New Roman"/>
          <w:color w:val="000000"/>
          <w:sz w:val="24"/>
          <w:szCs w:val="24"/>
        </w:rPr>
        <w:t xml:space="preserve"> </w:t>
      </w:r>
      <w:r w:rsidR="00E9145B">
        <w:rPr>
          <w:rFonts w:ascii="Garamond" w:hAnsi="Garamond" w:cs="Times New Roman"/>
          <w:color w:val="000000"/>
          <w:sz w:val="24"/>
          <w:szCs w:val="24"/>
        </w:rPr>
        <w:t xml:space="preserve">Prior to the start of the </w:t>
      </w:r>
      <w:r w:rsidR="006C1A60">
        <w:rPr>
          <w:rFonts w:ascii="Garamond" w:hAnsi="Garamond" w:cs="Times New Roman"/>
          <w:color w:val="000000"/>
          <w:sz w:val="24"/>
          <w:szCs w:val="24"/>
        </w:rPr>
        <w:t>first experimental block</w:t>
      </w:r>
      <w:r w:rsidR="00DB5821">
        <w:rPr>
          <w:rFonts w:ascii="Garamond" w:hAnsi="Garamond" w:cs="Times New Roman"/>
          <w:color w:val="000000"/>
          <w:sz w:val="24"/>
          <w:szCs w:val="24"/>
        </w:rPr>
        <w:t>,</w:t>
      </w:r>
      <w:r w:rsidR="00E9145B">
        <w:rPr>
          <w:rFonts w:ascii="Garamond" w:hAnsi="Garamond" w:cs="Times New Roman"/>
          <w:color w:val="000000"/>
          <w:sz w:val="24"/>
          <w:szCs w:val="24"/>
        </w:rPr>
        <w:t xml:space="preserve"> </w:t>
      </w:r>
      <w:r w:rsidR="00DB5821">
        <w:rPr>
          <w:rFonts w:ascii="Garamond" w:hAnsi="Garamond" w:cs="Times New Roman"/>
          <w:color w:val="000000"/>
          <w:sz w:val="24"/>
          <w:szCs w:val="24"/>
        </w:rPr>
        <w:t xml:space="preserve">participants completed one </w:t>
      </w:r>
      <w:r w:rsidR="008736D6">
        <w:rPr>
          <w:rFonts w:ascii="Garamond" w:hAnsi="Garamond" w:cs="Times New Roman"/>
          <w:color w:val="000000"/>
          <w:sz w:val="24"/>
          <w:szCs w:val="24"/>
        </w:rPr>
        <w:t xml:space="preserve">training block </w:t>
      </w:r>
      <w:r w:rsidR="00E9145B">
        <w:rPr>
          <w:rFonts w:ascii="Garamond" w:hAnsi="Garamond" w:cs="Times New Roman"/>
          <w:color w:val="000000"/>
          <w:sz w:val="24"/>
          <w:szCs w:val="24"/>
        </w:rPr>
        <w:t>of 30 trials</w:t>
      </w:r>
      <w:r w:rsidR="00DB5821">
        <w:rPr>
          <w:rFonts w:ascii="Garamond" w:hAnsi="Garamond" w:cs="Times New Roman"/>
          <w:color w:val="000000"/>
          <w:sz w:val="24"/>
          <w:szCs w:val="24"/>
        </w:rPr>
        <w:t xml:space="preserve"> for the identity </w:t>
      </w:r>
      <w:proofErr w:type="gramStart"/>
      <w:r w:rsidR="00DB5821">
        <w:rPr>
          <w:rFonts w:ascii="Garamond" w:hAnsi="Garamond" w:cs="Times New Roman"/>
          <w:color w:val="000000"/>
          <w:sz w:val="24"/>
          <w:szCs w:val="24"/>
        </w:rPr>
        <w:t>task,</w:t>
      </w:r>
      <w:proofErr w:type="gramEnd"/>
      <w:r w:rsidR="00DB5821">
        <w:rPr>
          <w:rFonts w:ascii="Garamond" w:hAnsi="Garamond" w:cs="Times New Roman"/>
          <w:color w:val="000000"/>
          <w:sz w:val="24"/>
          <w:szCs w:val="24"/>
        </w:rPr>
        <w:t xml:space="preserve"> and an additional training block for the expression task</w:t>
      </w:r>
      <w:r w:rsidR="00E9145B">
        <w:rPr>
          <w:rFonts w:ascii="Garamond" w:hAnsi="Garamond" w:cs="Times New Roman"/>
          <w:color w:val="000000"/>
          <w:sz w:val="24"/>
          <w:szCs w:val="24"/>
        </w:rPr>
        <w:t xml:space="preserve">. </w:t>
      </w:r>
      <w:r w:rsidRPr="007B7713">
        <w:rPr>
          <w:rFonts w:ascii="Garamond" w:hAnsi="Garamond" w:cs="Times New Roman"/>
          <w:color w:val="000000"/>
          <w:sz w:val="24"/>
          <w:szCs w:val="24"/>
        </w:rPr>
        <w:t>Following the main experim</w:t>
      </w:r>
      <w:r w:rsidR="00D85FD7" w:rsidRPr="007B7713">
        <w:rPr>
          <w:rFonts w:ascii="Garamond" w:hAnsi="Garamond" w:cs="Times New Roman"/>
          <w:color w:val="000000"/>
          <w:sz w:val="24"/>
          <w:szCs w:val="24"/>
        </w:rPr>
        <w:t xml:space="preserve">ent, all participants completed </w:t>
      </w:r>
      <w:r w:rsidRPr="007B7713">
        <w:rPr>
          <w:rFonts w:ascii="Garamond" w:hAnsi="Garamond" w:cs="Times New Roman"/>
          <w:color w:val="000000"/>
          <w:sz w:val="24"/>
          <w:szCs w:val="24"/>
        </w:rPr>
        <w:t>the Cambridge Face Memory Task (CFMT), where the faces of si</w:t>
      </w:r>
      <w:r w:rsidR="00D85FD7" w:rsidRPr="007B7713">
        <w:rPr>
          <w:rFonts w:ascii="Garamond" w:hAnsi="Garamond" w:cs="Times New Roman"/>
          <w:color w:val="000000"/>
          <w:sz w:val="24"/>
          <w:szCs w:val="24"/>
        </w:rPr>
        <w:t xml:space="preserve">x target individuals shown from </w:t>
      </w:r>
      <w:r w:rsidRPr="007B7713">
        <w:rPr>
          <w:rFonts w:ascii="Garamond" w:hAnsi="Garamond" w:cs="Times New Roman"/>
          <w:color w:val="000000"/>
          <w:sz w:val="24"/>
          <w:szCs w:val="24"/>
        </w:rPr>
        <w:t>different viewpoints have to be memorized, in order to be late</w:t>
      </w:r>
      <w:r w:rsidR="00D85FD7" w:rsidRPr="007B7713">
        <w:rPr>
          <w:rFonts w:ascii="Garamond" w:hAnsi="Garamond" w:cs="Times New Roman"/>
          <w:color w:val="000000"/>
          <w:sz w:val="24"/>
          <w:szCs w:val="24"/>
        </w:rPr>
        <w:t xml:space="preserve">r distinguished from distractor </w:t>
      </w:r>
      <w:r w:rsidRPr="007B7713">
        <w:rPr>
          <w:rFonts w:ascii="Garamond" w:hAnsi="Garamond" w:cs="Times New Roman"/>
          <w:color w:val="000000"/>
          <w:sz w:val="24"/>
          <w:szCs w:val="24"/>
        </w:rPr>
        <w:t xml:space="preserve">faces (see </w:t>
      </w:r>
      <w:proofErr w:type="spellStart"/>
      <w:r w:rsidRPr="007B7713">
        <w:rPr>
          <w:rFonts w:ascii="Garamond" w:hAnsi="Garamond" w:cs="Times New Roman"/>
          <w:color w:val="000000"/>
          <w:sz w:val="24"/>
          <w:szCs w:val="24"/>
        </w:rPr>
        <w:t>Duchaine</w:t>
      </w:r>
      <w:proofErr w:type="spellEnd"/>
      <w:r w:rsidRPr="007B7713">
        <w:rPr>
          <w:rFonts w:ascii="Garamond" w:hAnsi="Garamond" w:cs="Times New Roman"/>
          <w:color w:val="000000"/>
          <w:sz w:val="24"/>
          <w:szCs w:val="24"/>
        </w:rPr>
        <w:t xml:space="preserve"> &amp; Nakayama, 2006, for a detailed description of the CFMT).</w:t>
      </w:r>
    </w:p>
    <w:p w14:paraId="5BEB6D73" w14:textId="77777777" w:rsidR="009F409D" w:rsidRPr="007B7713" w:rsidRDefault="009F409D" w:rsidP="000449A1">
      <w:pPr>
        <w:autoSpaceDE w:val="0"/>
        <w:autoSpaceDN w:val="0"/>
        <w:adjustRightInd w:val="0"/>
        <w:spacing w:after="0" w:line="480" w:lineRule="auto"/>
        <w:jc w:val="both"/>
        <w:rPr>
          <w:rFonts w:ascii="Garamond" w:hAnsi="Garamond" w:cs="Times New Roman"/>
          <w:color w:val="000000"/>
          <w:sz w:val="24"/>
          <w:szCs w:val="24"/>
        </w:rPr>
      </w:pPr>
    </w:p>
    <w:p w14:paraId="699D9930"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2.3. EEG recording and analyses</w:t>
      </w:r>
    </w:p>
    <w:p w14:paraId="08DA488B" w14:textId="1970FE19"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 xml:space="preserve">EEG was recorded using a </w:t>
      </w:r>
      <w:proofErr w:type="spellStart"/>
      <w:r w:rsidRPr="007B7713">
        <w:rPr>
          <w:rFonts w:ascii="Garamond" w:hAnsi="Garamond" w:cs="Times New Roman"/>
          <w:color w:val="000000"/>
          <w:sz w:val="24"/>
          <w:szCs w:val="24"/>
        </w:rPr>
        <w:t>BrainAmps</w:t>
      </w:r>
      <w:proofErr w:type="spellEnd"/>
      <w:r w:rsidRPr="007B7713">
        <w:rPr>
          <w:rFonts w:ascii="Garamond" w:hAnsi="Garamond" w:cs="Times New Roman"/>
          <w:color w:val="000000"/>
          <w:sz w:val="24"/>
          <w:szCs w:val="24"/>
        </w:rPr>
        <w:t xml:space="preserve"> DC amplifier wi</w:t>
      </w:r>
      <w:r w:rsidR="00D85FD7" w:rsidRPr="007B7713">
        <w:rPr>
          <w:rFonts w:ascii="Garamond" w:hAnsi="Garamond" w:cs="Times New Roman"/>
          <w:color w:val="000000"/>
          <w:sz w:val="24"/>
          <w:szCs w:val="24"/>
        </w:rPr>
        <w:t xml:space="preserve">th a 40Hz low-pass filter and a </w:t>
      </w:r>
      <w:r w:rsidRPr="007B7713">
        <w:rPr>
          <w:rFonts w:ascii="Garamond" w:hAnsi="Garamond" w:cs="Times New Roman"/>
          <w:color w:val="000000"/>
          <w:sz w:val="24"/>
          <w:szCs w:val="24"/>
        </w:rPr>
        <w:t>sampling rate of 500Hz from 27 Ag-</w:t>
      </w:r>
      <w:proofErr w:type="spellStart"/>
      <w:r w:rsidRPr="007B7713">
        <w:rPr>
          <w:rFonts w:ascii="Garamond" w:hAnsi="Garamond" w:cs="Times New Roman"/>
          <w:color w:val="000000"/>
          <w:sz w:val="24"/>
          <w:szCs w:val="24"/>
        </w:rPr>
        <w:t>AgCl</w:t>
      </w:r>
      <w:proofErr w:type="spellEnd"/>
      <w:r w:rsidRPr="007B7713">
        <w:rPr>
          <w:rFonts w:ascii="Garamond" w:hAnsi="Garamond" w:cs="Times New Roman"/>
          <w:color w:val="000000"/>
          <w:sz w:val="24"/>
          <w:szCs w:val="24"/>
        </w:rPr>
        <w:t xml:space="preserve"> scalp electrodes. Electro</w:t>
      </w:r>
      <w:r w:rsidR="009F409D" w:rsidRPr="007B7713">
        <w:rPr>
          <w:rFonts w:ascii="Garamond" w:hAnsi="Garamond" w:cs="Times New Roman"/>
          <w:color w:val="000000"/>
          <w:sz w:val="24"/>
          <w:szCs w:val="24"/>
        </w:rPr>
        <w:t xml:space="preserve">des at the outer canthi of both </w:t>
      </w:r>
      <w:r w:rsidRPr="007B7713">
        <w:rPr>
          <w:rFonts w:ascii="Garamond" w:hAnsi="Garamond" w:cs="Times New Roman"/>
          <w:color w:val="000000"/>
          <w:sz w:val="24"/>
          <w:szCs w:val="24"/>
        </w:rPr>
        <w:t xml:space="preserve">eyes were used to record the horizontal </w:t>
      </w:r>
      <w:proofErr w:type="spellStart"/>
      <w:r w:rsidRPr="007B7713">
        <w:rPr>
          <w:rFonts w:ascii="Garamond" w:hAnsi="Garamond" w:cs="Times New Roman"/>
          <w:color w:val="000000"/>
          <w:sz w:val="24"/>
          <w:szCs w:val="24"/>
        </w:rPr>
        <w:t>electro</w:t>
      </w:r>
      <w:r w:rsidR="00A16395">
        <w:rPr>
          <w:rFonts w:ascii="Garamond" w:hAnsi="Garamond" w:cs="Times New Roman"/>
          <w:color w:val="000000"/>
          <w:sz w:val="24"/>
          <w:szCs w:val="24"/>
        </w:rPr>
        <w:t>o</w:t>
      </w:r>
      <w:r w:rsidRPr="007B7713">
        <w:rPr>
          <w:rFonts w:ascii="Garamond" w:hAnsi="Garamond" w:cs="Times New Roman"/>
          <w:color w:val="000000"/>
          <w:sz w:val="24"/>
          <w:szCs w:val="24"/>
        </w:rPr>
        <w:t>culogram</w:t>
      </w:r>
      <w:proofErr w:type="spellEnd"/>
      <w:r w:rsidRPr="007B7713">
        <w:rPr>
          <w:rFonts w:ascii="Garamond" w:hAnsi="Garamond" w:cs="Times New Roman"/>
          <w:color w:val="000000"/>
          <w:sz w:val="24"/>
          <w:szCs w:val="24"/>
        </w:rPr>
        <w:t xml:space="preserve"> (HEOG). During recording, EEG was</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referenced to an electrode on the left earlobe, and was re-ref</w:t>
      </w:r>
      <w:r w:rsidR="009F409D" w:rsidRPr="007B7713">
        <w:rPr>
          <w:rFonts w:ascii="Garamond" w:hAnsi="Garamond" w:cs="Times New Roman"/>
          <w:color w:val="000000"/>
          <w:sz w:val="24"/>
          <w:szCs w:val="24"/>
        </w:rPr>
        <w:t xml:space="preserve">erenced offline relative to the </w:t>
      </w:r>
      <w:r w:rsidRPr="007B7713">
        <w:rPr>
          <w:rFonts w:ascii="Garamond" w:hAnsi="Garamond" w:cs="Times New Roman"/>
          <w:color w:val="000000"/>
          <w:sz w:val="24"/>
          <w:szCs w:val="24"/>
        </w:rPr>
        <w:t>common average of all scalp electrodes. Electrode impedance</w:t>
      </w:r>
      <w:r w:rsidR="009F409D" w:rsidRPr="007B7713">
        <w:rPr>
          <w:rFonts w:ascii="Garamond" w:hAnsi="Garamond" w:cs="Times New Roman"/>
          <w:color w:val="000000"/>
          <w:sz w:val="24"/>
          <w:szCs w:val="24"/>
        </w:rPr>
        <w:t>s were kept below</w:t>
      </w:r>
      <w:r w:rsidR="00A16395">
        <w:rPr>
          <w:rFonts w:ascii="Garamond" w:hAnsi="Garamond" w:cs="Times New Roman"/>
          <w:color w:val="000000"/>
          <w:sz w:val="24"/>
          <w:szCs w:val="24"/>
        </w:rPr>
        <w:t xml:space="preserve"> 5</w:t>
      </w:r>
      <w:r w:rsidR="009F409D" w:rsidRPr="007B7713">
        <w:rPr>
          <w:rFonts w:ascii="Garamond" w:hAnsi="Garamond" w:cs="Times New Roman"/>
          <w:color w:val="000000"/>
          <w:sz w:val="24"/>
          <w:szCs w:val="24"/>
        </w:rPr>
        <w:t xml:space="preserve">kΩ. The EEG </w:t>
      </w:r>
      <w:r w:rsidRPr="007B7713">
        <w:rPr>
          <w:rFonts w:ascii="Garamond" w:hAnsi="Garamond" w:cs="Times New Roman"/>
          <w:color w:val="000000"/>
          <w:sz w:val="24"/>
          <w:szCs w:val="24"/>
        </w:rPr>
        <w:lastRenderedPageBreak/>
        <w:t xml:space="preserve">was </w:t>
      </w:r>
      <w:proofErr w:type="spellStart"/>
      <w:r w:rsidRPr="007B7713">
        <w:rPr>
          <w:rFonts w:ascii="Garamond" w:hAnsi="Garamond" w:cs="Times New Roman"/>
          <w:color w:val="000000"/>
          <w:sz w:val="24"/>
          <w:szCs w:val="24"/>
        </w:rPr>
        <w:t>epoched</w:t>
      </w:r>
      <w:proofErr w:type="spellEnd"/>
      <w:r w:rsidRPr="007B7713">
        <w:rPr>
          <w:rFonts w:ascii="Garamond" w:hAnsi="Garamond" w:cs="Times New Roman"/>
          <w:color w:val="000000"/>
          <w:sz w:val="24"/>
          <w:szCs w:val="24"/>
        </w:rPr>
        <w:t xml:space="preserve"> from 100ms before to 500ms after the onset of the</w:t>
      </w:r>
      <w:r w:rsidR="009F409D" w:rsidRPr="007B7713">
        <w:rPr>
          <w:rFonts w:ascii="Garamond" w:hAnsi="Garamond" w:cs="Times New Roman"/>
          <w:color w:val="000000"/>
          <w:sz w:val="24"/>
          <w:szCs w:val="24"/>
        </w:rPr>
        <w:t xml:space="preserve"> second face image (S2) on each </w:t>
      </w:r>
      <w:r w:rsidRPr="007B7713">
        <w:rPr>
          <w:rFonts w:ascii="Garamond" w:hAnsi="Garamond" w:cs="Times New Roman"/>
          <w:color w:val="000000"/>
          <w:sz w:val="24"/>
          <w:szCs w:val="24"/>
        </w:rPr>
        <w:t>trial. Epochs w</w:t>
      </w:r>
      <w:r w:rsidR="00A16395">
        <w:rPr>
          <w:rFonts w:ascii="Garamond" w:hAnsi="Garamond" w:cs="Times New Roman"/>
          <w:color w:val="000000"/>
          <w:sz w:val="24"/>
          <w:szCs w:val="24"/>
        </w:rPr>
        <w:t>ith HEOG activity exceeding ±30</w:t>
      </w:r>
      <w:r w:rsidRPr="007B7713">
        <w:rPr>
          <w:rFonts w:ascii="Garamond" w:hAnsi="Garamond" w:cs="Times New Roman"/>
          <w:color w:val="000000"/>
          <w:sz w:val="24"/>
          <w:szCs w:val="24"/>
        </w:rPr>
        <w:t xml:space="preserve">μV (horizontal </w:t>
      </w:r>
      <w:r w:rsidR="009F409D" w:rsidRPr="007B7713">
        <w:rPr>
          <w:rFonts w:ascii="Garamond" w:hAnsi="Garamond" w:cs="Times New Roman"/>
          <w:color w:val="000000"/>
          <w:sz w:val="24"/>
          <w:szCs w:val="24"/>
        </w:rPr>
        <w:t xml:space="preserve">eye movements), activity at </w:t>
      </w:r>
      <w:proofErr w:type="spellStart"/>
      <w:r w:rsidR="009F409D" w:rsidRPr="007B7713">
        <w:rPr>
          <w:rFonts w:ascii="Garamond" w:hAnsi="Garamond" w:cs="Times New Roman"/>
          <w:color w:val="000000"/>
          <w:sz w:val="24"/>
          <w:szCs w:val="24"/>
        </w:rPr>
        <w:t>Fpz</w:t>
      </w:r>
      <w:proofErr w:type="spellEnd"/>
      <w:r w:rsidR="009F409D" w:rsidRPr="007B7713">
        <w:rPr>
          <w:rFonts w:ascii="Garamond" w:hAnsi="Garamond" w:cs="Times New Roman"/>
          <w:color w:val="000000"/>
          <w:sz w:val="24"/>
          <w:szCs w:val="24"/>
        </w:rPr>
        <w:t xml:space="preserve"> </w:t>
      </w:r>
      <w:r w:rsidR="00A16395">
        <w:rPr>
          <w:rFonts w:ascii="Garamond" w:hAnsi="Garamond" w:cs="Times New Roman"/>
          <w:color w:val="000000"/>
          <w:sz w:val="24"/>
          <w:szCs w:val="24"/>
        </w:rPr>
        <w:t>exceeding ±60</w:t>
      </w:r>
      <w:r w:rsidRPr="007B7713">
        <w:rPr>
          <w:rFonts w:ascii="Garamond" w:hAnsi="Garamond" w:cs="Times New Roman"/>
          <w:color w:val="000000"/>
          <w:sz w:val="24"/>
          <w:szCs w:val="24"/>
        </w:rPr>
        <w:t>μV (blinks and vertical eye movements), and volt</w:t>
      </w:r>
      <w:r w:rsidR="009F409D" w:rsidRPr="007B7713">
        <w:rPr>
          <w:rFonts w:ascii="Garamond" w:hAnsi="Garamond" w:cs="Times New Roman"/>
          <w:color w:val="000000"/>
          <w:sz w:val="24"/>
          <w:szCs w:val="24"/>
        </w:rPr>
        <w:t xml:space="preserve">ages at any electrode exceeding </w:t>
      </w:r>
      <w:r w:rsidR="00A16395">
        <w:rPr>
          <w:rFonts w:ascii="Garamond" w:hAnsi="Garamond" w:cs="Times New Roman"/>
          <w:color w:val="000000"/>
          <w:sz w:val="24"/>
          <w:szCs w:val="24"/>
        </w:rPr>
        <w:t>±80</w:t>
      </w:r>
      <w:r w:rsidRPr="007B7713">
        <w:rPr>
          <w:rFonts w:ascii="Garamond" w:hAnsi="Garamond" w:cs="Times New Roman"/>
          <w:color w:val="000000"/>
          <w:sz w:val="24"/>
          <w:szCs w:val="24"/>
        </w:rPr>
        <w:t>μV (movement artefacts) were removed from analysis.</w:t>
      </w:r>
      <w:r w:rsidR="009F409D" w:rsidRPr="007B7713">
        <w:rPr>
          <w:rFonts w:ascii="Garamond" w:hAnsi="Garamond" w:cs="Times New Roman"/>
          <w:color w:val="000000"/>
          <w:sz w:val="24"/>
          <w:szCs w:val="24"/>
        </w:rPr>
        <w:t xml:space="preserve"> EEG was averaged relative to a baseline between 50</w:t>
      </w:r>
      <w:r w:rsidRPr="007B7713">
        <w:rPr>
          <w:rFonts w:ascii="Garamond" w:hAnsi="Garamond" w:cs="Times New Roman"/>
          <w:color w:val="000000"/>
          <w:sz w:val="24"/>
          <w:szCs w:val="24"/>
        </w:rPr>
        <w:t>ms prior to 50ms after S2 onset, for each combination of ident</w:t>
      </w:r>
      <w:r w:rsidR="009F409D" w:rsidRPr="007B7713">
        <w:rPr>
          <w:rFonts w:ascii="Garamond" w:hAnsi="Garamond" w:cs="Times New Roman"/>
          <w:color w:val="000000"/>
          <w:sz w:val="24"/>
          <w:szCs w:val="24"/>
        </w:rPr>
        <w:t xml:space="preserve">ity (repetition </w:t>
      </w:r>
      <w:r w:rsidRPr="007B7713">
        <w:rPr>
          <w:rFonts w:ascii="Garamond" w:hAnsi="Garamond" w:cs="Times New Roman"/>
          <w:color w:val="000000"/>
          <w:sz w:val="24"/>
          <w:szCs w:val="24"/>
        </w:rPr>
        <w:t>versus change), expression (repetition versus change), sepa</w:t>
      </w:r>
      <w:r w:rsidR="009F409D" w:rsidRPr="007B7713">
        <w:rPr>
          <w:rFonts w:ascii="Garamond" w:hAnsi="Garamond" w:cs="Times New Roman"/>
          <w:color w:val="000000"/>
          <w:sz w:val="24"/>
          <w:szCs w:val="24"/>
        </w:rPr>
        <w:t xml:space="preserve">rately for the two identity and </w:t>
      </w:r>
      <w:r w:rsidRPr="007B7713">
        <w:rPr>
          <w:rFonts w:ascii="Garamond" w:hAnsi="Garamond" w:cs="Times New Roman"/>
          <w:color w:val="000000"/>
          <w:sz w:val="24"/>
          <w:szCs w:val="24"/>
        </w:rPr>
        <w:t>expression tasks. Only trials with correct responses were inc</w:t>
      </w:r>
      <w:r w:rsidR="009F409D" w:rsidRPr="007B7713">
        <w:rPr>
          <w:rFonts w:ascii="Garamond" w:hAnsi="Garamond" w:cs="Times New Roman"/>
          <w:color w:val="000000"/>
          <w:sz w:val="24"/>
          <w:szCs w:val="24"/>
        </w:rPr>
        <w:t xml:space="preserve">luded in the ERP analyses. ERPs </w:t>
      </w:r>
      <w:r w:rsidRPr="007B7713">
        <w:rPr>
          <w:rFonts w:ascii="Garamond" w:hAnsi="Garamond" w:cs="Times New Roman"/>
          <w:color w:val="000000"/>
          <w:sz w:val="24"/>
          <w:szCs w:val="24"/>
        </w:rPr>
        <w:t>were averaged across four posterior electrode</w:t>
      </w:r>
      <w:r w:rsidR="00161F4B">
        <w:rPr>
          <w:rFonts w:ascii="Garamond" w:hAnsi="Garamond" w:cs="Times New Roman"/>
          <w:color w:val="000000"/>
          <w:sz w:val="24"/>
          <w:szCs w:val="24"/>
        </w:rPr>
        <w:t>s</w:t>
      </w:r>
      <w:r w:rsidR="00F82475">
        <w:rPr>
          <w:rFonts w:ascii="Garamond" w:hAnsi="Garamond" w:cs="Times New Roman"/>
          <w:color w:val="000000"/>
          <w:sz w:val="24"/>
          <w:szCs w:val="24"/>
        </w:rPr>
        <w:t xml:space="preserve"> over </w:t>
      </w:r>
      <w:r w:rsidRPr="007B7713">
        <w:rPr>
          <w:rFonts w:ascii="Garamond" w:hAnsi="Garamond" w:cs="Times New Roman"/>
          <w:color w:val="000000"/>
          <w:sz w:val="24"/>
          <w:szCs w:val="24"/>
        </w:rPr>
        <w:t>the right he</w:t>
      </w:r>
      <w:r w:rsidR="009F409D" w:rsidRPr="007B7713">
        <w:rPr>
          <w:rFonts w:ascii="Garamond" w:hAnsi="Garamond" w:cs="Times New Roman"/>
          <w:color w:val="000000"/>
          <w:sz w:val="24"/>
          <w:szCs w:val="24"/>
        </w:rPr>
        <w:t xml:space="preserve">misphere (P8, PO8, P10 and P10) </w:t>
      </w:r>
      <w:r w:rsidRPr="007B7713">
        <w:rPr>
          <w:rFonts w:ascii="Garamond" w:hAnsi="Garamond" w:cs="Times New Roman"/>
          <w:color w:val="000000"/>
          <w:sz w:val="24"/>
          <w:szCs w:val="24"/>
        </w:rPr>
        <w:t>and the equivalent four electrodes</w:t>
      </w:r>
      <w:r w:rsidR="00F82475">
        <w:rPr>
          <w:rFonts w:ascii="Garamond" w:hAnsi="Garamond" w:cs="Times New Roman"/>
          <w:color w:val="000000"/>
          <w:sz w:val="24"/>
          <w:szCs w:val="24"/>
        </w:rPr>
        <w:t xml:space="preserve"> over</w:t>
      </w:r>
      <w:r w:rsidRPr="007B7713">
        <w:rPr>
          <w:rFonts w:ascii="Garamond" w:hAnsi="Garamond" w:cs="Times New Roman"/>
          <w:color w:val="000000"/>
          <w:sz w:val="24"/>
          <w:szCs w:val="24"/>
        </w:rPr>
        <w:t xml:space="preserve"> the left hemisphere (P7, PO7, P9 and PO9).</w:t>
      </w:r>
    </w:p>
    <w:p w14:paraId="53634A81" w14:textId="65D19C22"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N250r components were quantified on the basis of</w:t>
      </w:r>
      <w:r w:rsidR="009F409D" w:rsidRPr="007B7713">
        <w:rPr>
          <w:rFonts w:ascii="Garamond" w:hAnsi="Garamond" w:cs="Times New Roman"/>
          <w:color w:val="000000"/>
          <w:sz w:val="24"/>
          <w:szCs w:val="24"/>
        </w:rPr>
        <w:t xml:space="preserve"> ERP mean amplitudes calculated </w:t>
      </w:r>
      <w:r w:rsidR="00BE11A5" w:rsidRPr="007B7713">
        <w:rPr>
          <w:rFonts w:ascii="Garamond" w:hAnsi="Garamond" w:cs="Times New Roman"/>
          <w:color w:val="000000"/>
          <w:sz w:val="24"/>
          <w:szCs w:val="24"/>
        </w:rPr>
        <w:t>during a window from 220ms to 320</w:t>
      </w:r>
      <w:r w:rsidRPr="007B7713">
        <w:rPr>
          <w:rFonts w:ascii="Garamond" w:hAnsi="Garamond" w:cs="Times New Roman"/>
          <w:color w:val="000000"/>
          <w:sz w:val="24"/>
          <w:szCs w:val="24"/>
        </w:rPr>
        <w:t>ms after S2 onset. Rep</w:t>
      </w:r>
      <w:r w:rsidR="009F409D" w:rsidRPr="007B7713">
        <w:rPr>
          <w:rFonts w:ascii="Garamond" w:hAnsi="Garamond" w:cs="Times New Roman"/>
          <w:color w:val="000000"/>
          <w:sz w:val="24"/>
          <w:szCs w:val="24"/>
        </w:rPr>
        <w:t xml:space="preserve">eated-measures ANOVAs were </w:t>
      </w:r>
      <w:r w:rsidRPr="007B7713">
        <w:rPr>
          <w:rFonts w:ascii="Garamond" w:hAnsi="Garamond" w:cs="Times New Roman"/>
          <w:color w:val="000000"/>
          <w:sz w:val="24"/>
          <w:szCs w:val="24"/>
        </w:rPr>
        <w:t>conducted on these mean amplitude values for the factors ident</w:t>
      </w:r>
      <w:r w:rsidR="009F409D" w:rsidRPr="007B7713">
        <w:rPr>
          <w:rFonts w:ascii="Garamond" w:hAnsi="Garamond" w:cs="Times New Roman"/>
          <w:color w:val="000000"/>
          <w:sz w:val="24"/>
          <w:szCs w:val="24"/>
        </w:rPr>
        <w:t xml:space="preserve">ity (repetition versus change), </w:t>
      </w:r>
      <w:r w:rsidRPr="007B7713">
        <w:rPr>
          <w:rFonts w:ascii="Garamond" w:hAnsi="Garamond" w:cs="Times New Roman"/>
          <w:color w:val="000000"/>
          <w:sz w:val="24"/>
          <w:szCs w:val="24"/>
        </w:rPr>
        <w:t>expression (repetition versus change), and hemisphere (left ve</w:t>
      </w:r>
      <w:r w:rsidR="009F409D" w:rsidRPr="007B7713">
        <w:rPr>
          <w:rFonts w:ascii="Garamond" w:hAnsi="Garamond" w:cs="Times New Roman"/>
          <w:color w:val="000000"/>
          <w:sz w:val="24"/>
          <w:szCs w:val="24"/>
        </w:rPr>
        <w:t xml:space="preserve">rsus right), separately for the </w:t>
      </w:r>
      <w:r w:rsidRPr="007B7713">
        <w:rPr>
          <w:rFonts w:ascii="Garamond" w:hAnsi="Garamond" w:cs="Times New Roman"/>
          <w:color w:val="000000"/>
          <w:sz w:val="24"/>
          <w:szCs w:val="24"/>
        </w:rPr>
        <w:t>identity and expression tasks. An additional ANOVA was conducted across both tasks, with task</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(identity versus expression) as additional factor. Analogous analyses were conducted on</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behavioural performance measures for the factors identity and expression. When significant</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interactions between identity and expression were found in these analyses, these interactions</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were further explored with follow-up t-tests. Bonferroni corrections for multiple comparisons</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were applied when appropriate.</w:t>
      </w:r>
    </w:p>
    <w:p w14:paraId="6F52B5C8" w14:textId="02959BCF" w:rsidR="00EF2717"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To test whether N250r components emerged later on expression change trials relative to</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repetition trials, N250r onset latency analyses were</w:t>
      </w:r>
      <w:r w:rsidR="009F409D" w:rsidRPr="007B7713">
        <w:rPr>
          <w:rFonts w:ascii="Garamond" w:hAnsi="Garamond" w:cs="Times New Roman"/>
          <w:color w:val="000000"/>
          <w:sz w:val="24"/>
          <w:szCs w:val="24"/>
        </w:rPr>
        <w:t xml:space="preserve"> conducted. These analyses were </w:t>
      </w:r>
      <w:r w:rsidRPr="007B7713">
        <w:rPr>
          <w:rFonts w:ascii="Garamond" w:hAnsi="Garamond" w:cs="Times New Roman"/>
          <w:color w:val="000000"/>
          <w:sz w:val="24"/>
          <w:szCs w:val="24"/>
        </w:rPr>
        <w:t xml:space="preserve">performed with a </w:t>
      </w:r>
      <w:proofErr w:type="spellStart"/>
      <w:r w:rsidRPr="007B7713">
        <w:rPr>
          <w:rFonts w:ascii="Garamond" w:hAnsi="Garamond" w:cs="Times New Roman"/>
          <w:color w:val="000000"/>
          <w:sz w:val="24"/>
          <w:szCs w:val="24"/>
        </w:rPr>
        <w:t>jackknife</w:t>
      </w:r>
      <w:proofErr w:type="spellEnd"/>
      <w:r w:rsidRPr="007B7713">
        <w:rPr>
          <w:rFonts w:ascii="Garamond" w:hAnsi="Garamond" w:cs="Times New Roman"/>
          <w:color w:val="000000"/>
          <w:sz w:val="24"/>
          <w:szCs w:val="24"/>
        </w:rPr>
        <w:t>-based procedure based on grand-averaged difference waveforms</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obtained by subtracting ERPs on identity change trials from identit</w:t>
      </w:r>
      <w:r w:rsidR="009F409D" w:rsidRPr="007B7713">
        <w:rPr>
          <w:rFonts w:ascii="Garamond" w:hAnsi="Garamond" w:cs="Times New Roman"/>
          <w:color w:val="000000"/>
          <w:sz w:val="24"/>
          <w:szCs w:val="24"/>
        </w:rPr>
        <w:t xml:space="preserve">y repetition trials, separately </w:t>
      </w:r>
      <w:r w:rsidRPr="007B7713">
        <w:rPr>
          <w:rFonts w:ascii="Garamond" w:hAnsi="Garamond" w:cs="Times New Roman"/>
          <w:color w:val="000000"/>
          <w:sz w:val="24"/>
          <w:szCs w:val="24"/>
        </w:rPr>
        <w:t xml:space="preserve">for the identity and expression tasks. The </w:t>
      </w:r>
      <w:proofErr w:type="spellStart"/>
      <w:r w:rsidRPr="007B7713">
        <w:rPr>
          <w:rFonts w:ascii="Garamond" w:hAnsi="Garamond" w:cs="Times New Roman"/>
          <w:color w:val="000000"/>
          <w:sz w:val="24"/>
          <w:szCs w:val="24"/>
        </w:rPr>
        <w:t>jackknifing</w:t>
      </w:r>
      <w:proofErr w:type="spellEnd"/>
      <w:r w:rsidRPr="007B7713">
        <w:rPr>
          <w:rFonts w:ascii="Garamond" w:hAnsi="Garamond" w:cs="Times New Roman"/>
          <w:color w:val="000000"/>
          <w:sz w:val="24"/>
          <w:szCs w:val="24"/>
        </w:rPr>
        <w:t xml:space="preserve"> procedure</w:t>
      </w:r>
      <w:r w:rsidR="009F409D" w:rsidRPr="007B7713">
        <w:rPr>
          <w:rFonts w:ascii="Garamond" w:hAnsi="Garamond" w:cs="Times New Roman"/>
          <w:color w:val="000000"/>
          <w:sz w:val="24"/>
          <w:szCs w:val="24"/>
        </w:rPr>
        <w:t xml:space="preserve"> estimates onset latencies from </w:t>
      </w:r>
      <w:r w:rsidRPr="007B7713">
        <w:rPr>
          <w:rFonts w:ascii="Garamond" w:hAnsi="Garamond" w:cs="Times New Roman"/>
          <w:color w:val="000000"/>
          <w:sz w:val="24"/>
          <w:szCs w:val="24"/>
        </w:rPr>
        <w:t>grand averages that are computed from subsamples of partic</w:t>
      </w:r>
      <w:r w:rsidR="009F409D" w:rsidRPr="007B7713">
        <w:rPr>
          <w:rFonts w:ascii="Garamond" w:hAnsi="Garamond" w:cs="Times New Roman"/>
          <w:color w:val="000000"/>
          <w:sz w:val="24"/>
          <w:szCs w:val="24"/>
        </w:rPr>
        <w:t xml:space="preserve">ipants where one participant is </w:t>
      </w:r>
      <w:r w:rsidRPr="007B7713">
        <w:rPr>
          <w:rFonts w:ascii="Garamond" w:hAnsi="Garamond" w:cs="Times New Roman"/>
          <w:color w:val="000000"/>
          <w:sz w:val="24"/>
          <w:szCs w:val="24"/>
        </w:rPr>
        <w:t>successively excluded from the original sample (Miller, Patterso</w:t>
      </w:r>
      <w:r w:rsidR="009F409D" w:rsidRPr="007B7713">
        <w:rPr>
          <w:rFonts w:ascii="Garamond" w:hAnsi="Garamond" w:cs="Times New Roman"/>
          <w:color w:val="000000"/>
          <w:sz w:val="24"/>
          <w:szCs w:val="24"/>
        </w:rPr>
        <w:t xml:space="preserve">n, &amp; Ulrich, 1998). N250r onset </w:t>
      </w:r>
      <w:r w:rsidRPr="007B7713">
        <w:rPr>
          <w:rFonts w:ascii="Garamond" w:hAnsi="Garamond" w:cs="Times New Roman"/>
          <w:color w:val="000000"/>
          <w:sz w:val="24"/>
          <w:szCs w:val="24"/>
        </w:rPr>
        <w:lastRenderedPageBreak/>
        <w:t>latencies</w:t>
      </w:r>
      <w:r w:rsidR="009F409D" w:rsidRPr="007B7713">
        <w:rPr>
          <w:rFonts w:ascii="Garamond" w:hAnsi="Garamond" w:cs="Times New Roman"/>
          <w:color w:val="000000"/>
          <w:sz w:val="24"/>
          <w:szCs w:val="24"/>
        </w:rPr>
        <w:t xml:space="preserve"> were computed within a 200-300</w:t>
      </w:r>
      <w:r w:rsidRPr="007B7713">
        <w:rPr>
          <w:rFonts w:ascii="Garamond" w:hAnsi="Garamond" w:cs="Times New Roman"/>
          <w:color w:val="000000"/>
          <w:sz w:val="24"/>
          <w:szCs w:val="24"/>
        </w:rPr>
        <w:t>ms post-stimulu</w:t>
      </w:r>
      <w:r w:rsidR="009F409D" w:rsidRPr="007B7713">
        <w:rPr>
          <w:rFonts w:ascii="Garamond" w:hAnsi="Garamond" w:cs="Times New Roman"/>
          <w:color w:val="000000"/>
          <w:sz w:val="24"/>
          <w:szCs w:val="24"/>
        </w:rPr>
        <w:t xml:space="preserve">s time window, and were defined </w:t>
      </w:r>
      <w:r w:rsidRPr="007B7713">
        <w:rPr>
          <w:rFonts w:ascii="Garamond" w:hAnsi="Garamond" w:cs="Times New Roman"/>
          <w:color w:val="000000"/>
          <w:sz w:val="24"/>
          <w:szCs w:val="24"/>
        </w:rPr>
        <w:t>relative to absolute voltage threshold values of -0.7μV (identit</w:t>
      </w:r>
      <w:r w:rsidR="009F409D" w:rsidRPr="007B7713">
        <w:rPr>
          <w:rFonts w:ascii="Garamond" w:hAnsi="Garamond" w:cs="Times New Roman"/>
          <w:color w:val="000000"/>
          <w:sz w:val="24"/>
          <w:szCs w:val="24"/>
        </w:rPr>
        <w:t xml:space="preserve">y task) and -0.4μV (expression </w:t>
      </w:r>
      <w:r w:rsidRPr="007B7713">
        <w:rPr>
          <w:rFonts w:ascii="Garamond" w:hAnsi="Garamond" w:cs="Times New Roman"/>
          <w:color w:val="000000"/>
          <w:sz w:val="24"/>
          <w:szCs w:val="24"/>
        </w:rPr>
        <w:t>task), which both correspond to 30% of the mean peak amplitude of the two N250r difference</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waves in these two tasks. N250r onset latencies on expression repeti</w:t>
      </w:r>
      <w:r w:rsidR="009F409D" w:rsidRPr="007B7713">
        <w:rPr>
          <w:rFonts w:ascii="Garamond" w:hAnsi="Garamond" w:cs="Times New Roman"/>
          <w:color w:val="000000"/>
          <w:sz w:val="24"/>
          <w:szCs w:val="24"/>
        </w:rPr>
        <w:t xml:space="preserve">tion and expression change </w:t>
      </w:r>
      <w:r w:rsidRPr="007B7713">
        <w:rPr>
          <w:rFonts w:ascii="Garamond" w:hAnsi="Garamond" w:cs="Times New Roman"/>
          <w:color w:val="000000"/>
          <w:sz w:val="24"/>
          <w:szCs w:val="24"/>
        </w:rPr>
        <w:t>trials were compared with t-tests, with t-values corrected according to the formula described by</w:t>
      </w:r>
      <w:r w:rsidR="002053DB"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Miller et al. (1998).</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Because these planned comparisons were testin</w:t>
      </w:r>
      <w:r w:rsidR="009F409D" w:rsidRPr="007B7713">
        <w:rPr>
          <w:rFonts w:ascii="Garamond" w:hAnsi="Garamond" w:cs="Times New Roman"/>
          <w:color w:val="000000"/>
          <w:sz w:val="24"/>
          <w:szCs w:val="24"/>
        </w:rPr>
        <w:t xml:space="preserve">g directional hypotheses, these </w:t>
      </w:r>
      <w:r w:rsidRPr="007B7713">
        <w:rPr>
          <w:rFonts w:ascii="Garamond" w:hAnsi="Garamond" w:cs="Times New Roman"/>
          <w:color w:val="000000"/>
          <w:sz w:val="24"/>
          <w:szCs w:val="24"/>
        </w:rPr>
        <w:t>t-tests were one-tailed.</w:t>
      </w:r>
      <w:r w:rsidR="00974EBA">
        <w:rPr>
          <w:rFonts w:ascii="Garamond" w:hAnsi="Garamond" w:cs="Times New Roman"/>
          <w:color w:val="000000"/>
          <w:sz w:val="24"/>
          <w:szCs w:val="24"/>
        </w:rPr>
        <w:t xml:space="preserve"> T</w:t>
      </w:r>
      <w:r w:rsidRPr="007B7713">
        <w:rPr>
          <w:rFonts w:ascii="Garamond" w:hAnsi="Garamond" w:cs="Times New Roman"/>
          <w:color w:val="000000"/>
          <w:sz w:val="24"/>
          <w:szCs w:val="24"/>
        </w:rPr>
        <w:t>o explore the involvement of identity-indepe</w:t>
      </w:r>
      <w:r w:rsidR="009F409D" w:rsidRPr="007B7713">
        <w:rPr>
          <w:rFonts w:ascii="Garamond" w:hAnsi="Garamond" w:cs="Times New Roman"/>
          <w:color w:val="000000"/>
          <w:sz w:val="24"/>
          <w:szCs w:val="24"/>
        </w:rPr>
        <w:t xml:space="preserve">ndent visual representations of </w:t>
      </w:r>
      <w:r w:rsidRPr="007B7713">
        <w:rPr>
          <w:rFonts w:ascii="Garamond" w:hAnsi="Garamond" w:cs="Times New Roman"/>
          <w:color w:val="000000"/>
          <w:sz w:val="24"/>
          <w:szCs w:val="24"/>
        </w:rPr>
        <w:t>facial expression in face matching processes, we also compared</w:t>
      </w:r>
      <w:r w:rsidR="009F409D" w:rsidRPr="007B7713">
        <w:rPr>
          <w:rFonts w:ascii="Garamond" w:hAnsi="Garamond" w:cs="Times New Roman"/>
          <w:color w:val="000000"/>
          <w:sz w:val="24"/>
          <w:szCs w:val="24"/>
        </w:rPr>
        <w:t xml:space="preserve"> ERPs to expression repetitions </w:t>
      </w:r>
      <w:r w:rsidRPr="007B7713">
        <w:rPr>
          <w:rFonts w:ascii="Garamond" w:hAnsi="Garamond" w:cs="Times New Roman"/>
          <w:color w:val="000000"/>
          <w:sz w:val="24"/>
          <w:szCs w:val="24"/>
        </w:rPr>
        <w:t>versus changes, specifically for those trials with an identity change between the two faces.</w:t>
      </w:r>
      <w:r w:rsidR="004E303A"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Because expression repetition effects emerged later than the N250r to identity repetitions,</w:t>
      </w:r>
      <w:r w:rsidR="009F409D" w:rsidRPr="007B7713">
        <w:rPr>
          <w:rFonts w:ascii="Garamond" w:hAnsi="Garamond" w:cs="Times New Roman"/>
          <w:color w:val="000000"/>
          <w:sz w:val="24"/>
          <w:szCs w:val="24"/>
        </w:rPr>
        <w:t xml:space="preserve"> which corresponded with slower reaction times in the expression matching task,</w:t>
      </w:r>
      <w:r w:rsidRPr="007B7713">
        <w:rPr>
          <w:rFonts w:ascii="Garamond" w:hAnsi="Garamond" w:cs="Times New Roman"/>
          <w:color w:val="000000"/>
          <w:sz w:val="24"/>
          <w:szCs w:val="24"/>
        </w:rPr>
        <w:t xml:space="preserve"> ERP</w:t>
      </w:r>
      <w:r w:rsidR="009F409D"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mean amplitudes measured at the same four posterior electro</w:t>
      </w:r>
      <w:r w:rsidR="009F409D" w:rsidRPr="007B7713">
        <w:rPr>
          <w:rFonts w:ascii="Garamond" w:hAnsi="Garamond" w:cs="Times New Roman"/>
          <w:color w:val="000000"/>
          <w:sz w:val="24"/>
          <w:szCs w:val="24"/>
        </w:rPr>
        <w:t xml:space="preserve">de pairs that were used for the </w:t>
      </w:r>
      <w:r w:rsidRPr="007B7713">
        <w:rPr>
          <w:rFonts w:ascii="Garamond" w:hAnsi="Garamond" w:cs="Times New Roman"/>
          <w:color w:val="000000"/>
          <w:sz w:val="24"/>
          <w:szCs w:val="24"/>
        </w:rPr>
        <w:t>standard N250r analyses</w:t>
      </w:r>
      <w:r w:rsidR="009F409D" w:rsidRPr="007B7713">
        <w:rPr>
          <w:rFonts w:ascii="Garamond" w:hAnsi="Garamond" w:cs="Times New Roman"/>
          <w:color w:val="000000"/>
          <w:sz w:val="24"/>
          <w:szCs w:val="24"/>
        </w:rPr>
        <w:t xml:space="preserve"> were analysed within a 280-500</w:t>
      </w:r>
      <w:r w:rsidRPr="007B7713">
        <w:rPr>
          <w:rFonts w:ascii="Garamond" w:hAnsi="Garamond" w:cs="Times New Roman"/>
          <w:color w:val="000000"/>
          <w:sz w:val="24"/>
          <w:szCs w:val="24"/>
        </w:rPr>
        <w:t>ms post-stimulus time window.</w:t>
      </w:r>
      <w:r w:rsidR="00974EBA">
        <w:rPr>
          <w:rFonts w:ascii="Garamond" w:hAnsi="Garamond" w:cs="Times New Roman"/>
          <w:color w:val="000000"/>
          <w:sz w:val="24"/>
          <w:szCs w:val="24"/>
        </w:rPr>
        <w:tab/>
        <w:t>In addition to the N250r, further analyses were conducted for the earlier visual P1 and N170 components, based on ERP mean amplitudes obtained from 100-13</w:t>
      </w:r>
      <w:r w:rsidR="008736D6">
        <w:rPr>
          <w:rFonts w:ascii="Garamond" w:hAnsi="Garamond" w:cs="Times New Roman"/>
          <w:color w:val="000000"/>
          <w:sz w:val="24"/>
          <w:szCs w:val="24"/>
        </w:rPr>
        <w:t>0ms (P1 component) and 150-200</w:t>
      </w:r>
      <w:r w:rsidR="00974EBA">
        <w:rPr>
          <w:rFonts w:ascii="Garamond" w:hAnsi="Garamond" w:cs="Times New Roman"/>
          <w:color w:val="000000"/>
          <w:sz w:val="24"/>
          <w:szCs w:val="24"/>
        </w:rPr>
        <w:t>ms (N170 component) at lateral posterior electrodes.</w:t>
      </w:r>
    </w:p>
    <w:p w14:paraId="04A760AF" w14:textId="77777777" w:rsidR="00974EBA" w:rsidRPr="007B7713" w:rsidRDefault="00974EBA" w:rsidP="000449A1">
      <w:pPr>
        <w:autoSpaceDE w:val="0"/>
        <w:autoSpaceDN w:val="0"/>
        <w:adjustRightInd w:val="0"/>
        <w:spacing w:after="0" w:line="480" w:lineRule="auto"/>
        <w:jc w:val="both"/>
        <w:rPr>
          <w:rFonts w:ascii="Garamond" w:hAnsi="Garamond" w:cs="Times New Roman"/>
          <w:color w:val="000000"/>
          <w:sz w:val="24"/>
          <w:szCs w:val="24"/>
        </w:rPr>
      </w:pPr>
    </w:p>
    <w:p w14:paraId="16A1F7C3"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3. Results</w:t>
      </w:r>
    </w:p>
    <w:p w14:paraId="18C40BBE" w14:textId="505EE015" w:rsidR="0089510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3.1. Behavioural performance</w:t>
      </w:r>
    </w:p>
    <w:p w14:paraId="45EB44BC" w14:textId="6DB8AF6B" w:rsidR="002A3B0C" w:rsidRDefault="002A3B0C" w:rsidP="000449A1">
      <w:pPr>
        <w:autoSpaceDE w:val="0"/>
        <w:autoSpaceDN w:val="0"/>
        <w:adjustRightInd w:val="0"/>
        <w:spacing w:after="0" w:line="480" w:lineRule="auto"/>
        <w:ind w:firstLine="720"/>
        <w:jc w:val="both"/>
        <w:rPr>
          <w:rFonts w:ascii="Garamond" w:hAnsi="Garamond" w:cs="Times New Roman"/>
          <w:b/>
          <w:bCs/>
          <w:color w:val="000000"/>
          <w:sz w:val="24"/>
          <w:szCs w:val="24"/>
        </w:rPr>
      </w:pPr>
      <w:r w:rsidRPr="007B7713">
        <w:rPr>
          <w:rFonts w:ascii="Garamond" w:hAnsi="Garamond" w:cs="Times New Roman"/>
          <w:color w:val="000000"/>
          <w:sz w:val="24"/>
          <w:szCs w:val="24"/>
        </w:rPr>
        <w:t>Figure 2 shows reaction times (RTs) and error rates for the four different types of trials in the identity and expression tasks. Separate ANOVAs were conducted for RTs and error rates in each task, with the factors identity (</w:t>
      </w:r>
      <w:r>
        <w:rPr>
          <w:rFonts w:ascii="Garamond" w:hAnsi="Garamond" w:cs="Times New Roman"/>
          <w:color w:val="000000"/>
          <w:sz w:val="24"/>
          <w:szCs w:val="24"/>
        </w:rPr>
        <w:t>repetition</w:t>
      </w:r>
      <w:r w:rsidRPr="007B7713">
        <w:rPr>
          <w:rFonts w:ascii="Garamond" w:hAnsi="Garamond" w:cs="Times New Roman"/>
          <w:color w:val="000000"/>
          <w:sz w:val="24"/>
          <w:szCs w:val="24"/>
        </w:rPr>
        <w:t xml:space="preserve"> versus change) and expression (repetition versus change).</w:t>
      </w:r>
    </w:p>
    <w:p w14:paraId="340335D7" w14:textId="6DF8A470" w:rsidR="00895103" w:rsidRDefault="00895103" w:rsidP="000449A1">
      <w:pPr>
        <w:autoSpaceDE w:val="0"/>
        <w:autoSpaceDN w:val="0"/>
        <w:adjustRightInd w:val="0"/>
        <w:spacing w:after="0" w:line="480" w:lineRule="auto"/>
        <w:jc w:val="center"/>
        <w:rPr>
          <w:rFonts w:ascii="Garamond" w:hAnsi="Garamond" w:cs="Times New Roman"/>
          <w:b/>
          <w:bCs/>
          <w:color w:val="000000"/>
          <w:sz w:val="24"/>
          <w:szCs w:val="24"/>
        </w:rPr>
      </w:pPr>
      <w:r>
        <w:rPr>
          <w:rFonts w:ascii="Garamond" w:hAnsi="Garamond" w:cs="Times New Roman"/>
          <w:b/>
          <w:bCs/>
          <w:noProof/>
          <w:color w:val="000000"/>
          <w:sz w:val="24"/>
          <w:szCs w:val="24"/>
          <w:lang w:eastAsia="en-GB"/>
        </w:rPr>
        <w:lastRenderedPageBreak/>
        <w:drawing>
          <wp:inline distT="0" distB="0" distL="0" distR="0" wp14:anchorId="20224AFE" wp14:editId="74F84A1B">
            <wp:extent cx="5724525" cy="4181475"/>
            <wp:effectExtent l="0" t="0" r="9525" b="9525"/>
            <wp:docPr id="1" name="Picture 1" descr="C:\Users\sue\Downloads\Figur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wnloads\Figure 2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4181475"/>
                    </a:xfrm>
                    <a:prstGeom prst="rect">
                      <a:avLst/>
                    </a:prstGeom>
                    <a:noFill/>
                    <a:ln>
                      <a:noFill/>
                    </a:ln>
                  </pic:spPr>
                </pic:pic>
              </a:graphicData>
            </a:graphic>
          </wp:inline>
        </w:drawing>
      </w:r>
    </w:p>
    <w:p w14:paraId="796253C0" w14:textId="02681427" w:rsidR="007D0DCC" w:rsidRPr="007B7713" w:rsidRDefault="007D0DCC" w:rsidP="000449A1">
      <w:pPr>
        <w:autoSpaceDE w:val="0"/>
        <w:autoSpaceDN w:val="0"/>
        <w:adjustRightInd w:val="0"/>
        <w:spacing w:after="0" w:line="480" w:lineRule="auto"/>
        <w:ind w:left="851" w:right="851"/>
        <w:jc w:val="both"/>
        <w:rPr>
          <w:rFonts w:ascii="Garamond" w:hAnsi="Garamond" w:cs="Times New Roman"/>
          <w:color w:val="000000"/>
          <w:sz w:val="24"/>
          <w:szCs w:val="24"/>
        </w:rPr>
      </w:pPr>
      <w:proofErr w:type="gramStart"/>
      <w:r w:rsidRPr="007B7713">
        <w:rPr>
          <w:rFonts w:ascii="Garamond" w:hAnsi="Garamond" w:cs="Times New Roman"/>
          <w:b/>
          <w:bCs/>
          <w:color w:val="000000"/>
          <w:sz w:val="24"/>
          <w:szCs w:val="24"/>
        </w:rPr>
        <w:t>Figure 2.</w:t>
      </w:r>
      <w:proofErr w:type="gramEnd"/>
      <w:r w:rsidRPr="007B7713">
        <w:rPr>
          <w:rFonts w:ascii="Garamond" w:hAnsi="Garamond" w:cs="Times New Roman"/>
          <w:b/>
          <w:bCs/>
          <w:color w:val="000000"/>
          <w:sz w:val="24"/>
          <w:szCs w:val="24"/>
        </w:rPr>
        <w:t xml:space="preserve"> </w:t>
      </w:r>
      <w:r w:rsidRPr="007B7713">
        <w:rPr>
          <w:rFonts w:ascii="Garamond" w:hAnsi="Garamond" w:cs="Times New Roman"/>
          <w:color w:val="000000"/>
          <w:sz w:val="24"/>
          <w:szCs w:val="24"/>
        </w:rPr>
        <w:t xml:space="preserve">Mean reaction times (top panel) and error percentages (bottom panel) in the identity task and the expression task. Results are shown separately for each of the four combinations of identity </w:t>
      </w:r>
      <w:r w:rsidR="00EA5213">
        <w:rPr>
          <w:rFonts w:ascii="Garamond" w:hAnsi="Garamond" w:cs="Times New Roman"/>
          <w:color w:val="000000"/>
          <w:sz w:val="24"/>
          <w:szCs w:val="24"/>
        </w:rPr>
        <w:t>(</w:t>
      </w:r>
      <w:r w:rsidRPr="007B7713">
        <w:rPr>
          <w:rFonts w:ascii="Garamond" w:hAnsi="Garamond" w:cs="Times New Roman"/>
          <w:color w:val="000000"/>
          <w:sz w:val="24"/>
          <w:szCs w:val="24"/>
        </w:rPr>
        <w:t>repetition versus change</w:t>
      </w:r>
      <w:r w:rsidR="00EA5213">
        <w:rPr>
          <w:rFonts w:ascii="Garamond" w:hAnsi="Garamond" w:cs="Times New Roman"/>
          <w:color w:val="000000"/>
          <w:sz w:val="24"/>
          <w:szCs w:val="24"/>
        </w:rPr>
        <w:t>)</w:t>
      </w:r>
      <w:r w:rsidRPr="007B7713">
        <w:rPr>
          <w:rFonts w:ascii="Garamond" w:hAnsi="Garamond" w:cs="Times New Roman"/>
          <w:color w:val="000000"/>
          <w:sz w:val="24"/>
          <w:szCs w:val="24"/>
        </w:rPr>
        <w:t xml:space="preserve"> and expression </w:t>
      </w:r>
      <w:r w:rsidR="00EA5213">
        <w:rPr>
          <w:rFonts w:ascii="Garamond" w:hAnsi="Garamond" w:cs="Times New Roman"/>
          <w:color w:val="000000"/>
          <w:sz w:val="24"/>
          <w:szCs w:val="24"/>
        </w:rPr>
        <w:t>(</w:t>
      </w:r>
      <w:r w:rsidRPr="007B7713">
        <w:rPr>
          <w:rFonts w:ascii="Garamond" w:hAnsi="Garamond" w:cs="Times New Roman"/>
          <w:color w:val="000000"/>
          <w:sz w:val="24"/>
          <w:szCs w:val="24"/>
        </w:rPr>
        <w:t>repetition versus change</w:t>
      </w:r>
      <w:r w:rsidR="00EA5213">
        <w:rPr>
          <w:rFonts w:ascii="Garamond" w:hAnsi="Garamond" w:cs="Times New Roman"/>
          <w:color w:val="000000"/>
          <w:sz w:val="24"/>
          <w:szCs w:val="24"/>
        </w:rPr>
        <w:t>)</w:t>
      </w:r>
      <w:r w:rsidRPr="007B7713">
        <w:rPr>
          <w:rFonts w:ascii="Garamond" w:hAnsi="Garamond" w:cs="Times New Roman"/>
          <w:color w:val="000000"/>
          <w:sz w:val="24"/>
          <w:szCs w:val="24"/>
        </w:rPr>
        <w:t>.</w:t>
      </w:r>
      <w:r w:rsidR="007C2F5F">
        <w:rPr>
          <w:rFonts w:ascii="Garamond" w:hAnsi="Garamond" w:cs="Times New Roman"/>
          <w:color w:val="000000"/>
          <w:sz w:val="24"/>
          <w:szCs w:val="24"/>
        </w:rPr>
        <w:t xml:space="preserve"> Error bars depict standard error</w:t>
      </w:r>
      <w:r w:rsidR="006C1A60">
        <w:rPr>
          <w:rFonts w:ascii="Garamond" w:hAnsi="Garamond" w:cs="Times New Roman"/>
          <w:color w:val="000000"/>
          <w:sz w:val="24"/>
          <w:szCs w:val="24"/>
        </w:rPr>
        <w:t>s</w:t>
      </w:r>
      <w:r w:rsidR="007C2F5F">
        <w:rPr>
          <w:rFonts w:ascii="Garamond" w:hAnsi="Garamond" w:cs="Times New Roman"/>
          <w:color w:val="000000"/>
          <w:sz w:val="24"/>
          <w:szCs w:val="24"/>
        </w:rPr>
        <w:t xml:space="preserve"> of the mean. </w:t>
      </w:r>
    </w:p>
    <w:p w14:paraId="1F64CEE8" w14:textId="77777777" w:rsidR="007D0DCC" w:rsidRDefault="007D0DCC" w:rsidP="000449A1">
      <w:pPr>
        <w:autoSpaceDE w:val="0"/>
        <w:autoSpaceDN w:val="0"/>
        <w:adjustRightInd w:val="0"/>
        <w:spacing w:after="0" w:line="480" w:lineRule="auto"/>
        <w:jc w:val="both"/>
        <w:rPr>
          <w:rFonts w:ascii="Garamond" w:hAnsi="Garamond" w:cs="Times New Roman"/>
          <w:b/>
          <w:bCs/>
          <w:color w:val="000000"/>
          <w:sz w:val="24"/>
          <w:szCs w:val="24"/>
        </w:rPr>
      </w:pPr>
    </w:p>
    <w:p w14:paraId="5CD123CB" w14:textId="7B9DCACF"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 xml:space="preserve">In the identity task, the RT analysis revealed main effects of identity,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1,15)=9.39,</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p&lt;.008,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 xml:space="preserve">=.39, and expression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(1,15)=41.85,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=.74, with faster RTs for identity</w:t>
      </w:r>
      <w:r w:rsidR="00BE11A5" w:rsidRPr="007B7713">
        <w:rPr>
          <w:rFonts w:ascii="Garamond" w:hAnsi="Garamond" w:cs="Times New Roman"/>
          <w:color w:val="000000"/>
          <w:sz w:val="24"/>
          <w:szCs w:val="24"/>
        </w:rPr>
        <w:t xml:space="preserve"> repetitions (544ms) than identity changes (576</w:t>
      </w:r>
      <w:r w:rsidRPr="007B7713">
        <w:rPr>
          <w:rFonts w:ascii="Garamond" w:hAnsi="Garamond" w:cs="Times New Roman"/>
          <w:color w:val="000000"/>
          <w:sz w:val="24"/>
          <w:szCs w:val="24"/>
        </w:rPr>
        <w:t xml:space="preserve">ms), and </w:t>
      </w:r>
      <w:r w:rsidR="00BE11A5" w:rsidRPr="007B7713">
        <w:rPr>
          <w:rFonts w:ascii="Garamond" w:hAnsi="Garamond" w:cs="Times New Roman"/>
          <w:color w:val="000000"/>
          <w:sz w:val="24"/>
          <w:szCs w:val="24"/>
        </w:rPr>
        <w:t>for expression repetitions (550</w:t>
      </w:r>
      <w:r w:rsidRPr="007B7713">
        <w:rPr>
          <w:rFonts w:ascii="Garamond" w:hAnsi="Garamond" w:cs="Times New Roman"/>
          <w:color w:val="000000"/>
          <w:sz w:val="24"/>
          <w:szCs w:val="24"/>
        </w:rPr>
        <w:t>ms) than</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w:t>
      </w:r>
      <w:r w:rsidR="00BE11A5" w:rsidRPr="007B7713">
        <w:rPr>
          <w:rFonts w:ascii="Garamond" w:hAnsi="Garamond" w:cs="Times New Roman"/>
          <w:color w:val="000000"/>
          <w:sz w:val="24"/>
          <w:szCs w:val="24"/>
        </w:rPr>
        <w:t>on changes (570</w:t>
      </w:r>
      <w:r w:rsidRPr="007B7713">
        <w:rPr>
          <w:rFonts w:ascii="Garamond" w:hAnsi="Garamond" w:cs="Times New Roman"/>
          <w:color w:val="000000"/>
          <w:sz w:val="24"/>
          <w:szCs w:val="24"/>
        </w:rPr>
        <w:t>ms). There was also an interaction between identity and expression,</w:t>
      </w:r>
      <w:r w:rsidR="00BE11A5" w:rsidRPr="007B7713">
        <w:rPr>
          <w:rFonts w:ascii="Garamond" w:hAnsi="Garamond" w:cs="Times New Roman"/>
          <w:color w:val="000000"/>
          <w:sz w:val="24"/>
          <w:szCs w:val="24"/>
        </w:rPr>
        <w:t xml:space="preserve">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1,15)=40.91,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=.73. RTs on identity repetition trials were faster when facial</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was also repeated than when expres</w:t>
      </w:r>
      <w:r w:rsidR="00BE11A5" w:rsidRPr="007B7713">
        <w:rPr>
          <w:rFonts w:ascii="Garamond" w:hAnsi="Garamond" w:cs="Times New Roman"/>
          <w:color w:val="000000"/>
          <w:sz w:val="24"/>
          <w:szCs w:val="24"/>
        </w:rPr>
        <w:t>sion changed (520ms versus 570</w:t>
      </w:r>
      <w:r w:rsidRPr="007B7713">
        <w:rPr>
          <w:rFonts w:ascii="Garamond" w:hAnsi="Garamond" w:cs="Times New Roman"/>
          <w:color w:val="000000"/>
          <w:sz w:val="24"/>
          <w:szCs w:val="24"/>
        </w:rPr>
        <w:t xml:space="preserve">ms;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15)=7.86,</w:t>
      </w:r>
      <w:r w:rsidR="00BE11A5" w:rsidRPr="007B7713">
        <w:rPr>
          <w:rFonts w:ascii="Garamond" w:hAnsi="Garamond" w:cs="Times New Roman"/>
          <w:color w:val="000000"/>
          <w:sz w:val="24"/>
          <w:szCs w:val="24"/>
        </w:rPr>
        <w:t xml:space="preserve">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&lt;.0001). In contrast, RTs on identity change trials were faster when expression changed than</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lastRenderedPageBreak/>
        <w:t xml:space="preserve">when it </w:t>
      </w:r>
      <w:r w:rsidR="00BE11A5" w:rsidRPr="007B7713">
        <w:rPr>
          <w:rFonts w:ascii="Garamond" w:hAnsi="Garamond" w:cs="Times New Roman"/>
          <w:color w:val="000000"/>
          <w:sz w:val="24"/>
          <w:szCs w:val="24"/>
        </w:rPr>
        <w:t>was repeated (570ms versus 582</w:t>
      </w:r>
      <w:r w:rsidRPr="007B7713">
        <w:rPr>
          <w:rFonts w:ascii="Garamond" w:hAnsi="Garamond" w:cs="Times New Roman"/>
          <w:color w:val="000000"/>
          <w:sz w:val="24"/>
          <w:szCs w:val="24"/>
        </w:rPr>
        <w:t xml:space="preserve">ms;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15)=2.36,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 There were no main effects of</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identity or expression on error rates, both F&lt;1.1, but an interaction between these two factors</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was observed,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1,15)=11.54,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&lt;.004,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=.44. Errors on identity repetition trials were more</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frequent when facial expression changed than when it was repeated (8.2% versus 2.1%;</w:t>
      </w:r>
      <w:r w:rsidR="00BE11A5" w:rsidRPr="007B7713">
        <w:rPr>
          <w:rFonts w:ascii="Garamond" w:hAnsi="Garamond" w:cs="Times New Roman"/>
          <w:color w:val="000000"/>
          <w:sz w:val="24"/>
          <w:szCs w:val="24"/>
        </w:rPr>
        <w:t xml:space="preserve">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15)=2.53,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 On identity change trials, error rate was higher when expression was repeated</w:t>
      </w:r>
      <w:r w:rsidR="00BE11A5"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than when it changed (6.</w:t>
      </w:r>
      <w:r w:rsidR="00276485">
        <w:rPr>
          <w:rFonts w:ascii="Garamond" w:hAnsi="Garamond" w:cs="Times New Roman"/>
          <w:color w:val="000000"/>
          <w:sz w:val="24"/>
          <w:szCs w:val="24"/>
        </w:rPr>
        <w:t>7</w:t>
      </w:r>
      <w:r w:rsidRPr="007B7713">
        <w:rPr>
          <w:rFonts w:ascii="Garamond" w:hAnsi="Garamond" w:cs="Times New Roman"/>
          <w:color w:val="000000"/>
          <w:sz w:val="24"/>
          <w:szCs w:val="24"/>
        </w:rPr>
        <w:t>% versus 3.</w:t>
      </w:r>
      <w:r w:rsidR="00276485">
        <w:rPr>
          <w:rFonts w:ascii="Garamond" w:hAnsi="Garamond" w:cs="Times New Roman"/>
          <w:color w:val="000000"/>
          <w:sz w:val="24"/>
          <w:szCs w:val="24"/>
        </w:rPr>
        <w:t>3</w:t>
      </w:r>
      <w:r w:rsidRPr="007B7713">
        <w:rPr>
          <w:rFonts w:ascii="Garamond" w:hAnsi="Garamond" w:cs="Times New Roman"/>
          <w:color w:val="000000"/>
          <w:sz w:val="24"/>
          <w:szCs w:val="24"/>
        </w:rPr>
        <w:t xml:space="preserve">%;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15)=2.58,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w:t>
      </w:r>
    </w:p>
    <w:p w14:paraId="3AEEF554" w14:textId="1E017200" w:rsidR="00E8032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A similar pattern of results was observed in the expression task. For RTs, there were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main effects of identity,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1,15)=5.73,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&lt;.03,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 xml:space="preserve">=.28 and expression,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(1,15)=6.81,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&lt;.02,</w:t>
      </w:r>
      <w:r w:rsidR="009B4AE1" w:rsidRPr="007B7713">
        <w:rPr>
          <w:rFonts w:ascii="Garamond" w:hAnsi="Garamond" w:cs="Times New Roman"/>
          <w:color w:val="000000"/>
          <w:sz w:val="24"/>
          <w:szCs w:val="24"/>
        </w:rPr>
        <w:t xml:space="preserve"> </w:t>
      </w:r>
      <w:r w:rsidR="008A7AEB" w:rsidRPr="008A7AEB">
        <w:rPr>
          <w:rFonts w:asciiTheme="majorHAnsi" w:hAnsiTheme="majorHAnsi" w:cs="Times New Roman"/>
        </w:rPr>
        <w:t xml:space="preserve"> </w:t>
      </w:r>
      <w:r w:rsidR="008A7AEB" w:rsidRPr="00972883">
        <w:rPr>
          <w:rFonts w:asciiTheme="majorHAnsi" w:hAnsiTheme="majorHAnsi" w:cs="Times New Roman"/>
        </w:rPr>
        <w:t>η</w:t>
      </w:r>
      <w:r w:rsidR="008A7AEB" w:rsidRPr="00972883">
        <w:rPr>
          <w:rFonts w:asciiTheme="majorHAnsi" w:hAnsiTheme="majorHAnsi" w:cs="Times New Roman"/>
          <w:vertAlign w:val="subscript"/>
        </w:rPr>
        <w:t>p</w:t>
      </w:r>
      <w:r w:rsidR="008A7AEB" w:rsidRPr="00972883">
        <w:rPr>
          <w:rFonts w:asciiTheme="majorHAnsi" w:hAnsiTheme="majorHAnsi" w:cs="Times New Roman"/>
          <w:vertAlign w:val="superscript"/>
        </w:rPr>
        <w:t>2</w:t>
      </w:r>
      <w:r w:rsidRPr="007B7713">
        <w:rPr>
          <w:rFonts w:ascii="Garamond" w:hAnsi="Garamond" w:cs="Times New Roman"/>
          <w:color w:val="000000"/>
          <w:sz w:val="24"/>
          <w:szCs w:val="24"/>
        </w:rPr>
        <w:t xml:space="preserve">=.31, with faster responses for identity </w:t>
      </w:r>
      <w:r w:rsidR="009B4AE1" w:rsidRPr="007B7713">
        <w:rPr>
          <w:rFonts w:ascii="Garamond" w:hAnsi="Garamond" w:cs="Times New Roman"/>
          <w:color w:val="000000"/>
          <w:sz w:val="24"/>
          <w:szCs w:val="24"/>
        </w:rPr>
        <w:t>repetitions versus changes (601ms versus 611</w:t>
      </w:r>
      <w:r w:rsidRPr="007B7713">
        <w:rPr>
          <w:rFonts w:ascii="Garamond" w:hAnsi="Garamond" w:cs="Times New Roman"/>
          <w:color w:val="000000"/>
          <w:sz w:val="24"/>
          <w:szCs w:val="24"/>
        </w:rPr>
        <w:t>ms),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and for expression </w:t>
      </w:r>
      <w:r w:rsidR="009B4AE1" w:rsidRPr="007B7713">
        <w:rPr>
          <w:rFonts w:ascii="Garamond" w:hAnsi="Garamond" w:cs="Times New Roman"/>
          <w:color w:val="000000"/>
          <w:sz w:val="24"/>
          <w:szCs w:val="24"/>
        </w:rPr>
        <w:t>repetitions versus changes (597ms versus 615</w:t>
      </w:r>
      <w:r w:rsidRPr="007B7713">
        <w:rPr>
          <w:rFonts w:ascii="Garamond" w:hAnsi="Garamond" w:cs="Times New Roman"/>
          <w:color w:val="000000"/>
          <w:sz w:val="24"/>
          <w:szCs w:val="24"/>
        </w:rPr>
        <w:t>ms). An interaction between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identity and expression,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1,15)=30.48,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=.67, was also observed. RTs on expression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repetition trials were faster when facial identity was rep</w:t>
      </w:r>
      <w:r w:rsidR="009B4AE1" w:rsidRPr="007B7713">
        <w:rPr>
          <w:rFonts w:ascii="Garamond" w:hAnsi="Garamond" w:cs="Times New Roman"/>
          <w:color w:val="000000"/>
          <w:sz w:val="24"/>
          <w:szCs w:val="24"/>
        </w:rPr>
        <w:t>eated than when it changed (578</w:t>
      </w:r>
      <w:r w:rsidRPr="007B7713">
        <w:rPr>
          <w:rFonts w:ascii="Garamond" w:hAnsi="Garamond" w:cs="Times New Roman"/>
          <w:color w:val="000000"/>
          <w:sz w:val="24"/>
          <w:szCs w:val="24"/>
        </w:rPr>
        <w:t>ms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versus 616 </w:t>
      </w:r>
      <w:proofErr w:type="spellStart"/>
      <w:r w:rsidRPr="007B7713">
        <w:rPr>
          <w:rFonts w:ascii="Garamond" w:hAnsi="Garamond" w:cs="Times New Roman"/>
          <w:color w:val="000000"/>
          <w:sz w:val="24"/>
          <w:szCs w:val="24"/>
        </w:rPr>
        <w:t>ms</w:t>
      </w:r>
      <w:proofErr w:type="spellEnd"/>
      <w:r w:rsidRPr="007B7713">
        <w:rPr>
          <w:rFonts w:ascii="Garamond" w:hAnsi="Garamond" w:cs="Times New Roman"/>
          <w:color w:val="000000"/>
          <w:sz w:val="24"/>
          <w:szCs w:val="24"/>
        </w:rPr>
        <w:t xml:space="preserve">;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15)=4.53,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&lt;.001). In contrast, RTs on expression change trials were faster</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when facial identity changed than when it was repeated (607</w:t>
      </w:r>
      <w:r w:rsidR="009B4AE1" w:rsidRPr="007B7713">
        <w:rPr>
          <w:rFonts w:ascii="Garamond" w:hAnsi="Garamond" w:cs="Times New Roman"/>
          <w:color w:val="000000"/>
          <w:sz w:val="24"/>
          <w:szCs w:val="24"/>
        </w:rPr>
        <w:t>ms versus 624</w:t>
      </w:r>
      <w:r w:rsidRPr="007B7713">
        <w:rPr>
          <w:rFonts w:ascii="Garamond" w:hAnsi="Garamond" w:cs="Times New Roman"/>
          <w:color w:val="000000"/>
          <w:sz w:val="24"/>
          <w:szCs w:val="24"/>
        </w:rPr>
        <w:t>ms;</w:t>
      </w:r>
      <w:r w:rsidRPr="007524E2">
        <w:rPr>
          <w:rFonts w:ascii="Garamond" w:hAnsi="Garamond" w:cs="Times New Roman"/>
          <w:i/>
          <w:color w:val="000000"/>
          <w:sz w:val="24"/>
          <w:szCs w:val="24"/>
        </w:rPr>
        <w:t xml:space="preserve"> t</w:t>
      </w:r>
      <w:r w:rsidRPr="007B7713">
        <w:rPr>
          <w:rFonts w:ascii="Garamond" w:hAnsi="Garamond" w:cs="Times New Roman"/>
          <w:color w:val="000000"/>
          <w:sz w:val="24"/>
          <w:szCs w:val="24"/>
        </w:rPr>
        <w:t>(15)=4.41,</w:t>
      </w:r>
      <w:r w:rsidR="009B4AE1" w:rsidRPr="007B7713">
        <w:rPr>
          <w:rFonts w:ascii="Garamond" w:hAnsi="Garamond" w:cs="Times New Roman"/>
          <w:color w:val="000000"/>
          <w:sz w:val="24"/>
          <w:szCs w:val="24"/>
        </w:rPr>
        <w:t xml:space="preserve">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&lt;.001). For error rates, main effects of identity,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(1,15)=5.14,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&lt;.04,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=.26, and expression,</w:t>
      </w:r>
      <w:r w:rsidR="009B4AE1" w:rsidRPr="007B7713">
        <w:rPr>
          <w:rFonts w:ascii="Garamond" w:hAnsi="Garamond" w:cs="Times New Roman"/>
          <w:color w:val="000000"/>
          <w:sz w:val="24"/>
          <w:szCs w:val="24"/>
        </w:rPr>
        <w:t xml:space="preserve"> </w:t>
      </w:r>
      <w:r w:rsidR="009B4AE1" w:rsidRPr="007B7713">
        <w:rPr>
          <w:rFonts w:ascii="Garamond" w:hAnsi="Garamond" w:cs="Times New Roman"/>
          <w:i/>
          <w:color w:val="000000"/>
          <w:sz w:val="24"/>
          <w:szCs w:val="24"/>
        </w:rPr>
        <w:t>F</w:t>
      </w:r>
      <w:r w:rsidR="009B4AE1" w:rsidRPr="007B7713">
        <w:rPr>
          <w:rFonts w:ascii="Garamond" w:hAnsi="Garamond" w:cs="Times New Roman"/>
          <w:color w:val="000000"/>
          <w:sz w:val="24"/>
          <w:szCs w:val="24"/>
        </w:rPr>
        <w:t xml:space="preserve">(1,15)=7.19,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&lt;.02, </w:t>
      </w:r>
      <w:r w:rsidR="008A7AEB" w:rsidRPr="008A7AEB">
        <w:rPr>
          <w:rFonts w:asciiTheme="majorHAnsi" w:hAnsiTheme="majorHAnsi" w:cs="Times New Roman"/>
        </w:rPr>
        <w:t xml:space="preserve"> </w:t>
      </w:r>
      <w:r w:rsidR="008A7AEB" w:rsidRPr="00972883">
        <w:rPr>
          <w:rFonts w:asciiTheme="majorHAnsi" w:hAnsiTheme="majorHAnsi" w:cs="Times New Roman"/>
        </w:rPr>
        <w:t>η</w:t>
      </w:r>
      <w:r w:rsidR="008A7AEB" w:rsidRPr="00972883">
        <w:rPr>
          <w:rFonts w:asciiTheme="majorHAnsi" w:hAnsiTheme="majorHAnsi" w:cs="Times New Roman"/>
          <w:vertAlign w:val="subscript"/>
        </w:rPr>
        <w:t>p</w:t>
      </w:r>
      <w:r w:rsidR="008A7AEB" w:rsidRPr="00972883">
        <w:rPr>
          <w:rFonts w:asciiTheme="majorHAnsi" w:hAnsiTheme="majorHAnsi" w:cs="Times New Roman"/>
          <w:vertAlign w:val="superscript"/>
        </w:rPr>
        <w:t>2</w:t>
      </w:r>
      <w:r w:rsidRPr="007B7713">
        <w:rPr>
          <w:rFonts w:ascii="Garamond" w:hAnsi="Garamond" w:cs="Times New Roman"/>
          <w:color w:val="000000"/>
          <w:sz w:val="24"/>
          <w:szCs w:val="24"/>
        </w:rPr>
        <w:t>=.32, were accompanied by an interaction between both factors,</w:t>
      </w:r>
      <w:r w:rsidR="009B4AE1" w:rsidRPr="007B7713">
        <w:rPr>
          <w:rFonts w:ascii="Garamond" w:hAnsi="Garamond" w:cs="Times New Roman"/>
          <w:color w:val="000000"/>
          <w:sz w:val="24"/>
          <w:szCs w:val="24"/>
        </w:rPr>
        <w:t xml:space="preserve">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(1,15)=6.51, </w:t>
      </w:r>
      <w:r w:rsidRPr="007524E2">
        <w:rPr>
          <w:rFonts w:ascii="Garamond" w:hAnsi="Garamond" w:cs="Times New Roman"/>
          <w:i/>
          <w:color w:val="000000"/>
          <w:sz w:val="24"/>
          <w:szCs w:val="24"/>
        </w:rPr>
        <w:t>p</w:t>
      </w:r>
      <w:r w:rsidRPr="007B7713">
        <w:rPr>
          <w:rFonts w:ascii="Garamond" w:hAnsi="Garamond" w:cs="Times New Roman"/>
          <w:color w:val="000000"/>
          <w:sz w:val="24"/>
          <w:szCs w:val="24"/>
        </w:rPr>
        <w:t xml:space="preserve">&lt;.02,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=.30. Errors on expression repetition trials were more frequent when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facial identity changed than when it was repeated (14.1% versus 7.4%;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15)=2.55,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 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change trials, there were more errors when the identity of a face was repeated than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when it changed (7.5% versus 4.2%;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15)=2.37,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w:t>
      </w:r>
    </w:p>
    <w:p w14:paraId="0DC9D5EF" w14:textId="41ACB1A6" w:rsidR="00030537" w:rsidRPr="007B7713" w:rsidRDefault="00030537" w:rsidP="000449A1">
      <w:pPr>
        <w:autoSpaceDE w:val="0"/>
        <w:autoSpaceDN w:val="0"/>
        <w:adjustRightInd w:val="0"/>
        <w:spacing w:after="0" w:line="480" w:lineRule="auto"/>
        <w:ind w:firstLine="720"/>
        <w:jc w:val="both"/>
        <w:rPr>
          <w:rFonts w:ascii="Garamond" w:hAnsi="Garamond" w:cs="Times New Roman"/>
          <w:color w:val="000000"/>
          <w:sz w:val="24"/>
          <w:szCs w:val="24"/>
        </w:rPr>
      </w:pPr>
      <w:r>
        <w:rPr>
          <w:rFonts w:ascii="Garamond" w:hAnsi="Garamond" w:cs="Times New Roman"/>
          <w:color w:val="000000"/>
          <w:sz w:val="24"/>
          <w:szCs w:val="24"/>
        </w:rPr>
        <w:t xml:space="preserve">To assess whether the interference effects of the currently irrelevant dimension differed as a result of whether or not </w:t>
      </w:r>
      <w:r w:rsidR="00260FD7">
        <w:rPr>
          <w:rFonts w:ascii="Garamond" w:hAnsi="Garamond" w:cs="Times New Roman"/>
          <w:color w:val="000000"/>
          <w:sz w:val="24"/>
          <w:szCs w:val="24"/>
        </w:rPr>
        <w:t>this dimension had</w:t>
      </w:r>
      <w:r>
        <w:rPr>
          <w:rFonts w:ascii="Garamond" w:hAnsi="Garamond" w:cs="Times New Roman"/>
          <w:color w:val="000000"/>
          <w:sz w:val="24"/>
          <w:szCs w:val="24"/>
        </w:rPr>
        <w:t xml:space="preserve"> been task-relevant previously, additional analyses of RTs </w:t>
      </w:r>
      <w:r w:rsidR="00260FD7">
        <w:rPr>
          <w:rFonts w:ascii="Garamond" w:hAnsi="Garamond" w:cs="Times New Roman"/>
          <w:color w:val="000000"/>
          <w:sz w:val="24"/>
          <w:szCs w:val="24"/>
        </w:rPr>
        <w:t xml:space="preserve">and error rates </w:t>
      </w:r>
      <w:r>
        <w:rPr>
          <w:rFonts w:ascii="Garamond" w:hAnsi="Garamond" w:cs="Times New Roman"/>
          <w:color w:val="000000"/>
          <w:sz w:val="24"/>
          <w:szCs w:val="24"/>
        </w:rPr>
        <w:t>were conducted for the identity and expression tasks, including the between-participant factor task order (identity task first versus expression task first). There were no interactions between identity, expression, and task order in either task</w:t>
      </w:r>
      <w:r w:rsidR="00260FD7">
        <w:rPr>
          <w:rFonts w:ascii="Garamond" w:hAnsi="Garamond" w:cs="Times New Roman"/>
          <w:color w:val="000000"/>
          <w:sz w:val="24"/>
          <w:szCs w:val="24"/>
        </w:rPr>
        <w:t xml:space="preserve"> for RTs</w:t>
      </w:r>
      <w:r>
        <w:rPr>
          <w:rFonts w:ascii="Garamond" w:hAnsi="Garamond" w:cs="Times New Roman"/>
          <w:color w:val="000000"/>
          <w:sz w:val="24"/>
          <w:szCs w:val="24"/>
        </w:rPr>
        <w:t xml:space="preserve">, both </w:t>
      </w:r>
      <w:r>
        <w:rPr>
          <w:rFonts w:ascii="Garamond" w:hAnsi="Garamond" w:cs="Times New Roman"/>
          <w:i/>
          <w:color w:val="000000"/>
          <w:sz w:val="24"/>
          <w:szCs w:val="24"/>
        </w:rPr>
        <w:lastRenderedPageBreak/>
        <w:t>F</w:t>
      </w:r>
      <w:r>
        <w:rPr>
          <w:rFonts w:ascii="Garamond" w:hAnsi="Garamond" w:cs="Times New Roman"/>
          <w:color w:val="000000"/>
          <w:sz w:val="24"/>
          <w:szCs w:val="24"/>
        </w:rPr>
        <w:t xml:space="preserve">&lt;1, </w:t>
      </w:r>
      <w:r w:rsidR="00260FD7">
        <w:rPr>
          <w:rFonts w:ascii="Garamond" w:hAnsi="Garamond" w:cs="Times New Roman"/>
          <w:color w:val="000000"/>
          <w:sz w:val="24"/>
          <w:szCs w:val="24"/>
        </w:rPr>
        <w:t xml:space="preserve">and error rates, both </w:t>
      </w:r>
      <w:r w:rsidR="00260FD7">
        <w:rPr>
          <w:rFonts w:ascii="Garamond" w:hAnsi="Garamond" w:cs="Times New Roman"/>
          <w:i/>
          <w:color w:val="000000"/>
          <w:sz w:val="24"/>
          <w:szCs w:val="24"/>
        </w:rPr>
        <w:t>F</w:t>
      </w:r>
      <w:r w:rsidR="00260FD7">
        <w:rPr>
          <w:rFonts w:ascii="Garamond" w:hAnsi="Garamond" w:cs="Times New Roman"/>
          <w:color w:val="000000"/>
          <w:sz w:val="24"/>
          <w:szCs w:val="24"/>
        </w:rPr>
        <w:t xml:space="preserve">&lt;2.8, </w:t>
      </w:r>
      <w:r>
        <w:rPr>
          <w:rFonts w:ascii="Garamond" w:hAnsi="Garamond" w:cs="Times New Roman"/>
          <w:color w:val="000000"/>
          <w:sz w:val="24"/>
          <w:szCs w:val="24"/>
        </w:rPr>
        <w:t>ruling out the possibility that</w:t>
      </w:r>
      <w:r w:rsidR="00260FD7">
        <w:rPr>
          <w:rFonts w:ascii="Garamond" w:hAnsi="Garamond" w:cs="Times New Roman"/>
          <w:color w:val="000000"/>
          <w:sz w:val="24"/>
          <w:szCs w:val="24"/>
        </w:rPr>
        <w:t xml:space="preserve"> the behavioural interference effects in the identity or expression tasks were modulated by transfer effects from the other task. </w:t>
      </w:r>
      <w:r>
        <w:rPr>
          <w:rFonts w:ascii="Garamond" w:hAnsi="Garamond" w:cs="Times New Roman"/>
          <w:color w:val="000000"/>
          <w:sz w:val="24"/>
          <w:szCs w:val="24"/>
        </w:rPr>
        <w:t xml:space="preserve"> </w:t>
      </w:r>
    </w:p>
    <w:p w14:paraId="03FF0C1D" w14:textId="7E4D012B"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222222"/>
          <w:sz w:val="24"/>
          <w:szCs w:val="24"/>
        </w:rPr>
      </w:pPr>
      <w:r w:rsidRPr="007B7713">
        <w:rPr>
          <w:rFonts w:ascii="Garamond" w:hAnsi="Garamond" w:cs="Times New Roman"/>
          <w:color w:val="000000"/>
          <w:sz w:val="24"/>
          <w:szCs w:val="24"/>
        </w:rPr>
        <w:t>Analyses conducted across both tasks, with task (identity versus expression) as additional</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factor, revealed a main effect of task for RTs, with faster responses in the identity task relative to</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ex</w:t>
      </w:r>
      <w:r w:rsidR="009B4AE1" w:rsidRPr="007B7713">
        <w:rPr>
          <w:rFonts w:ascii="Garamond" w:hAnsi="Garamond" w:cs="Times New Roman"/>
          <w:color w:val="000000"/>
          <w:sz w:val="24"/>
          <w:szCs w:val="24"/>
        </w:rPr>
        <w:t>pression task (560ms versus 606</w:t>
      </w:r>
      <w:r w:rsidRPr="007B7713">
        <w:rPr>
          <w:rFonts w:ascii="Garamond" w:hAnsi="Garamond" w:cs="Times New Roman"/>
          <w:color w:val="000000"/>
          <w:sz w:val="24"/>
          <w:szCs w:val="24"/>
        </w:rPr>
        <w:t xml:space="preserve">ms;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(1,15)=10.02,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&lt;.006,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=.40). Error rates did not</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differ between the two tasks, </w:t>
      </w:r>
      <w:proofErr w:type="gramStart"/>
      <w:r w:rsidR="00FA5CA2">
        <w:rPr>
          <w:rFonts w:ascii="Garamond" w:hAnsi="Garamond" w:cs="Times New Roman"/>
          <w:i/>
          <w:color w:val="000000"/>
          <w:sz w:val="24"/>
          <w:szCs w:val="24"/>
        </w:rPr>
        <w:t>F</w:t>
      </w:r>
      <w:r w:rsidR="00FA5CA2">
        <w:rPr>
          <w:rFonts w:ascii="Garamond" w:hAnsi="Garamond" w:cs="Times New Roman"/>
          <w:color w:val="000000"/>
          <w:sz w:val="24"/>
          <w:szCs w:val="24"/>
        </w:rPr>
        <w:t>(</w:t>
      </w:r>
      <w:proofErr w:type="gramEnd"/>
      <w:r w:rsidR="00FA5CA2">
        <w:rPr>
          <w:rFonts w:ascii="Garamond" w:hAnsi="Garamond" w:cs="Times New Roman"/>
          <w:color w:val="000000"/>
          <w:sz w:val="24"/>
          <w:szCs w:val="24"/>
        </w:rPr>
        <w:t xml:space="preserve">1,15)=2.92, </w:t>
      </w:r>
      <w:r w:rsidR="00FA5CA2">
        <w:rPr>
          <w:rFonts w:ascii="Garamond" w:hAnsi="Garamond" w:cs="Times New Roman"/>
          <w:i/>
          <w:color w:val="000000"/>
          <w:sz w:val="24"/>
          <w:szCs w:val="24"/>
        </w:rPr>
        <w:t>p</w:t>
      </w:r>
      <w:r w:rsidR="00FA5CA2">
        <w:rPr>
          <w:rFonts w:ascii="Garamond" w:hAnsi="Garamond" w:cs="Times New Roman"/>
          <w:color w:val="000000"/>
          <w:sz w:val="24"/>
          <w:szCs w:val="24"/>
        </w:rPr>
        <w:t>&gt;.05</w:t>
      </w:r>
      <w:r w:rsidRPr="007B7713">
        <w:rPr>
          <w:rFonts w:ascii="Garamond" w:hAnsi="Garamond" w:cs="Times New Roman"/>
          <w:color w:val="000000"/>
          <w:sz w:val="24"/>
          <w:szCs w:val="24"/>
        </w:rPr>
        <w:t xml:space="preserve">. </w:t>
      </w:r>
      <w:r w:rsidRPr="007B7713">
        <w:rPr>
          <w:rFonts w:ascii="Garamond" w:hAnsi="Garamond" w:cs="Times New Roman"/>
          <w:color w:val="222222"/>
          <w:sz w:val="24"/>
          <w:szCs w:val="24"/>
        </w:rPr>
        <w:t>To test whether the size of the interference effects of the</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currently irrelevant dimension differed between the identity and emotion tasks, RT and accuracy</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differences between trials where both identity and expression were congruent across S1 and S2</w:t>
      </w:r>
      <w:r w:rsidR="009905C7"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(i.e., both were repeated or both changed) and trials where these two dimensions were</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incongruent (one was repeated and the other changed) were compared between the two tasks.</w:t>
      </w:r>
      <w:r w:rsidR="009905C7"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There was no significant difference in the size of the expression congruency effect in the identity</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task and the identity congruency effect in t</w:t>
      </w:r>
      <w:r w:rsidR="009B4AE1" w:rsidRPr="007B7713">
        <w:rPr>
          <w:rFonts w:ascii="Garamond" w:hAnsi="Garamond" w:cs="Times New Roman"/>
          <w:color w:val="222222"/>
          <w:sz w:val="24"/>
          <w:szCs w:val="24"/>
        </w:rPr>
        <w:t>he expression task, for RTs (31ms versus 28</w:t>
      </w:r>
      <w:r w:rsidRPr="007B7713">
        <w:rPr>
          <w:rFonts w:ascii="Garamond" w:hAnsi="Garamond" w:cs="Times New Roman"/>
          <w:color w:val="222222"/>
          <w:sz w:val="24"/>
          <w:szCs w:val="24"/>
        </w:rPr>
        <w:t>ms;</w:t>
      </w:r>
      <w:r w:rsidR="009B4AE1" w:rsidRPr="007B7713">
        <w:rPr>
          <w:rFonts w:ascii="Garamond" w:hAnsi="Garamond" w:cs="Times New Roman"/>
          <w:color w:val="222222"/>
          <w:sz w:val="24"/>
          <w:szCs w:val="24"/>
        </w:rPr>
        <w:t xml:space="preserve"> </w:t>
      </w:r>
      <w:proofErr w:type="gramStart"/>
      <w:r w:rsidRPr="007B7713">
        <w:rPr>
          <w:rFonts w:ascii="Garamond" w:hAnsi="Garamond" w:cs="Times New Roman"/>
          <w:i/>
          <w:color w:val="222222"/>
          <w:sz w:val="24"/>
          <w:szCs w:val="24"/>
        </w:rPr>
        <w:t>t</w:t>
      </w:r>
      <w:r w:rsidRPr="007B7713">
        <w:rPr>
          <w:rFonts w:ascii="Garamond" w:hAnsi="Garamond" w:cs="Times New Roman"/>
          <w:color w:val="222222"/>
          <w:sz w:val="24"/>
          <w:szCs w:val="24"/>
        </w:rPr>
        <w:t>(</w:t>
      </w:r>
      <w:proofErr w:type="gramEnd"/>
      <w:r w:rsidRPr="007B7713">
        <w:rPr>
          <w:rFonts w:ascii="Garamond" w:hAnsi="Garamond" w:cs="Times New Roman"/>
          <w:color w:val="222222"/>
          <w:sz w:val="24"/>
          <w:szCs w:val="24"/>
        </w:rPr>
        <w:t xml:space="preserve">15)&lt;1), or error rates, (4.7% versus 5.5% </w:t>
      </w:r>
      <w:r w:rsidRPr="007B7713">
        <w:rPr>
          <w:rFonts w:ascii="Garamond" w:hAnsi="Garamond" w:cs="Times New Roman"/>
          <w:i/>
          <w:color w:val="222222"/>
          <w:sz w:val="24"/>
          <w:szCs w:val="24"/>
        </w:rPr>
        <w:t>t</w:t>
      </w:r>
      <w:r w:rsidRPr="007B7713">
        <w:rPr>
          <w:rFonts w:ascii="Garamond" w:hAnsi="Garamond" w:cs="Times New Roman"/>
          <w:color w:val="222222"/>
          <w:sz w:val="24"/>
          <w:szCs w:val="24"/>
        </w:rPr>
        <w:t>(15)&lt;1). This demonstrates that the interference</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effects from the currently task-irrelevant dimension on identity and expression matching</w:t>
      </w:r>
      <w:r w:rsidR="009B4AE1"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performance were symmetrical.</w:t>
      </w:r>
    </w:p>
    <w:p w14:paraId="36629A43" w14:textId="77777777" w:rsidR="009B4AE1" w:rsidRPr="007B7713" w:rsidRDefault="009B4AE1" w:rsidP="000449A1">
      <w:pPr>
        <w:autoSpaceDE w:val="0"/>
        <w:autoSpaceDN w:val="0"/>
        <w:adjustRightInd w:val="0"/>
        <w:spacing w:after="0" w:line="480" w:lineRule="auto"/>
        <w:jc w:val="both"/>
        <w:rPr>
          <w:rFonts w:ascii="Garamond" w:hAnsi="Garamond" w:cs="Times New Roman"/>
          <w:color w:val="222222"/>
          <w:sz w:val="24"/>
          <w:szCs w:val="24"/>
        </w:rPr>
      </w:pPr>
    </w:p>
    <w:p w14:paraId="6A805BB8" w14:textId="77777777" w:rsidR="00E8032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3.2. ERP results</w:t>
      </w:r>
    </w:p>
    <w:p w14:paraId="69C7DD1B" w14:textId="26C3A303" w:rsidR="00E8032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Figure 3 shows ERP waveforms measured at lateral posterior electrodes over the left and</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right hemisphere in response to S2 face displays in the identity and expression matching tasks 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identity repetition and identity change trials, displayed separately for trials where facial expression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was either repeated or changed. </w:t>
      </w:r>
      <w:r w:rsidR="002450E3" w:rsidRPr="007B7713">
        <w:rPr>
          <w:rFonts w:ascii="Garamond" w:hAnsi="Garamond" w:cs="Times New Roman"/>
          <w:color w:val="000000"/>
          <w:sz w:val="24"/>
          <w:szCs w:val="24"/>
        </w:rPr>
        <w:t xml:space="preserve">There were no systematic differences between task conditions for the early visual P1 and N170 components, except for an apparent reduction of P1 amplitudes on trials where both identity and repetition were repeated (see below). Following the P1 and N170, </w:t>
      </w:r>
      <w:r w:rsidRPr="007B7713">
        <w:rPr>
          <w:rFonts w:ascii="Garamond" w:hAnsi="Garamond" w:cs="Times New Roman"/>
          <w:color w:val="000000"/>
          <w:sz w:val="24"/>
          <w:szCs w:val="24"/>
        </w:rPr>
        <w:t>N250r components to identity repetitions versus changes were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present in both tasks, but were larger in the identity task.</w:t>
      </w:r>
      <w:r w:rsidR="002450E3" w:rsidRPr="007B7713">
        <w:rPr>
          <w:rFonts w:ascii="Garamond" w:hAnsi="Garamond" w:cs="Times New Roman"/>
          <w:color w:val="000000"/>
          <w:sz w:val="24"/>
          <w:szCs w:val="24"/>
        </w:rPr>
        <w:t xml:space="preserve"> Th</w:t>
      </w:r>
      <w:r w:rsidR="009B4AE1" w:rsidRPr="007B7713">
        <w:rPr>
          <w:rFonts w:ascii="Garamond" w:hAnsi="Garamond" w:cs="Times New Roman"/>
          <w:color w:val="000000"/>
          <w:sz w:val="24"/>
          <w:szCs w:val="24"/>
        </w:rPr>
        <w:t xml:space="preserve">ese </w:t>
      </w:r>
      <w:r w:rsidR="002450E3" w:rsidRPr="007B7713">
        <w:rPr>
          <w:rFonts w:ascii="Garamond" w:hAnsi="Garamond" w:cs="Times New Roman"/>
          <w:color w:val="000000"/>
          <w:sz w:val="24"/>
          <w:szCs w:val="24"/>
        </w:rPr>
        <w:t xml:space="preserve">N250r </w:t>
      </w:r>
      <w:r w:rsidR="009B4AE1" w:rsidRPr="007B7713">
        <w:rPr>
          <w:rFonts w:ascii="Garamond" w:hAnsi="Garamond" w:cs="Times New Roman"/>
          <w:color w:val="000000"/>
          <w:sz w:val="24"/>
          <w:szCs w:val="24"/>
        </w:rPr>
        <w:t xml:space="preserve">components were </w:t>
      </w:r>
      <w:r w:rsidRPr="007B7713">
        <w:rPr>
          <w:rFonts w:ascii="Garamond" w:hAnsi="Garamond" w:cs="Times New Roman"/>
          <w:color w:val="000000"/>
          <w:sz w:val="24"/>
          <w:szCs w:val="24"/>
        </w:rPr>
        <w:t>larger on trials where facial expression was repeated than on t</w:t>
      </w:r>
      <w:r w:rsidR="009B4AE1" w:rsidRPr="007B7713">
        <w:rPr>
          <w:rFonts w:ascii="Garamond" w:hAnsi="Garamond" w:cs="Times New Roman"/>
          <w:color w:val="000000"/>
          <w:sz w:val="24"/>
          <w:szCs w:val="24"/>
        </w:rPr>
        <w:t xml:space="preserve">rials with an expression change </w:t>
      </w:r>
      <w:r w:rsidRPr="007B7713">
        <w:rPr>
          <w:rFonts w:ascii="Garamond" w:hAnsi="Garamond" w:cs="Times New Roman"/>
          <w:color w:val="000000"/>
          <w:sz w:val="24"/>
          <w:szCs w:val="24"/>
        </w:rPr>
        <w:t xml:space="preserve">between the S1 and S2 faces. </w:t>
      </w:r>
      <w:r w:rsidRPr="007B7713">
        <w:rPr>
          <w:rFonts w:ascii="Garamond" w:hAnsi="Garamond" w:cs="Times New Roman"/>
          <w:color w:val="000000"/>
          <w:sz w:val="24"/>
          <w:szCs w:val="24"/>
        </w:rPr>
        <w:lastRenderedPageBreak/>
        <w:t>To evaluate these differences, repeated-measures ANOVAs with</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factors hemisphere (left, right), identity (repetition, chan</w:t>
      </w:r>
      <w:r w:rsidR="009B4AE1" w:rsidRPr="007B7713">
        <w:rPr>
          <w:rFonts w:ascii="Garamond" w:hAnsi="Garamond" w:cs="Times New Roman"/>
          <w:color w:val="000000"/>
          <w:sz w:val="24"/>
          <w:szCs w:val="24"/>
        </w:rPr>
        <w:t xml:space="preserve">ge) and expression (repetition, </w:t>
      </w:r>
      <w:r w:rsidRPr="007B7713">
        <w:rPr>
          <w:rFonts w:ascii="Garamond" w:hAnsi="Garamond" w:cs="Times New Roman"/>
          <w:color w:val="000000"/>
          <w:sz w:val="24"/>
          <w:szCs w:val="24"/>
        </w:rPr>
        <w:t>change) were conducted for ERP mean amplitude values measured during the N250r time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window (220-320 </w:t>
      </w:r>
      <w:proofErr w:type="spellStart"/>
      <w:r w:rsidRPr="007B7713">
        <w:rPr>
          <w:rFonts w:ascii="Garamond" w:hAnsi="Garamond" w:cs="Times New Roman"/>
          <w:color w:val="000000"/>
          <w:sz w:val="24"/>
          <w:szCs w:val="24"/>
        </w:rPr>
        <w:t>ms</w:t>
      </w:r>
      <w:proofErr w:type="spellEnd"/>
      <w:r w:rsidRPr="007B7713">
        <w:rPr>
          <w:rFonts w:ascii="Garamond" w:hAnsi="Garamond" w:cs="Times New Roman"/>
          <w:color w:val="000000"/>
          <w:sz w:val="24"/>
          <w:szCs w:val="24"/>
        </w:rPr>
        <w:t xml:space="preserve"> post-stimulus), separately for the identity and expression matching tasks.</w:t>
      </w:r>
    </w:p>
    <w:p w14:paraId="3F65EF7A" w14:textId="77777777" w:rsidR="007D0DCC" w:rsidRDefault="007D0DCC" w:rsidP="000449A1">
      <w:pPr>
        <w:autoSpaceDE w:val="0"/>
        <w:autoSpaceDN w:val="0"/>
        <w:adjustRightInd w:val="0"/>
        <w:spacing w:after="0" w:line="480" w:lineRule="auto"/>
        <w:ind w:firstLine="720"/>
        <w:jc w:val="both"/>
        <w:rPr>
          <w:rFonts w:ascii="Garamond" w:hAnsi="Garamond" w:cs="Times New Roman"/>
          <w:color w:val="000000"/>
          <w:sz w:val="24"/>
          <w:szCs w:val="24"/>
        </w:rPr>
      </w:pPr>
    </w:p>
    <w:p w14:paraId="44A1032C" w14:textId="70037F61" w:rsidR="007D0DCC" w:rsidRDefault="007D0DCC" w:rsidP="000449A1">
      <w:pPr>
        <w:autoSpaceDE w:val="0"/>
        <w:autoSpaceDN w:val="0"/>
        <w:adjustRightInd w:val="0"/>
        <w:spacing w:after="0" w:line="480" w:lineRule="auto"/>
        <w:ind w:firstLine="720"/>
        <w:jc w:val="center"/>
        <w:rPr>
          <w:rFonts w:ascii="Garamond" w:hAnsi="Garamond" w:cs="Times New Roman"/>
          <w:color w:val="000000"/>
          <w:sz w:val="24"/>
          <w:szCs w:val="24"/>
        </w:rPr>
      </w:pPr>
      <w:r>
        <w:rPr>
          <w:rFonts w:ascii="Garamond" w:hAnsi="Garamond" w:cs="Times New Roman"/>
          <w:b/>
          <w:bCs/>
          <w:noProof/>
          <w:color w:val="000000"/>
          <w:sz w:val="24"/>
          <w:szCs w:val="24"/>
          <w:lang w:eastAsia="en-GB"/>
        </w:rPr>
        <w:drawing>
          <wp:inline distT="0" distB="0" distL="0" distR="0" wp14:anchorId="513AA89E" wp14:editId="5263A351">
            <wp:extent cx="5276850" cy="5362575"/>
            <wp:effectExtent l="0" t="0" r="0" b="9525"/>
            <wp:docPr id="3" name="Picture 3" descr="C:\Users\sue\Downloads\Figure 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Downloads\Figure 3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2" t="3414" r="4659" b="5040"/>
                    <a:stretch/>
                  </pic:blipFill>
                  <pic:spPr bwMode="auto">
                    <a:xfrm>
                      <a:off x="0" y="0"/>
                      <a:ext cx="5276850" cy="5362575"/>
                    </a:xfrm>
                    <a:prstGeom prst="rect">
                      <a:avLst/>
                    </a:prstGeom>
                    <a:noFill/>
                    <a:ln>
                      <a:noFill/>
                    </a:ln>
                    <a:extLst>
                      <a:ext uri="{53640926-AAD7-44D8-BBD7-CCE9431645EC}">
                        <a14:shadowObscured xmlns:a14="http://schemas.microsoft.com/office/drawing/2010/main"/>
                      </a:ext>
                    </a:extLst>
                  </pic:spPr>
                </pic:pic>
              </a:graphicData>
            </a:graphic>
          </wp:inline>
        </w:drawing>
      </w:r>
    </w:p>
    <w:p w14:paraId="20BF4164" w14:textId="7F69A206" w:rsidR="007D0DCC" w:rsidRDefault="007D0DCC" w:rsidP="000449A1">
      <w:pPr>
        <w:autoSpaceDE w:val="0"/>
        <w:autoSpaceDN w:val="0"/>
        <w:adjustRightInd w:val="0"/>
        <w:spacing w:after="0" w:line="480" w:lineRule="auto"/>
        <w:ind w:left="851" w:right="851"/>
        <w:jc w:val="both"/>
        <w:rPr>
          <w:rFonts w:ascii="Garamond" w:hAnsi="Garamond" w:cs="Times New Roman"/>
          <w:color w:val="000000"/>
          <w:sz w:val="24"/>
          <w:szCs w:val="24"/>
        </w:rPr>
      </w:pPr>
      <w:proofErr w:type="gramStart"/>
      <w:r w:rsidRPr="007B7713">
        <w:rPr>
          <w:rFonts w:ascii="Garamond" w:hAnsi="Garamond" w:cs="Times New Roman"/>
          <w:b/>
          <w:bCs/>
          <w:color w:val="000000"/>
          <w:sz w:val="24"/>
          <w:szCs w:val="24"/>
        </w:rPr>
        <w:t>Figure 3.</w:t>
      </w:r>
      <w:proofErr w:type="gramEnd"/>
      <w:r w:rsidRPr="007B7713">
        <w:rPr>
          <w:rFonts w:ascii="Garamond" w:hAnsi="Garamond" w:cs="Times New Roman"/>
          <w:b/>
          <w:bCs/>
          <w:color w:val="000000"/>
          <w:sz w:val="24"/>
          <w:szCs w:val="24"/>
        </w:rPr>
        <w:t xml:space="preserve"> </w:t>
      </w:r>
      <w:r w:rsidRPr="007B7713">
        <w:rPr>
          <w:rFonts w:ascii="Garamond" w:hAnsi="Garamond" w:cs="Times New Roman"/>
          <w:color w:val="000000"/>
          <w:sz w:val="24"/>
          <w:szCs w:val="24"/>
        </w:rPr>
        <w:t xml:space="preserve">Grand-averaged ERPs elicited at lateral posterior electrodes </w:t>
      </w:r>
      <w:r w:rsidR="001A226F">
        <w:rPr>
          <w:rFonts w:ascii="Garamond" w:hAnsi="Garamond" w:cs="Times New Roman"/>
          <w:color w:val="000000"/>
          <w:sz w:val="24"/>
          <w:szCs w:val="24"/>
        </w:rPr>
        <w:t xml:space="preserve">during </w:t>
      </w:r>
      <w:r w:rsidRPr="007B7713">
        <w:rPr>
          <w:rFonts w:ascii="Garamond" w:hAnsi="Garamond" w:cs="Times New Roman"/>
          <w:color w:val="000000"/>
          <w:sz w:val="24"/>
          <w:szCs w:val="24"/>
        </w:rPr>
        <w:t xml:space="preserve">the 500ms interval after the onset of the S2 face, shown separately for the identity task (top panel) and the expression task (bottom panel). ERPs were averaged across four posterior electrodes over the left hemisphere (P7, PO7, P9 and PO9) and the equivalent four electrodes over the right hemisphere (P8, </w:t>
      </w:r>
      <w:r w:rsidRPr="007B7713">
        <w:rPr>
          <w:rFonts w:ascii="Garamond" w:hAnsi="Garamond" w:cs="Times New Roman"/>
          <w:color w:val="000000"/>
          <w:sz w:val="24"/>
          <w:szCs w:val="24"/>
        </w:rPr>
        <w:lastRenderedPageBreak/>
        <w:t>PO8, P10 and PO10). Waveforms are shown separately for each of the four combinations of identity repetition versus change and expression repetition versus change.</w:t>
      </w:r>
    </w:p>
    <w:p w14:paraId="5928EB21" w14:textId="19AD4CC7" w:rsidR="00A16395" w:rsidRDefault="00A16395" w:rsidP="000449A1">
      <w:pPr>
        <w:autoSpaceDE w:val="0"/>
        <w:autoSpaceDN w:val="0"/>
        <w:adjustRightInd w:val="0"/>
        <w:spacing w:after="0" w:line="480" w:lineRule="auto"/>
        <w:ind w:left="851" w:right="851"/>
        <w:jc w:val="center"/>
        <w:rPr>
          <w:rFonts w:ascii="Garamond" w:hAnsi="Garamond" w:cs="Times New Roman"/>
          <w:color w:val="000000"/>
          <w:sz w:val="24"/>
          <w:szCs w:val="24"/>
        </w:rPr>
      </w:pPr>
    </w:p>
    <w:p w14:paraId="71909719" w14:textId="4C4498C6" w:rsidR="00D30A2B" w:rsidRDefault="00D30A2B" w:rsidP="000449A1">
      <w:pPr>
        <w:autoSpaceDE w:val="0"/>
        <w:autoSpaceDN w:val="0"/>
        <w:adjustRightInd w:val="0"/>
        <w:spacing w:after="0" w:line="480" w:lineRule="auto"/>
        <w:ind w:right="851"/>
        <w:jc w:val="center"/>
        <w:rPr>
          <w:rFonts w:ascii="Garamond" w:hAnsi="Garamond" w:cs="Times New Roman"/>
          <w:color w:val="000000"/>
          <w:sz w:val="24"/>
          <w:szCs w:val="24"/>
        </w:rPr>
      </w:pPr>
      <w:r>
        <w:rPr>
          <w:rFonts w:ascii="Garamond" w:hAnsi="Garamond" w:cs="Times New Roman"/>
          <w:noProof/>
          <w:color w:val="000000"/>
          <w:sz w:val="24"/>
          <w:szCs w:val="24"/>
          <w:lang w:eastAsia="en-GB"/>
        </w:rPr>
        <w:drawing>
          <wp:inline distT="0" distB="0" distL="0" distR="0" wp14:anchorId="0E7A4E5F" wp14:editId="50CBD07F">
            <wp:extent cx="5734050" cy="254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p maps figure 4.png"/>
                    <pic:cNvPicPr/>
                  </pic:nvPicPr>
                  <pic:blipFill rotWithShape="1">
                    <a:blip r:embed="rId12">
                      <a:extLst>
                        <a:ext uri="{28A0092B-C50C-407E-A947-70E740481C1C}">
                          <a14:useLocalDpi xmlns:a14="http://schemas.microsoft.com/office/drawing/2010/main" val="0"/>
                        </a:ext>
                      </a:extLst>
                    </a:blip>
                    <a:srcRect t="17056" b="23804"/>
                    <a:stretch/>
                  </pic:blipFill>
                  <pic:spPr bwMode="auto">
                    <a:xfrm>
                      <a:off x="0" y="0"/>
                      <a:ext cx="5731510" cy="2542048"/>
                    </a:xfrm>
                    <a:prstGeom prst="rect">
                      <a:avLst/>
                    </a:prstGeom>
                    <a:ln>
                      <a:noFill/>
                    </a:ln>
                    <a:extLst>
                      <a:ext uri="{53640926-AAD7-44D8-BBD7-CCE9431645EC}">
                        <a14:shadowObscured xmlns:a14="http://schemas.microsoft.com/office/drawing/2010/main"/>
                      </a:ext>
                    </a:extLst>
                  </pic:spPr>
                </pic:pic>
              </a:graphicData>
            </a:graphic>
          </wp:inline>
        </w:drawing>
      </w:r>
    </w:p>
    <w:p w14:paraId="11D129B5" w14:textId="51FF44E8" w:rsidR="00A16395" w:rsidRPr="007B7713" w:rsidRDefault="00A16395" w:rsidP="000449A1">
      <w:pPr>
        <w:autoSpaceDE w:val="0"/>
        <w:autoSpaceDN w:val="0"/>
        <w:adjustRightInd w:val="0"/>
        <w:spacing w:after="0" w:line="480" w:lineRule="auto"/>
        <w:ind w:left="851" w:right="851"/>
        <w:jc w:val="both"/>
        <w:rPr>
          <w:rFonts w:ascii="Garamond" w:hAnsi="Garamond" w:cs="Times New Roman"/>
          <w:color w:val="000000"/>
          <w:sz w:val="24"/>
          <w:szCs w:val="24"/>
        </w:rPr>
      </w:pPr>
      <w:proofErr w:type="gramStart"/>
      <w:r w:rsidRPr="007B7713">
        <w:rPr>
          <w:rFonts w:ascii="Garamond" w:hAnsi="Garamond" w:cs="Times New Roman"/>
          <w:b/>
          <w:bCs/>
          <w:color w:val="000000"/>
          <w:sz w:val="24"/>
          <w:szCs w:val="24"/>
        </w:rPr>
        <w:t>Figure 4.</w:t>
      </w:r>
      <w:proofErr w:type="gramEnd"/>
      <w:r w:rsidRPr="007B7713">
        <w:rPr>
          <w:rFonts w:ascii="Garamond" w:hAnsi="Garamond" w:cs="Times New Roman"/>
          <w:b/>
          <w:bCs/>
          <w:color w:val="000000"/>
          <w:sz w:val="24"/>
          <w:szCs w:val="24"/>
        </w:rPr>
        <w:t xml:space="preserve"> </w:t>
      </w:r>
      <w:r w:rsidRPr="007B7713">
        <w:rPr>
          <w:rFonts w:ascii="Garamond" w:hAnsi="Garamond" w:cs="Times New Roman"/>
          <w:color w:val="000000"/>
          <w:sz w:val="24"/>
          <w:szCs w:val="24"/>
        </w:rPr>
        <w:t>Left panel</w:t>
      </w:r>
      <w:r w:rsidR="003B171B">
        <w:rPr>
          <w:rFonts w:ascii="Garamond" w:hAnsi="Garamond" w:cs="Times New Roman"/>
          <w:color w:val="000000"/>
          <w:sz w:val="24"/>
          <w:szCs w:val="24"/>
        </w:rPr>
        <w:t xml:space="preserve">: </w:t>
      </w:r>
      <w:r w:rsidRPr="007B7713">
        <w:rPr>
          <w:rFonts w:ascii="Garamond" w:hAnsi="Garamond" w:cs="Times New Roman"/>
          <w:color w:val="000000"/>
          <w:sz w:val="24"/>
          <w:szCs w:val="24"/>
        </w:rPr>
        <w:t>Scalp distribution of N250r components measured in the identity task on expression repetition and expression change trials. These topographic maps were generated by subtracting ERP mean amp</w:t>
      </w:r>
      <w:r>
        <w:rPr>
          <w:rFonts w:ascii="Garamond" w:hAnsi="Garamond" w:cs="Times New Roman"/>
          <w:color w:val="000000"/>
          <w:sz w:val="24"/>
          <w:szCs w:val="24"/>
        </w:rPr>
        <w:t>litudes measured in the 220-320</w:t>
      </w:r>
      <w:r w:rsidRPr="007B7713">
        <w:rPr>
          <w:rFonts w:ascii="Garamond" w:hAnsi="Garamond" w:cs="Times New Roman"/>
          <w:color w:val="000000"/>
          <w:sz w:val="24"/>
          <w:szCs w:val="24"/>
        </w:rPr>
        <w:t>ms post-stimulus time window on identity change trials from ERPs on identity repetition trials. Right panel</w:t>
      </w:r>
      <w:r w:rsidR="003B171B">
        <w:rPr>
          <w:rFonts w:ascii="Garamond" w:hAnsi="Garamond" w:cs="Times New Roman"/>
          <w:color w:val="000000"/>
          <w:sz w:val="24"/>
          <w:szCs w:val="24"/>
        </w:rPr>
        <w:t>: Topographic maps of N250r components to identity repetitions versus identity changes in the expression task (shown separately for trials with expression repetitions and expression changes), and a scalp map of t</w:t>
      </w:r>
      <w:r w:rsidRPr="007B7713">
        <w:rPr>
          <w:rFonts w:ascii="Garamond" w:hAnsi="Garamond" w:cs="Times New Roman"/>
          <w:color w:val="000000"/>
          <w:sz w:val="24"/>
          <w:szCs w:val="24"/>
        </w:rPr>
        <w:t xml:space="preserve">he </w:t>
      </w:r>
      <w:r w:rsidR="00E37420">
        <w:rPr>
          <w:rFonts w:ascii="Garamond" w:hAnsi="Garamond" w:cs="Times New Roman"/>
          <w:color w:val="000000"/>
          <w:sz w:val="24"/>
          <w:szCs w:val="24"/>
        </w:rPr>
        <w:t xml:space="preserve">difference between </w:t>
      </w:r>
      <w:r w:rsidRPr="007B7713">
        <w:rPr>
          <w:rFonts w:ascii="Garamond" w:hAnsi="Garamond" w:cs="Times New Roman"/>
          <w:color w:val="000000"/>
          <w:sz w:val="24"/>
          <w:szCs w:val="24"/>
        </w:rPr>
        <w:t>expression repetition</w:t>
      </w:r>
      <w:r w:rsidR="00E37420">
        <w:rPr>
          <w:rFonts w:ascii="Garamond" w:hAnsi="Garamond" w:cs="Times New Roman"/>
          <w:color w:val="000000"/>
          <w:sz w:val="24"/>
          <w:szCs w:val="24"/>
        </w:rPr>
        <w:t xml:space="preserve">s and expression changes </w:t>
      </w:r>
      <w:r w:rsidRPr="007B7713">
        <w:rPr>
          <w:rFonts w:ascii="Garamond" w:hAnsi="Garamond" w:cs="Times New Roman"/>
          <w:color w:val="000000"/>
          <w:sz w:val="24"/>
          <w:szCs w:val="24"/>
        </w:rPr>
        <w:t>observed on identity chan</w:t>
      </w:r>
      <w:r w:rsidR="00E37420">
        <w:rPr>
          <w:rFonts w:ascii="Garamond" w:hAnsi="Garamond" w:cs="Times New Roman"/>
          <w:color w:val="000000"/>
          <w:sz w:val="24"/>
          <w:szCs w:val="24"/>
        </w:rPr>
        <w:t xml:space="preserve">ge trials in the expression task. The topography of this expression repetition effect </w:t>
      </w:r>
      <w:r w:rsidRPr="007B7713">
        <w:rPr>
          <w:rFonts w:ascii="Garamond" w:hAnsi="Garamond" w:cs="Times New Roman"/>
          <w:color w:val="000000"/>
          <w:sz w:val="24"/>
          <w:szCs w:val="24"/>
        </w:rPr>
        <w:t xml:space="preserve">was computed </w:t>
      </w:r>
      <w:r w:rsidR="00E37420">
        <w:rPr>
          <w:rFonts w:ascii="Garamond" w:hAnsi="Garamond" w:cs="Times New Roman"/>
          <w:color w:val="000000"/>
          <w:sz w:val="24"/>
          <w:szCs w:val="24"/>
        </w:rPr>
        <w:t xml:space="preserve">for </w:t>
      </w:r>
      <w:r w:rsidRPr="007B7713">
        <w:rPr>
          <w:rFonts w:ascii="Garamond" w:hAnsi="Garamond" w:cs="Times New Roman"/>
          <w:color w:val="000000"/>
          <w:sz w:val="24"/>
          <w:szCs w:val="24"/>
        </w:rPr>
        <w:t>the 280-</w:t>
      </w:r>
      <w:r w:rsidR="00E37420">
        <w:rPr>
          <w:rFonts w:ascii="Garamond" w:hAnsi="Garamond" w:cs="Times New Roman"/>
          <w:color w:val="000000"/>
          <w:sz w:val="24"/>
          <w:szCs w:val="24"/>
        </w:rPr>
        <w:t>500ms post-stimulus time window.</w:t>
      </w:r>
    </w:p>
    <w:p w14:paraId="295F51F7" w14:textId="77777777" w:rsidR="009B4AE1" w:rsidRPr="007B7713" w:rsidRDefault="009B4AE1" w:rsidP="000449A1">
      <w:pPr>
        <w:autoSpaceDE w:val="0"/>
        <w:autoSpaceDN w:val="0"/>
        <w:adjustRightInd w:val="0"/>
        <w:spacing w:after="0" w:line="480" w:lineRule="auto"/>
        <w:jc w:val="both"/>
        <w:rPr>
          <w:rFonts w:ascii="Garamond" w:hAnsi="Garamond" w:cs="Times New Roman"/>
          <w:i/>
          <w:iCs/>
          <w:color w:val="000000"/>
          <w:sz w:val="24"/>
          <w:szCs w:val="24"/>
        </w:rPr>
      </w:pPr>
    </w:p>
    <w:p w14:paraId="1DF23966" w14:textId="0C5C94D9" w:rsidR="007B49F5"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proofErr w:type="gramStart"/>
      <w:r w:rsidRPr="007B7713">
        <w:rPr>
          <w:rFonts w:ascii="Garamond" w:hAnsi="Garamond" w:cs="Times New Roman"/>
          <w:i/>
          <w:iCs/>
          <w:color w:val="000000"/>
          <w:sz w:val="24"/>
          <w:szCs w:val="24"/>
        </w:rPr>
        <w:t>N250r components in the identity task.</w:t>
      </w:r>
      <w:proofErr w:type="gramEnd"/>
      <w:r w:rsidRPr="007B7713">
        <w:rPr>
          <w:rFonts w:ascii="Garamond" w:hAnsi="Garamond" w:cs="Times New Roman"/>
          <w:i/>
          <w:iCs/>
          <w:color w:val="000000"/>
          <w:sz w:val="24"/>
          <w:szCs w:val="24"/>
        </w:rPr>
        <w:t xml:space="preserve"> </w:t>
      </w:r>
      <w:r w:rsidRPr="007B7713">
        <w:rPr>
          <w:rFonts w:ascii="Garamond" w:hAnsi="Garamond" w:cs="Times New Roman"/>
          <w:color w:val="000000"/>
          <w:sz w:val="24"/>
          <w:szCs w:val="24"/>
        </w:rPr>
        <w:t xml:space="preserve">There was a main effect of identity,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1,15)=25.83,</w:t>
      </w:r>
      <w:r w:rsidR="009B4AE1" w:rsidRPr="007B7713">
        <w:rPr>
          <w:rFonts w:ascii="Garamond" w:hAnsi="Garamond" w:cs="Times New Roman"/>
          <w:color w:val="000000"/>
          <w:sz w:val="24"/>
          <w:szCs w:val="24"/>
        </w:rPr>
        <w:t xml:space="preserve">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=.63, reflecting the presence of N250r components to identity repetitions versus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lastRenderedPageBreak/>
        <w:t xml:space="preserve">changes. There was also a main effect of expression,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 50.57,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=.77, and,</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critically, a significant interaction between identity and expression,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(1,15)=7.45,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&lt;.02,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=.33.</w:t>
      </w:r>
      <w:r w:rsidR="00EF271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N250r amplitudes on </w:t>
      </w:r>
      <w:r w:rsidR="00B576BB">
        <w:rPr>
          <w:rFonts w:ascii="Garamond" w:hAnsi="Garamond" w:cs="Times New Roman"/>
          <w:color w:val="000000"/>
          <w:sz w:val="24"/>
          <w:szCs w:val="24"/>
        </w:rPr>
        <w:t xml:space="preserve">trials with </w:t>
      </w:r>
      <w:r w:rsidRPr="007B7713">
        <w:rPr>
          <w:rFonts w:ascii="Garamond" w:hAnsi="Garamond" w:cs="Times New Roman"/>
          <w:color w:val="000000"/>
          <w:sz w:val="24"/>
          <w:szCs w:val="24"/>
        </w:rPr>
        <w:t>identity repetitions versus changes (collapsed across both</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hemispheres) were larger when facial expression was repeated (</w:t>
      </w:r>
      <w:r w:rsidR="009B4AE1" w:rsidRPr="007B7713">
        <w:rPr>
          <w:rFonts w:ascii="Garamond" w:hAnsi="Garamond" w:cs="Times New Roman"/>
          <w:color w:val="000000"/>
          <w:sz w:val="24"/>
          <w:szCs w:val="24"/>
        </w:rPr>
        <w:t xml:space="preserve">-2.58μV versus -0.54μV; </w:t>
      </w:r>
      <w:proofErr w:type="gramStart"/>
      <w:r w:rsidR="009B4AE1" w:rsidRPr="007B7713">
        <w:rPr>
          <w:rFonts w:ascii="Garamond" w:hAnsi="Garamond" w:cs="Times New Roman"/>
          <w:i/>
          <w:color w:val="000000"/>
          <w:sz w:val="24"/>
          <w:szCs w:val="24"/>
        </w:rPr>
        <w:t>t</w:t>
      </w:r>
      <w:r w:rsidR="009B4AE1" w:rsidRPr="007B7713">
        <w:rPr>
          <w:rFonts w:ascii="Garamond" w:hAnsi="Garamond" w:cs="Times New Roman"/>
          <w:color w:val="000000"/>
          <w:sz w:val="24"/>
          <w:szCs w:val="24"/>
        </w:rPr>
        <w:t>(</w:t>
      </w:r>
      <w:proofErr w:type="gramEnd"/>
      <w:r w:rsidR="009B4AE1" w:rsidRPr="007B7713">
        <w:rPr>
          <w:rFonts w:ascii="Garamond" w:hAnsi="Garamond" w:cs="Times New Roman"/>
          <w:color w:val="000000"/>
          <w:sz w:val="24"/>
          <w:szCs w:val="24"/>
        </w:rPr>
        <w:t>15)=</w:t>
      </w:r>
      <w:r w:rsidRPr="007B7713">
        <w:rPr>
          <w:rFonts w:ascii="Garamond" w:hAnsi="Garamond" w:cs="Times New Roman"/>
          <w:color w:val="000000"/>
          <w:sz w:val="24"/>
          <w:szCs w:val="24"/>
        </w:rPr>
        <w:t xml:space="preserve">6.39,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&lt;.0001) </w:t>
      </w:r>
      <w:r w:rsidR="00944514">
        <w:rPr>
          <w:rFonts w:ascii="Garamond" w:hAnsi="Garamond" w:cs="Times New Roman"/>
          <w:color w:val="000000"/>
          <w:sz w:val="24"/>
          <w:szCs w:val="24"/>
        </w:rPr>
        <w:t xml:space="preserve">than when expression changed </w:t>
      </w:r>
      <w:r w:rsidRPr="007B7713">
        <w:rPr>
          <w:rFonts w:ascii="Garamond" w:hAnsi="Garamond" w:cs="Times New Roman"/>
          <w:color w:val="000000"/>
          <w:sz w:val="24"/>
          <w:szCs w:val="24"/>
        </w:rPr>
        <w:t xml:space="preserve">(-1.72μV versus -0.33μV; </w:t>
      </w:r>
      <w:r w:rsidRPr="007B7713">
        <w:rPr>
          <w:rFonts w:ascii="Garamond" w:hAnsi="Garamond" w:cs="Times New Roman"/>
          <w:i/>
          <w:color w:val="000000"/>
          <w:sz w:val="24"/>
          <w:szCs w:val="24"/>
        </w:rPr>
        <w:t>t</w:t>
      </w:r>
      <w:r w:rsidRPr="007B7713">
        <w:rPr>
          <w:rFonts w:ascii="Garamond" w:hAnsi="Garamond" w:cs="Times New Roman"/>
          <w:color w:val="000000"/>
          <w:sz w:val="24"/>
          <w:szCs w:val="24"/>
        </w:rPr>
        <w:t xml:space="preserve">(15) = 3.53,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&lt;.007).</w:t>
      </w:r>
      <w:r w:rsidR="002450E3"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Figure 4 (left panels) shows the scalp topography of N250r components elicited on expression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repetition and expression change trials. These scalp maps were computed by subtracting ERP</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mean amplitudes in</w:t>
      </w:r>
      <w:r w:rsidR="009B4AE1" w:rsidRPr="007B7713">
        <w:rPr>
          <w:rFonts w:ascii="Garamond" w:hAnsi="Garamond" w:cs="Times New Roman"/>
          <w:color w:val="000000"/>
          <w:sz w:val="24"/>
          <w:szCs w:val="24"/>
        </w:rPr>
        <w:t xml:space="preserve"> the N250r time window (220-320</w:t>
      </w:r>
      <w:r w:rsidRPr="007B7713">
        <w:rPr>
          <w:rFonts w:ascii="Garamond" w:hAnsi="Garamond" w:cs="Times New Roman"/>
          <w:color w:val="000000"/>
          <w:sz w:val="24"/>
          <w:szCs w:val="24"/>
        </w:rPr>
        <w:t>ms post-stim</w:t>
      </w:r>
      <w:r w:rsidR="009B4AE1" w:rsidRPr="007B7713">
        <w:rPr>
          <w:rFonts w:ascii="Garamond" w:hAnsi="Garamond" w:cs="Times New Roman"/>
          <w:color w:val="000000"/>
          <w:sz w:val="24"/>
          <w:szCs w:val="24"/>
        </w:rPr>
        <w:t xml:space="preserve">ulus) on identity change trials </w:t>
      </w:r>
      <w:r w:rsidRPr="007B7713">
        <w:rPr>
          <w:rFonts w:ascii="Garamond" w:hAnsi="Garamond" w:cs="Times New Roman"/>
          <w:color w:val="000000"/>
          <w:sz w:val="24"/>
          <w:szCs w:val="24"/>
        </w:rPr>
        <w:t>from ERPs on identity repetition trials, separately for trials</w:t>
      </w:r>
      <w:r w:rsidR="009B4AE1" w:rsidRPr="007B7713">
        <w:rPr>
          <w:rFonts w:ascii="Garamond" w:hAnsi="Garamond" w:cs="Times New Roman"/>
          <w:color w:val="000000"/>
          <w:sz w:val="24"/>
          <w:szCs w:val="24"/>
        </w:rPr>
        <w:t xml:space="preserve"> with expression repetitions or </w:t>
      </w:r>
      <w:r w:rsidRPr="007B7713">
        <w:rPr>
          <w:rFonts w:ascii="Garamond" w:hAnsi="Garamond" w:cs="Times New Roman"/>
          <w:color w:val="000000"/>
          <w:sz w:val="24"/>
          <w:szCs w:val="24"/>
        </w:rPr>
        <w:t>changes. Both maps show the typical N250r topography, with a</w:t>
      </w:r>
      <w:r w:rsidR="009B4AE1" w:rsidRPr="007B7713">
        <w:rPr>
          <w:rFonts w:ascii="Garamond" w:hAnsi="Garamond" w:cs="Times New Roman"/>
          <w:color w:val="000000"/>
          <w:sz w:val="24"/>
          <w:szCs w:val="24"/>
        </w:rPr>
        <w:t xml:space="preserve"> bilateral posterior negativity </w:t>
      </w:r>
      <w:r w:rsidRPr="007B7713">
        <w:rPr>
          <w:rFonts w:ascii="Garamond" w:hAnsi="Garamond" w:cs="Times New Roman"/>
          <w:color w:val="000000"/>
          <w:sz w:val="24"/>
          <w:szCs w:val="24"/>
        </w:rPr>
        <w:t>(that is more pronounced in the identity task) accompanied by a more broadly distrib</w:t>
      </w:r>
      <w:r w:rsidR="009B4AE1" w:rsidRPr="007B7713">
        <w:rPr>
          <w:rFonts w:ascii="Garamond" w:hAnsi="Garamond" w:cs="Times New Roman"/>
          <w:color w:val="000000"/>
          <w:sz w:val="24"/>
          <w:szCs w:val="24"/>
        </w:rPr>
        <w:t xml:space="preserve">uted </w:t>
      </w:r>
      <w:proofErr w:type="spellStart"/>
      <w:r w:rsidRPr="007B7713">
        <w:rPr>
          <w:rFonts w:ascii="Garamond" w:hAnsi="Garamond" w:cs="Times New Roman"/>
          <w:color w:val="000000"/>
          <w:sz w:val="24"/>
          <w:szCs w:val="24"/>
        </w:rPr>
        <w:t>fronto</w:t>
      </w:r>
      <w:proofErr w:type="spellEnd"/>
      <w:r w:rsidR="009905C7" w:rsidRPr="007B7713">
        <w:rPr>
          <w:rFonts w:ascii="Garamond" w:hAnsi="Garamond" w:cs="Times New Roman"/>
          <w:color w:val="000000"/>
          <w:sz w:val="24"/>
          <w:szCs w:val="24"/>
        </w:rPr>
        <w:t>-</w:t>
      </w:r>
      <w:r w:rsidRPr="007B7713">
        <w:rPr>
          <w:rFonts w:ascii="Garamond" w:hAnsi="Garamond" w:cs="Times New Roman"/>
          <w:color w:val="000000"/>
          <w:sz w:val="24"/>
          <w:szCs w:val="24"/>
        </w:rPr>
        <w:t>central positivity. Although the N250r appears to be more pronounced over the left</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hemisphere, the interaction between identity and he</w:t>
      </w:r>
      <w:r w:rsidR="009B4AE1" w:rsidRPr="007B7713">
        <w:rPr>
          <w:rFonts w:ascii="Garamond" w:hAnsi="Garamond" w:cs="Times New Roman"/>
          <w:color w:val="000000"/>
          <w:sz w:val="24"/>
          <w:szCs w:val="24"/>
        </w:rPr>
        <w:t xml:space="preserve">misphere was not significant, </w:t>
      </w:r>
      <w:r w:rsidR="009B4AE1" w:rsidRPr="007B7713">
        <w:rPr>
          <w:rFonts w:ascii="Garamond" w:hAnsi="Garamond" w:cs="Times New Roman"/>
          <w:i/>
          <w:color w:val="000000"/>
          <w:sz w:val="24"/>
          <w:szCs w:val="24"/>
        </w:rPr>
        <w:t>F</w:t>
      </w:r>
      <w:r w:rsidRPr="007B7713">
        <w:rPr>
          <w:rFonts w:ascii="Garamond" w:hAnsi="Garamond" w:cs="Times New Roman"/>
          <w:color w:val="000000"/>
          <w:sz w:val="24"/>
          <w:szCs w:val="24"/>
        </w:rPr>
        <w:t>&lt; 1.7.</w:t>
      </w:r>
      <w:r w:rsidR="007B49F5">
        <w:rPr>
          <w:rFonts w:ascii="Garamond" w:hAnsi="Garamond" w:cs="Times New Roman"/>
          <w:color w:val="000000"/>
          <w:sz w:val="24"/>
          <w:szCs w:val="24"/>
        </w:rPr>
        <w:t xml:space="preserve"> An additional analysis with task order as a between-participant factor found no three-way interaction between identity, expression, and task order</w:t>
      </w:r>
      <w:r w:rsidR="007B49F5" w:rsidRPr="007B7713">
        <w:rPr>
          <w:rFonts w:ascii="Garamond" w:hAnsi="Garamond" w:cs="Times New Roman"/>
          <w:color w:val="000000"/>
          <w:sz w:val="24"/>
          <w:szCs w:val="24"/>
        </w:rPr>
        <w:t xml:space="preserve">, </w:t>
      </w:r>
      <w:r w:rsidR="007B49F5" w:rsidRPr="007B7713">
        <w:rPr>
          <w:rFonts w:ascii="Garamond" w:hAnsi="Garamond" w:cs="Times New Roman"/>
          <w:i/>
          <w:color w:val="000000"/>
          <w:sz w:val="24"/>
          <w:szCs w:val="24"/>
        </w:rPr>
        <w:t>F</w:t>
      </w:r>
      <w:r w:rsidR="007B49F5" w:rsidRPr="007B7713">
        <w:rPr>
          <w:rFonts w:ascii="Garamond" w:hAnsi="Garamond" w:cs="Times New Roman"/>
          <w:color w:val="000000"/>
          <w:sz w:val="24"/>
          <w:szCs w:val="24"/>
        </w:rPr>
        <w:t>(1,</w:t>
      </w:r>
      <w:r w:rsidR="00DA3F71">
        <w:rPr>
          <w:rFonts w:ascii="Garamond" w:hAnsi="Garamond" w:cs="Times New Roman"/>
          <w:color w:val="000000"/>
          <w:sz w:val="24"/>
          <w:szCs w:val="24"/>
        </w:rPr>
        <w:t>14</w:t>
      </w:r>
      <w:r w:rsidR="007B49F5" w:rsidRPr="007B7713">
        <w:rPr>
          <w:rFonts w:ascii="Garamond" w:hAnsi="Garamond" w:cs="Times New Roman"/>
          <w:color w:val="000000"/>
          <w:sz w:val="24"/>
          <w:szCs w:val="24"/>
        </w:rPr>
        <w:t xml:space="preserve">)= </w:t>
      </w:r>
      <w:r w:rsidR="007B49F5">
        <w:rPr>
          <w:rFonts w:ascii="Garamond" w:hAnsi="Garamond" w:cs="Times New Roman"/>
          <w:color w:val="000000"/>
          <w:sz w:val="24"/>
          <w:szCs w:val="24"/>
        </w:rPr>
        <w:t>2.24</w:t>
      </w:r>
      <w:r w:rsidR="007B49F5" w:rsidRPr="007B7713">
        <w:rPr>
          <w:rFonts w:ascii="Garamond" w:hAnsi="Garamond" w:cs="Times New Roman"/>
          <w:color w:val="000000"/>
          <w:sz w:val="24"/>
          <w:szCs w:val="24"/>
        </w:rPr>
        <w:t xml:space="preserve">, </w:t>
      </w:r>
      <w:r w:rsidR="007B49F5" w:rsidRPr="007B7713">
        <w:rPr>
          <w:rFonts w:ascii="Garamond" w:hAnsi="Garamond" w:cs="Times New Roman"/>
          <w:i/>
          <w:color w:val="000000"/>
          <w:sz w:val="24"/>
          <w:szCs w:val="24"/>
        </w:rPr>
        <w:t>p</w:t>
      </w:r>
      <w:r w:rsidR="007B49F5">
        <w:rPr>
          <w:rFonts w:ascii="Garamond" w:hAnsi="Garamond" w:cs="Times New Roman"/>
          <w:color w:val="000000"/>
          <w:sz w:val="24"/>
          <w:szCs w:val="24"/>
        </w:rPr>
        <w:t xml:space="preserve">=.16, demonstrating that the effect of expression repetitions versus changes on N250r amplitudes did not depend on whether expression had been task-relevant before. </w:t>
      </w:r>
    </w:p>
    <w:p w14:paraId="531D6813" w14:textId="43887990" w:rsidR="00E8032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 xml:space="preserve"> The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time course of the N250r is illustrated in Figure 5 (left panel), which shows N250r difference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waveforms obtained by subtracting ERPs on identity change trials from ERPs on identity</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repetition trials, separately for trials where expression was repeated or changed (collapsed across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four electrode pairs over the left and right hemisphere). N250r amplitudes were larger 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repetition trials as compared to expression change trials, </w:t>
      </w:r>
      <w:proofErr w:type="gramStart"/>
      <w:r w:rsidRPr="005D7839">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 = 2.73, </w:t>
      </w:r>
      <w:r w:rsidRPr="005D7839">
        <w:rPr>
          <w:rFonts w:ascii="Garamond" w:hAnsi="Garamond" w:cs="Times New Roman"/>
          <w:i/>
          <w:color w:val="000000"/>
          <w:sz w:val="24"/>
          <w:szCs w:val="24"/>
        </w:rPr>
        <w:t>p</w:t>
      </w:r>
      <w:r w:rsidRPr="007B7713">
        <w:rPr>
          <w:rFonts w:ascii="Garamond" w:hAnsi="Garamond" w:cs="Times New Roman"/>
          <w:color w:val="000000"/>
          <w:sz w:val="24"/>
          <w:szCs w:val="24"/>
        </w:rPr>
        <w:t>&lt;.02. There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was no three-way interaction between identity, expression, and hemisphere, </w:t>
      </w:r>
      <w:r w:rsidRPr="005D7839">
        <w:rPr>
          <w:rFonts w:ascii="Garamond" w:hAnsi="Garamond" w:cs="Times New Roman"/>
          <w:i/>
          <w:color w:val="000000"/>
          <w:sz w:val="24"/>
          <w:szCs w:val="24"/>
        </w:rPr>
        <w:t>F</w:t>
      </w:r>
      <w:r w:rsidRPr="007B7713">
        <w:rPr>
          <w:rFonts w:ascii="Garamond" w:hAnsi="Garamond" w:cs="Times New Roman"/>
          <w:color w:val="000000"/>
          <w:sz w:val="24"/>
          <w:szCs w:val="24"/>
        </w:rPr>
        <w:t>&lt;1, demonstrating</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that the N250r amplitude reduction on trials with facial expression changes did not differ</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between hemispheres. Figure 5 also suggests that N250r components to identity repetitions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versus changes emerged later on trials where facial expression changed relative to </w:t>
      </w:r>
      <w:r w:rsidRPr="007B7713">
        <w:rPr>
          <w:rFonts w:ascii="Garamond" w:hAnsi="Garamond" w:cs="Times New Roman"/>
          <w:color w:val="000000"/>
          <w:sz w:val="24"/>
          <w:szCs w:val="24"/>
        </w:rPr>
        <w:lastRenderedPageBreak/>
        <w:t>trials where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was repeated. This was confirmed by a </w:t>
      </w:r>
      <w:proofErr w:type="spellStart"/>
      <w:r w:rsidRPr="007B7713">
        <w:rPr>
          <w:rFonts w:ascii="Garamond" w:hAnsi="Garamond" w:cs="Times New Roman"/>
          <w:color w:val="000000"/>
          <w:sz w:val="24"/>
          <w:szCs w:val="24"/>
        </w:rPr>
        <w:t>jackknife</w:t>
      </w:r>
      <w:proofErr w:type="spellEnd"/>
      <w:r w:rsidRPr="007B7713">
        <w:rPr>
          <w:rFonts w:ascii="Garamond" w:hAnsi="Garamond" w:cs="Times New Roman"/>
          <w:color w:val="000000"/>
          <w:sz w:val="24"/>
          <w:szCs w:val="24"/>
        </w:rPr>
        <w:t>-based onset analysis performed on</w:t>
      </w:r>
      <w:r w:rsidR="00EF2717"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N250r difference waveforms (collapsed across hemispheres) with</w:t>
      </w:r>
      <w:r w:rsidR="009B4AE1" w:rsidRPr="007B7713">
        <w:rPr>
          <w:rFonts w:ascii="Garamond" w:hAnsi="Garamond" w:cs="Times New Roman"/>
          <w:color w:val="000000"/>
          <w:sz w:val="24"/>
          <w:szCs w:val="24"/>
        </w:rPr>
        <w:t xml:space="preserve"> an absolute onset criterion of</w:t>
      </w:r>
      <w:r w:rsidR="00EF2717" w:rsidRPr="007B7713">
        <w:rPr>
          <w:rFonts w:ascii="Garamond" w:hAnsi="Garamond" w:cs="Times New Roman"/>
          <w:color w:val="000000"/>
          <w:sz w:val="24"/>
          <w:szCs w:val="24"/>
        </w:rPr>
        <w:t xml:space="preserve"> </w:t>
      </w:r>
      <w:r w:rsidR="009B4AE1" w:rsidRPr="007B7713">
        <w:rPr>
          <w:rFonts w:ascii="Garamond" w:hAnsi="Garamond" w:cs="Times New Roman"/>
          <w:color w:val="000000"/>
          <w:sz w:val="24"/>
          <w:szCs w:val="24"/>
        </w:rPr>
        <w:t>-0.7</w:t>
      </w:r>
      <w:r w:rsidRPr="007B7713">
        <w:rPr>
          <w:rFonts w:ascii="Garamond" w:hAnsi="Garamond" w:cs="Times New Roman"/>
          <w:color w:val="000000"/>
          <w:sz w:val="24"/>
          <w:szCs w:val="24"/>
        </w:rPr>
        <w:t>μV (corresponding to approximately 30% of the average peak amplitude of the two</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difference waves). The N250r component on expression repetition trials preceded the N250r on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trial</w:t>
      </w:r>
      <w:r w:rsidR="009B4AE1" w:rsidRPr="007B7713">
        <w:rPr>
          <w:rFonts w:ascii="Garamond" w:hAnsi="Garamond" w:cs="Times New Roman"/>
          <w:color w:val="000000"/>
          <w:sz w:val="24"/>
          <w:szCs w:val="24"/>
        </w:rPr>
        <w:t>s with expression changes by 23ms (215ms versus 238</w:t>
      </w:r>
      <w:r w:rsidRPr="007B7713">
        <w:rPr>
          <w:rFonts w:ascii="Garamond" w:hAnsi="Garamond" w:cs="Times New Roman"/>
          <w:color w:val="000000"/>
          <w:sz w:val="24"/>
          <w:szCs w:val="24"/>
        </w:rPr>
        <w:t>ms), and this onset latency difference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was reliable, </w:t>
      </w:r>
      <w:proofErr w:type="spellStart"/>
      <w:proofErr w:type="gramStart"/>
      <w:r w:rsidRPr="007B7713">
        <w:rPr>
          <w:rFonts w:ascii="Garamond" w:hAnsi="Garamond" w:cs="Times New Roman"/>
          <w:i/>
          <w:color w:val="000000"/>
          <w:sz w:val="24"/>
          <w:szCs w:val="24"/>
        </w:rPr>
        <w:t>tc</w:t>
      </w:r>
      <w:proofErr w:type="spellEnd"/>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15)=2.96,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&lt;.005, one-tailed.</w:t>
      </w:r>
    </w:p>
    <w:p w14:paraId="6EE45E05" w14:textId="77777777" w:rsidR="00A16395" w:rsidRDefault="00A16395" w:rsidP="000449A1">
      <w:pPr>
        <w:autoSpaceDE w:val="0"/>
        <w:autoSpaceDN w:val="0"/>
        <w:adjustRightInd w:val="0"/>
        <w:spacing w:after="0" w:line="480" w:lineRule="auto"/>
        <w:jc w:val="center"/>
        <w:rPr>
          <w:rFonts w:ascii="Garamond" w:hAnsi="Garamond" w:cs="Times New Roman"/>
          <w:i/>
          <w:iCs/>
          <w:color w:val="222222"/>
          <w:sz w:val="24"/>
          <w:szCs w:val="24"/>
        </w:rPr>
      </w:pPr>
      <w:r>
        <w:rPr>
          <w:rFonts w:ascii="Garamond" w:hAnsi="Garamond" w:cs="Times New Roman"/>
          <w:i/>
          <w:iCs/>
          <w:noProof/>
          <w:color w:val="222222"/>
          <w:sz w:val="24"/>
          <w:szCs w:val="24"/>
          <w:lang w:eastAsia="en-GB"/>
        </w:rPr>
        <w:drawing>
          <wp:inline distT="0" distB="0" distL="0" distR="0" wp14:anchorId="458B07A3" wp14:editId="01B0C8B1">
            <wp:extent cx="5734050" cy="3429000"/>
            <wp:effectExtent l="0" t="0" r="0" b="0"/>
            <wp:docPr id="6" name="Picture 6" descr="C:\Users\sue\Downloads\Figure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Downloads\Figure 4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3429000"/>
                    </a:xfrm>
                    <a:prstGeom prst="rect">
                      <a:avLst/>
                    </a:prstGeom>
                    <a:noFill/>
                    <a:ln>
                      <a:noFill/>
                    </a:ln>
                  </pic:spPr>
                </pic:pic>
              </a:graphicData>
            </a:graphic>
          </wp:inline>
        </w:drawing>
      </w:r>
    </w:p>
    <w:p w14:paraId="49F7E14C" w14:textId="77777777" w:rsidR="00A16395" w:rsidRPr="007B7713" w:rsidRDefault="00A16395" w:rsidP="000449A1">
      <w:pPr>
        <w:autoSpaceDE w:val="0"/>
        <w:autoSpaceDN w:val="0"/>
        <w:adjustRightInd w:val="0"/>
        <w:spacing w:after="0" w:line="480" w:lineRule="auto"/>
        <w:ind w:left="851" w:right="851"/>
        <w:jc w:val="both"/>
        <w:rPr>
          <w:rFonts w:ascii="Garamond" w:hAnsi="Garamond" w:cs="Times New Roman"/>
          <w:sz w:val="24"/>
          <w:szCs w:val="24"/>
        </w:rPr>
      </w:pPr>
      <w:proofErr w:type="gramStart"/>
      <w:r w:rsidRPr="007B7713">
        <w:rPr>
          <w:rFonts w:ascii="Garamond" w:hAnsi="Garamond" w:cs="Times New Roman"/>
          <w:b/>
          <w:bCs/>
          <w:color w:val="000000"/>
          <w:sz w:val="24"/>
          <w:szCs w:val="24"/>
        </w:rPr>
        <w:t>Figure 5.</w:t>
      </w:r>
      <w:proofErr w:type="gramEnd"/>
      <w:r w:rsidRPr="007B7713">
        <w:rPr>
          <w:rFonts w:ascii="Garamond" w:hAnsi="Garamond" w:cs="Times New Roman"/>
          <w:b/>
          <w:bCs/>
          <w:color w:val="000000"/>
          <w:sz w:val="24"/>
          <w:szCs w:val="24"/>
        </w:rPr>
        <w:t xml:space="preserve"> </w:t>
      </w:r>
      <w:r w:rsidRPr="007B7713">
        <w:rPr>
          <w:rFonts w:ascii="Garamond" w:hAnsi="Garamond" w:cs="Times New Roman"/>
          <w:color w:val="000000"/>
          <w:sz w:val="24"/>
          <w:szCs w:val="24"/>
        </w:rPr>
        <w:t>N250r difference waveforms obtained by subtracting ERPs on identity change trials from ERPs on identity repetition trials, separately for trials with expression repetitions (solid lines) and for expression change trials (dashed lines). N250r components are shown separately for the identity task (left) and the expression task (right).</w:t>
      </w:r>
    </w:p>
    <w:p w14:paraId="711FCE11" w14:textId="77777777" w:rsidR="00FE76FC" w:rsidRPr="007B7713" w:rsidRDefault="00FE76FC" w:rsidP="000449A1">
      <w:pPr>
        <w:autoSpaceDE w:val="0"/>
        <w:autoSpaceDN w:val="0"/>
        <w:adjustRightInd w:val="0"/>
        <w:spacing w:after="0" w:line="480" w:lineRule="auto"/>
        <w:jc w:val="both"/>
        <w:rPr>
          <w:rFonts w:ascii="Garamond" w:hAnsi="Garamond" w:cs="Times New Roman"/>
          <w:i/>
          <w:iCs/>
          <w:color w:val="000000"/>
          <w:sz w:val="24"/>
          <w:szCs w:val="24"/>
        </w:rPr>
      </w:pPr>
    </w:p>
    <w:p w14:paraId="2BCD576A" w14:textId="29CC2AC5" w:rsidR="00FE76FC"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proofErr w:type="gramStart"/>
      <w:r w:rsidRPr="007B7713">
        <w:rPr>
          <w:rFonts w:ascii="Garamond" w:hAnsi="Garamond" w:cs="Times New Roman"/>
          <w:i/>
          <w:iCs/>
          <w:color w:val="000000"/>
          <w:sz w:val="24"/>
          <w:szCs w:val="24"/>
        </w:rPr>
        <w:t>N250r components in the expression task.</w:t>
      </w:r>
      <w:proofErr w:type="gramEnd"/>
      <w:r w:rsidRPr="007B7713">
        <w:rPr>
          <w:rFonts w:ascii="Garamond" w:hAnsi="Garamond" w:cs="Times New Roman"/>
          <w:i/>
          <w:iCs/>
          <w:color w:val="000000"/>
          <w:sz w:val="24"/>
          <w:szCs w:val="24"/>
        </w:rPr>
        <w:t xml:space="preserve"> </w:t>
      </w:r>
      <w:r w:rsidRPr="007B7713">
        <w:rPr>
          <w:rFonts w:ascii="Garamond" w:hAnsi="Garamond" w:cs="Times New Roman"/>
          <w:color w:val="000000"/>
          <w:sz w:val="24"/>
          <w:szCs w:val="24"/>
        </w:rPr>
        <w:t xml:space="preserve">A main effect of identity,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(1,15)=44.61,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&lt;.0001,</w:t>
      </w:r>
      <w:r w:rsidR="009B4AE1" w:rsidRPr="007B7713">
        <w:rPr>
          <w:rFonts w:ascii="Garamond" w:hAnsi="Garamond" w:cs="Times New Roman"/>
          <w:color w:val="000000"/>
          <w:sz w:val="24"/>
          <w:szCs w:val="24"/>
        </w:rPr>
        <w:t xml:space="preserve">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=.75, demonstrated that N250r components to identity repetitions versus changes were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reliably present in the expression task even though facial identity was now task-irrelevant. There</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lastRenderedPageBreak/>
        <w:t xml:space="preserve">was no interaction between identity and hemisphere, </w:t>
      </w:r>
      <w:r w:rsidRPr="007B7713">
        <w:rPr>
          <w:rFonts w:ascii="Garamond" w:hAnsi="Garamond" w:cs="Times New Roman"/>
          <w:i/>
          <w:color w:val="000000"/>
          <w:sz w:val="24"/>
          <w:szCs w:val="24"/>
        </w:rPr>
        <w:t>F</w:t>
      </w:r>
      <w:r w:rsidRPr="007B7713">
        <w:rPr>
          <w:rFonts w:ascii="Garamond" w:hAnsi="Garamond" w:cs="Times New Roman"/>
          <w:color w:val="000000"/>
          <w:sz w:val="24"/>
          <w:szCs w:val="24"/>
        </w:rPr>
        <w:t>&lt;1. In addition, a significant effect of</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w:t>
      </w:r>
      <w:proofErr w:type="gramStart"/>
      <w:r w:rsidRPr="007B7713">
        <w:rPr>
          <w:rFonts w:ascii="Garamond" w:hAnsi="Garamond" w:cs="Times New Roman"/>
          <w:i/>
          <w:color w:val="000000"/>
          <w:sz w:val="24"/>
          <w:szCs w:val="24"/>
        </w:rPr>
        <w:t>F</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1,15)=19.45, </w:t>
      </w:r>
      <w:r w:rsidRPr="005D7839">
        <w:rPr>
          <w:rFonts w:ascii="Garamond" w:hAnsi="Garamond" w:cs="Times New Roman"/>
          <w:i/>
          <w:color w:val="000000"/>
          <w:sz w:val="24"/>
          <w:szCs w:val="24"/>
        </w:rPr>
        <w:t>p</w:t>
      </w:r>
      <w:r w:rsidRPr="007B7713">
        <w:rPr>
          <w:rFonts w:ascii="Garamond" w:hAnsi="Garamond" w:cs="Times New Roman"/>
          <w:color w:val="000000"/>
          <w:sz w:val="24"/>
          <w:szCs w:val="24"/>
        </w:rPr>
        <w:t xml:space="preserve">&lt;.001,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=.65, was accompanied by an interaction between</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and identity</w:t>
      </w:r>
      <w:r w:rsidRPr="007B7713">
        <w:rPr>
          <w:rFonts w:ascii="Garamond" w:hAnsi="Garamond" w:cs="Times New Roman"/>
          <w:i/>
          <w:color w:val="000000"/>
          <w:sz w:val="24"/>
          <w:szCs w:val="24"/>
        </w:rPr>
        <w:t xml:space="preserve"> F</w:t>
      </w:r>
      <w:r w:rsidRPr="007B7713">
        <w:rPr>
          <w:rFonts w:ascii="Garamond" w:hAnsi="Garamond" w:cs="Times New Roman"/>
          <w:color w:val="000000"/>
          <w:sz w:val="24"/>
          <w:szCs w:val="24"/>
        </w:rPr>
        <w:t xml:space="preserve">(1,15)=6.85,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&lt;.02, </w:t>
      </w:r>
      <w:r w:rsidR="00DD24F4" w:rsidRPr="00972883">
        <w:rPr>
          <w:rFonts w:asciiTheme="majorHAnsi" w:hAnsiTheme="majorHAnsi" w:cs="Times New Roman"/>
        </w:rPr>
        <w:t>η</w:t>
      </w:r>
      <w:r w:rsidR="00DD24F4" w:rsidRPr="00972883">
        <w:rPr>
          <w:rFonts w:asciiTheme="majorHAnsi" w:hAnsiTheme="majorHAnsi" w:cs="Times New Roman"/>
          <w:vertAlign w:val="subscript"/>
        </w:rPr>
        <w:t>p</w:t>
      </w:r>
      <w:r w:rsidR="00DD24F4" w:rsidRPr="00972883">
        <w:rPr>
          <w:rFonts w:asciiTheme="majorHAnsi" w:hAnsiTheme="majorHAnsi" w:cs="Times New Roman"/>
          <w:vertAlign w:val="superscript"/>
        </w:rPr>
        <w:t>2</w:t>
      </w:r>
      <w:r w:rsidRPr="007B7713">
        <w:rPr>
          <w:rFonts w:ascii="Garamond" w:hAnsi="Garamond" w:cs="Times New Roman"/>
          <w:color w:val="000000"/>
          <w:sz w:val="24"/>
          <w:szCs w:val="24"/>
        </w:rPr>
        <w:t>=0.31. N250r components (collapsed across</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hemispheres) were present not only on trials where facial expression was also repeated (-1.48μV</w:t>
      </w:r>
      <w:r w:rsidR="009B4AE1"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versus -.31μV</w:t>
      </w:r>
      <w:proofErr w:type="gramStart"/>
      <w:r w:rsidRPr="007B7713">
        <w:rPr>
          <w:rFonts w:ascii="Garamond" w:hAnsi="Garamond" w:cs="Times New Roman"/>
          <w:color w:val="000000"/>
          <w:sz w:val="24"/>
          <w:szCs w:val="24"/>
        </w:rPr>
        <w:t xml:space="preserve">; </w:t>
      </w:r>
      <w:r w:rsidR="009B4AE1" w:rsidRPr="007B7713">
        <w:rPr>
          <w:rFonts w:ascii="Garamond" w:hAnsi="Garamond" w:cs="Times New Roman"/>
          <w:color w:val="000000"/>
          <w:sz w:val="24"/>
          <w:szCs w:val="24"/>
        </w:rPr>
        <w:t xml:space="preserve"> </w:t>
      </w:r>
      <w:r w:rsidR="009B4AE1" w:rsidRPr="007B7713">
        <w:rPr>
          <w:rFonts w:ascii="Garamond" w:hAnsi="Garamond" w:cs="Times New Roman"/>
          <w:i/>
          <w:color w:val="000000"/>
          <w:sz w:val="24"/>
          <w:szCs w:val="24"/>
        </w:rPr>
        <w:t>t</w:t>
      </w:r>
      <w:proofErr w:type="gramEnd"/>
      <w:r w:rsidRPr="007B7713">
        <w:rPr>
          <w:rFonts w:ascii="Garamond" w:hAnsi="Garamond" w:cs="Times New Roman"/>
          <w:color w:val="000000"/>
          <w:sz w:val="24"/>
          <w:szCs w:val="24"/>
        </w:rPr>
        <w:t xml:space="preserve">(15)=6.58,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&lt;.0001), but also on expression change trial</w:t>
      </w:r>
      <w:r w:rsidR="0035571A">
        <w:rPr>
          <w:rFonts w:ascii="Garamond" w:hAnsi="Garamond" w:cs="Times New Roman"/>
          <w:color w:val="000000"/>
          <w:sz w:val="24"/>
          <w:szCs w:val="24"/>
        </w:rPr>
        <w:t>s</w:t>
      </w:r>
      <w:r w:rsidRPr="007B7713">
        <w:rPr>
          <w:rFonts w:ascii="Garamond" w:hAnsi="Garamond" w:cs="Times New Roman"/>
          <w:color w:val="000000"/>
          <w:sz w:val="24"/>
          <w:szCs w:val="24"/>
        </w:rPr>
        <w:t xml:space="preserve"> (-.54μV versus .02μV;</w:t>
      </w:r>
      <w:r w:rsidR="009B4AE1" w:rsidRPr="007B7713">
        <w:rPr>
          <w:rFonts w:ascii="Garamond" w:hAnsi="Garamond" w:cs="Times New Roman"/>
          <w:color w:val="000000"/>
          <w:sz w:val="24"/>
          <w:szCs w:val="24"/>
        </w:rPr>
        <w:t xml:space="preserve"> </w:t>
      </w:r>
      <w:r w:rsidRPr="007B7713">
        <w:rPr>
          <w:rFonts w:ascii="Garamond" w:hAnsi="Garamond" w:cs="Times New Roman"/>
          <w:i/>
          <w:color w:val="000000"/>
          <w:sz w:val="24"/>
          <w:szCs w:val="24"/>
        </w:rPr>
        <w:t>t</w:t>
      </w:r>
      <w:r w:rsidRPr="007B7713">
        <w:rPr>
          <w:rFonts w:ascii="Garamond" w:hAnsi="Garamond" w:cs="Times New Roman"/>
          <w:color w:val="000000"/>
          <w:sz w:val="24"/>
          <w:szCs w:val="24"/>
        </w:rPr>
        <w:t xml:space="preserve">(15)=3.31,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&lt;.01). However, </w:t>
      </w:r>
      <w:r w:rsidR="00E37420">
        <w:rPr>
          <w:rFonts w:ascii="Garamond" w:hAnsi="Garamond" w:cs="Times New Roman"/>
          <w:color w:val="000000"/>
          <w:sz w:val="24"/>
          <w:szCs w:val="24"/>
        </w:rPr>
        <w:t xml:space="preserve">as can also be seen in the topographic maps in Figure 4 (right panel), </w:t>
      </w:r>
      <w:r w:rsidRPr="007B7713">
        <w:rPr>
          <w:rFonts w:ascii="Garamond" w:hAnsi="Garamond" w:cs="Times New Roman"/>
          <w:color w:val="000000"/>
          <w:sz w:val="24"/>
          <w:szCs w:val="24"/>
        </w:rPr>
        <w:t>the N250r was significantly larger on expression repetition trials,</w:t>
      </w:r>
      <w:r w:rsidR="009B4AE1" w:rsidRPr="007B7713">
        <w:rPr>
          <w:rFonts w:ascii="Garamond" w:hAnsi="Garamond" w:cs="Times New Roman"/>
          <w:color w:val="000000"/>
          <w:sz w:val="24"/>
          <w:szCs w:val="24"/>
        </w:rPr>
        <w:t xml:space="preserve"> </w:t>
      </w:r>
      <w:proofErr w:type="gramStart"/>
      <w:r w:rsidRPr="007B7713">
        <w:rPr>
          <w:rFonts w:ascii="Garamond" w:hAnsi="Garamond" w:cs="Times New Roman"/>
          <w:i/>
          <w:color w:val="000000"/>
          <w:sz w:val="24"/>
          <w:szCs w:val="24"/>
        </w:rPr>
        <w:t>t</w:t>
      </w:r>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 2.62, </w:t>
      </w:r>
      <w:r w:rsidRPr="007B7713">
        <w:rPr>
          <w:rFonts w:ascii="Garamond" w:hAnsi="Garamond" w:cs="Times New Roman"/>
          <w:i/>
          <w:color w:val="000000"/>
          <w:sz w:val="24"/>
          <w:szCs w:val="24"/>
        </w:rPr>
        <w:t>p</w:t>
      </w:r>
      <w:r w:rsidRPr="007B7713">
        <w:rPr>
          <w:rFonts w:ascii="Garamond" w:hAnsi="Garamond" w:cs="Times New Roman"/>
          <w:color w:val="000000"/>
          <w:sz w:val="24"/>
          <w:szCs w:val="24"/>
        </w:rPr>
        <w:t xml:space="preserve">&lt;.05. </w:t>
      </w:r>
      <w:r w:rsidR="007B49F5">
        <w:rPr>
          <w:rFonts w:ascii="Garamond" w:hAnsi="Garamond" w:cs="Times New Roman"/>
          <w:color w:val="000000"/>
          <w:sz w:val="24"/>
          <w:szCs w:val="24"/>
        </w:rPr>
        <w:t>T</w:t>
      </w:r>
      <w:r w:rsidRPr="007B7713">
        <w:rPr>
          <w:rFonts w:ascii="Garamond" w:hAnsi="Garamond" w:cs="Times New Roman"/>
          <w:color w:val="000000"/>
          <w:sz w:val="24"/>
          <w:szCs w:val="24"/>
        </w:rPr>
        <w:t>here was no three-way interaction between identity,</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and hemisphere, </w:t>
      </w:r>
      <w:r w:rsidRPr="007B7713">
        <w:rPr>
          <w:rFonts w:ascii="Garamond" w:hAnsi="Garamond" w:cs="Times New Roman"/>
          <w:i/>
          <w:color w:val="000000"/>
          <w:sz w:val="24"/>
          <w:szCs w:val="24"/>
        </w:rPr>
        <w:t>F</w:t>
      </w:r>
      <w:r w:rsidRPr="007B7713">
        <w:rPr>
          <w:rFonts w:ascii="Garamond" w:hAnsi="Garamond" w:cs="Times New Roman"/>
          <w:color w:val="000000"/>
          <w:sz w:val="24"/>
          <w:szCs w:val="24"/>
        </w:rPr>
        <w:t xml:space="preserve">&lt;1. </w:t>
      </w:r>
      <w:r w:rsidR="007B49F5">
        <w:rPr>
          <w:rFonts w:ascii="Garamond" w:hAnsi="Garamond" w:cs="Times New Roman"/>
          <w:color w:val="000000"/>
          <w:sz w:val="24"/>
          <w:szCs w:val="24"/>
        </w:rPr>
        <w:t xml:space="preserve">As in the identity task, an additional analysis of N250r amplitudes with task order as a between-participant factor </w:t>
      </w:r>
      <w:r w:rsidR="00292AB0">
        <w:rPr>
          <w:rFonts w:ascii="Garamond" w:hAnsi="Garamond" w:cs="Times New Roman"/>
          <w:color w:val="000000"/>
          <w:sz w:val="24"/>
          <w:szCs w:val="24"/>
        </w:rPr>
        <w:t xml:space="preserve">showed that </w:t>
      </w:r>
      <w:r w:rsidR="007B49F5">
        <w:rPr>
          <w:rFonts w:ascii="Garamond" w:hAnsi="Garamond" w:cs="Times New Roman"/>
          <w:color w:val="000000"/>
          <w:sz w:val="24"/>
          <w:szCs w:val="24"/>
        </w:rPr>
        <w:t xml:space="preserve">there was no three-way interaction between identity, expression, and task order, </w:t>
      </w:r>
      <w:r w:rsidR="007B49F5">
        <w:rPr>
          <w:rFonts w:ascii="Garamond" w:hAnsi="Garamond" w:cs="Times New Roman"/>
          <w:i/>
          <w:color w:val="000000"/>
          <w:sz w:val="24"/>
          <w:szCs w:val="24"/>
        </w:rPr>
        <w:t>F</w:t>
      </w:r>
      <w:r w:rsidR="007B49F5">
        <w:rPr>
          <w:rFonts w:ascii="Garamond" w:hAnsi="Garamond" w:cs="Times New Roman"/>
          <w:color w:val="000000"/>
          <w:sz w:val="24"/>
          <w:szCs w:val="24"/>
        </w:rPr>
        <w:t xml:space="preserve">&lt;1. </w:t>
      </w:r>
      <w:r w:rsidRPr="007B7713">
        <w:rPr>
          <w:rFonts w:ascii="Garamond" w:hAnsi="Garamond" w:cs="Times New Roman"/>
          <w:color w:val="000000"/>
          <w:sz w:val="24"/>
          <w:szCs w:val="24"/>
        </w:rPr>
        <w:t>The N250r difference waveforms in Figure 5 (right panel)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show that the N250r component to identity repetitions versus changes was not only reduced in</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size, but also emerged later on trials where facial expression changed relative to expression</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repetition trials. This was confirmed by a </w:t>
      </w:r>
      <w:proofErr w:type="spellStart"/>
      <w:r w:rsidRPr="007B7713">
        <w:rPr>
          <w:rFonts w:ascii="Garamond" w:hAnsi="Garamond" w:cs="Times New Roman"/>
          <w:color w:val="000000"/>
          <w:sz w:val="24"/>
          <w:szCs w:val="24"/>
        </w:rPr>
        <w:t>jackknife</w:t>
      </w:r>
      <w:proofErr w:type="spellEnd"/>
      <w:r w:rsidRPr="007B7713">
        <w:rPr>
          <w:rFonts w:ascii="Garamond" w:hAnsi="Garamond" w:cs="Times New Roman"/>
          <w:color w:val="000000"/>
          <w:sz w:val="24"/>
          <w:szCs w:val="24"/>
        </w:rPr>
        <w:t>-based onset analysis performed on N250r</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difference waveforms (collapsed across hemispheres) with an a</w:t>
      </w:r>
      <w:r w:rsidR="00FE76FC" w:rsidRPr="007B7713">
        <w:rPr>
          <w:rFonts w:ascii="Garamond" w:hAnsi="Garamond" w:cs="Times New Roman"/>
          <w:color w:val="000000"/>
          <w:sz w:val="24"/>
          <w:szCs w:val="24"/>
        </w:rPr>
        <w:t>bsolute onset criterion of -0.4</w:t>
      </w:r>
      <w:r w:rsidRPr="007B7713">
        <w:rPr>
          <w:rFonts w:ascii="Garamond" w:hAnsi="Garamond" w:cs="Times New Roman"/>
          <w:color w:val="000000"/>
          <w:sz w:val="24"/>
          <w:szCs w:val="24"/>
        </w:rPr>
        <w:t>μV</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(corresponding to approximately 30% of the average peak amplitude of the two difference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waves). The N250r component on trials where facial expression was repeated preceded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N250r on trial</w:t>
      </w:r>
      <w:r w:rsidR="00FE76FC" w:rsidRPr="007B7713">
        <w:rPr>
          <w:rFonts w:ascii="Garamond" w:hAnsi="Garamond" w:cs="Times New Roman"/>
          <w:color w:val="000000"/>
          <w:sz w:val="24"/>
          <w:szCs w:val="24"/>
        </w:rPr>
        <w:t>s with expression changes by 22ms (221ms versus 243</w:t>
      </w:r>
      <w:r w:rsidRPr="007B7713">
        <w:rPr>
          <w:rFonts w:ascii="Garamond" w:hAnsi="Garamond" w:cs="Times New Roman"/>
          <w:color w:val="000000"/>
          <w:sz w:val="24"/>
          <w:szCs w:val="24"/>
        </w:rPr>
        <w:t>ms), and this onset latency</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difference was reliable, </w:t>
      </w:r>
      <w:proofErr w:type="spellStart"/>
      <w:proofErr w:type="gramStart"/>
      <w:r w:rsidRPr="007B7713">
        <w:rPr>
          <w:rFonts w:ascii="Garamond" w:hAnsi="Garamond" w:cs="Times New Roman"/>
          <w:i/>
          <w:color w:val="000000"/>
          <w:sz w:val="24"/>
          <w:szCs w:val="24"/>
        </w:rPr>
        <w:t>tc</w:t>
      </w:r>
      <w:proofErr w:type="spellEnd"/>
      <w:r w:rsidRPr="007B7713">
        <w:rPr>
          <w:rFonts w:ascii="Garamond" w:hAnsi="Garamond" w:cs="Times New Roman"/>
          <w:color w:val="000000"/>
          <w:sz w:val="24"/>
          <w:szCs w:val="24"/>
        </w:rPr>
        <w:t>(</w:t>
      </w:r>
      <w:proofErr w:type="gramEnd"/>
      <w:r w:rsidRPr="007B7713">
        <w:rPr>
          <w:rFonts w:ascii="Garamond" w:hAnsi="Garamond" w:cs="Times New Roman"/>
          <w:color w:val="000000"/>
          <w:sz w:val="24"/>
          <w:szCs w:val="24"/>
        </w:rPr>
        <w:t xml:space="preserve">15)=1.86, </w:t>
      </w:r>
      <w:r w:rsidRPr="007B7713">
        <w:rPr>
          <w:rFonts w:ascii="Garamond" w:hAnsi="Garamond" w:cs="Times New Roman"/>
          <w:i/>
          <w:color w:val="000000"/>
          <w:sz w:val="24"/>
          <w:szCs w:val="24"/>
        </w:rPr>
        <w:t>p</w:t>
      </w:r>
      <w:r w:rsidRPr="007B7713">
        <w:rPr>
          <w:rFonts w:ascii="Garamond" w:hAnsi="Garamond" w:cs="Times New Roman"/>
          <w:color w:val="000000"/>
          <w:sz w:val="24"/>
          <w:szCs w:val="24"/>
        </w:rPr>
        <w:t>&lt;.05 (one-tailed).</w:t>
      </w:r>
      <w:r w:rsidR="00FE76FC" w:rsidRPr="007B7713">
        <w:rPr>
          <w:rFonts w:ascii="Garamond" w:hAnsi="Garamond" w:cs="Times New Roman"/>
          <w:color w:val="000000"/>
          <w:sz w:val="24"/>
          <w:szCs w:val="24"/>
        </w:rPr>
        <w:t xml:space="preserve"> </w:t>
      </w:r>
    </w:p>
    <w:p w14:paraId="5C78AB7E" w14:textId="77777777" w:rsidR="00FE76FC" w:rsidRPr="007B7713" w:rsidRDefault="00FE76FC" w:rsidP="000449A1">
      <w:pPr>
        <w:autoSpaceDE w:val="0"/>
        <w:autoSpaceDN w:val="0"/>
        <w:adjustRightInd w:val="0"/>
        <w:spacing w:after="0" w:line="480" w:lineRule="auto"/>
        <w:jc w:val="both"/>
        <w:rPr>
          <w:rFonts w:ascii="Garamond" w:hAnsi="Garamond" w:cs="Times New Roman"/>
          <w:i/>
          <w:iCs/>
          <w:color w:val="000000"/>
          <w:sz w:val="24"/>
          <w:szCs w:val="24"/>
        </w:rPr>
      </w:pPr>
    </w:p>
    <w:p w14:paraId="720414E8" w14:textId="1069EF03" w:rsidR="00E80323" w:rsidRPr="007B7713" w:rsidRDefault="002450E3" w:rsidP="000449A1">
      <w:pPr>
        <w:autoSpaceDE w:val="0"/>
        <w:autoSpaceDN w:val="0"/>
        <w:adjustRightInd w:val="0"/>
        <w:spacing w:after="0" w:line="480" w:lineRule="auto"/>
        <w:jc w:val="both"/>
        <w:rPr>
          <w:rFonts w:ascii="Garamond" w:hAnsi="Garamond" w:cs="Times New Roman"/>
          <w:color w:val="000000"/>
          <w:sz w:val="24"/>
          <w:szCs w:val="24"/>
        </w:rPr>
      </w:pPr>
      <w:r w:rsidRPr="007B7713">
        <w:rPr>
          <w:rFonts w:ascii="Garamond" w:hAnsi="Garamond" w:cs="Times New Roman"/>
          <w:i/>
          <w:iCs/>
          <w:color w:val="000000"/>
          <w:sz w:val="24"/>
          <w:szCs w:val="24"/>
        </w:rPr>
        <w:tab/>
      </w:r>
      <w:proofErr w:type="gramStart"/>
      <w:r w:rsidR="00E80323" w:rsidRPr="007B7713">
        <w:rPr>
          <w:rFonts w:ascii="Garamond" w:hAnsi="Garamond" w:cs="Times New Roman"/>
          <w:i/>
          <w:iCs/>
          <w:color w:val="000000"/>
          <w:sz w:val="24"/>
          <w:szCs w:val="24"/>
        </w:rPr>
        <w:t>Analysis of N250r components across both tasks.</w:t>
      </w:r>
      <w:proofErr w:type="gramEnd"/>
      <w:r w:rsidR="00E80323" w:rsidRPr="007B7713">
        <w:rPr>
          <w:rFonts w:ascii="Garamond" w:hAnsi="Garamond" w:cs="Times New Roman"/>
          <w:i/>
          <w:iCs/>
          <w:color w:val="000000"/>
          <w:sz w:val="24"/>
          <w:szCs w:val="24"/>
        </w:rPr>
        <w:t xml:space="preserve"> </w:t>
      </w:r>
      <w:r w:rsidR="00E80323" w:rsidRPr="007B7713">
        <w:rPr>
          <w:rFonts w:ascii="Garamond" w:hAnsi="Garamond" w:cs="Times New Roman"/>
          <w:color w:val="000000"/>
          <w:sz w:val="24"/>
          <w:szCs w:val="24"/>
        </w:rPr>
        <w:t>An ANOVA of N250r mean amplitudes</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measured in both task conditions with the factors task (identity task, expression task),</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hemisphere (right, left) identity (repetition, change) and expression (repetition, change)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confirmed that the N250r to identity repetitions was larger in the identity task than in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expression task, as reflected by an interaction between task and identity, </w:t>
      </w:r>
      <w:proofErr w:type="gramStart"/>
      <w:r w:rsidR="00E80323" w:rsidRPr="007B7713">
        <w:rPr>
          <w:rFonts w:ascii="Garamond" w:hAnsi="Garamond" w:cs="Times New Roman"/>
          <w:i/>
          <w:color w:val="000000"/>
          <w:sz w:val="24"/>
          <w:szCs w:val="24"/>
        </w:rPr>
        <w:t>F</w:t>
      </w:r>
      <w:r w:rsidR="00E80323" w:rsidRPr="007B7713">
        <w:rPr>
          <w:rFonts w:ascii="Garamond" w:hAnsi="Garamond" w:cs="Times New Roman"/>
          <w:color w:val="000000"/>
          <w:sz w:val="24"/>
          <w:szCs w:val="24"/>
        </w:rPr>
        <w:t>(</w:t>
      </w:r>
      <w:proofErr w:type="gramEnd"/>
      <w:r w:rsidR="00E80323" w:rsidRPr="007B7713">
        <w:rPr>
          <w:rFonts w:ascii="Garamond" w:hAnsi="Garamond" w:cs="Times New Roman"/>
          <w:color w:val="000000"/>
          <w:sz w:val="24"/>
          <w:szCs w:val="24"/>
        </w:rPr>
        <w:t>1,15)= 9.26, p&lt;.01,</w:t>
      </w:r>
      <w:r w:rsidR="00FE76FC" w:rsidRPr="007B7713">
        <w:rPr>
          <w:rFonts w:ascii="Garamond" w:hAnsi="Garamond" w:cs="Times New Roman"/>
          <w:color w:val="000000"/>
          <w:sz w:val="24"/>
          <w:szCs w:val="24"/>
        </w:rPr>
        <w:t xml:space="preserve"> </w:t>
      </w:r>
      <w:r w:rsidR="00CE5EBF" w:rsidRPr="00972883">
        <w:rPr>
          <w:rFonts w:asciiTheme="majorHAnsi" w:hAnsiTheme="majorHAnsi" w:cs="Times New Roman"/>
        </w:rPr>
        <w:lastRenderedPageBreak/>
        <w:t>η</w:t>
      </w:r>
      <w:r w:rsidR="00CE5EBF" w:rsidRPr="00972883">
        <w:rPr>
          <w:rFonts w:asciiTheme="majorHAnsi" w:hAnsiTheme="majorHAnsi" w:cs="Times New Roman"/>
          <w:vertAlign w:val="subscript"/>
        </w:rPr>
        <w:t>p</w:t>
      </w:r>
      <w:r w:rsidR="00CE5EBF" w:rsidRPr="00972883">
        <w:rPr>
          <w:rFonts w:asciiTheme="majorHAnsi" w:hAnsiTheme="majorHAnsi" w:cs="Times New Roman"/>
          <w:vertAlign w:val="superscript"/>
        </w:rPr>
        <w:t>2</w:t>
      </w:r>
      <w:r w:rsidR="00E80323" w:rsidRPr="007B7713">
        <w:rPr>
          <w:rFonts w:ascii="Garamond" w:hAnsi="Garamond" w:cs="Times New Roman"/>
          <w:color w:val="000000"/>
          <w:sz w:val="24"/>
          <w:szCs w:val="24"/>
        </w:rPr>
        <w:t xml:space="preserve">=.38. There were no interactions between task and expression, </w:t>
      </w:r>
      <w:r w:rsidR="00E80323" w:rsidRPr="007B7713">
        <w:rPr>
          <w:rFonts w:ascii="Garamond" w:hAnsi="Garamond" w:cs="Times New Roman"/>
          <w:i/>
          <w:color w:val="000000"/>
          <w:sz w:val="24"/>
          <w:szCs w:val="24"/>
        </w:rPr>
        <w:t>F</w:t>
      </w:r>
      <w:r w:rsidR="00E80323" w:rsidRPr="007B7713">
        <w:rPr>
          <w:rFonts w:ascii="Garamond" w:hAnsi="Garamond" w:cs="Times New Roman"/>
          <w:color w:val="000000"/>
          <w:sz w:val="24"/>
          <w:szCs w:val="24"/>
        </w:rPr>
        <w:t>&lt;1.7, and between task,</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identity, and expression, </w:t>
      </w:r>
      <w:r w:rsidR="00E80323" w:rsidRPr="007B7713">
        <w:rPr>
          <w:rFonts w:ascii="Garamond" w:hAnsi="Garamond" w:cs="Times New Roman"/>
          <w:i/>
          <w:color w:val="000000"/>
          <w:sz w:val="24"/>
          <w:szCs w:val="24"/>
        </w:rPr>
        <w:t>F</w:t>
      </w:r>
      <w:r w:rsidR="00E80323" w:rsidRPr="007B7713">
        <w:rPr>
          <w:rFonts w:ascii="Garamond" w:hAnsi="Garamond" w:cs="Times New Roman"/>
          <w:color w:val="000000"/>
          <w:sz w:val="24"/>
          <w:szCs w:val="24"/>
        </w:rPr>
        <w:t>&lt;1.</w:t>
      </w:r>
    </w:p>
    <w:p w14:paraId="223B9FA2" w14:textId="77777777" w:rsidR="00531C5B" w:rsidRDefault="00531C5B" w:rsidP="000449A1">
      <w:pPr>
        <w:autoSpaceDE w:val="0"/>
        <w:autoSpaceDN w:val="0"/>
        <w:adjustRightInd w:val="0"/>
        <w:spacing w:after="0" w:line="480" w:lineRule="auto"/>
        <w:jc w:val="both"/>
        <w:rPr>
          <w:rFonts w:ascii="Garamond" w:hAnsi="Garamond" w:cs="Times New Roman"/>
          <w:i/>
          <w:iCs/>
          <w:color w:val="222222"/>
          <w:sz w:val="24"/>
          <w:szCs w:val="24"/>
        </w:rPr>
      </w:pPr>
    </w:p>
    <w:p w14:paraId="74B594FA" w14:textId="33D57C2E"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222222"/>
          <w:sz w:val="24"/>
          <w:szCs w:val="24"/>
        </w:rPr>
      </w:pPr>
      <w:r w:rsidRPr="007B7713">
        <w:rPr>
          <w:rFonts w:ascii="Garamond" w:hAnsi="Garamond" w:cs="Times New Roman"/>
          <w:i/>
          <w:iCs/>
          <w:color w:val="222222"/>
          <w:sz w:val="24"/>
          <w:szCs w:val="24"/>
        </w:rPr>
        <w:t xml:space="preserve">Expression repetition effects on identity change trials. </w:t>
      </w:r>
      <w:r w:rsidRPr="007B7713">
        <w:rPr>
          <w:rFonts w:ascii="Garamond" w:hAnsi="Garamond" w:cs="Times New Roman"/>
          <w:color w:val="222222"/>
          <w:sz w:val="24"/>
          <w:szCs w:val="24"/>
        </w:rPr>
        <w:t>A differential effect of expression</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repetitions versus changes that is independent of facial identity can be seen in Figure 3 when</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comparing ERPs on trials with an expression repetition and an identity change (green lines) and</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trials where expression and identity both changed (black lines). An enhanced negativity was</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elicited for expression repetitions versus changes on these trials in the expression task (Figure 3,</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bottom panels). This effect started later than the N250r to identity repetitions, but remained</w:t>
      </w:r>
      <w:r w:rsidR="00FE76FC" w:rsidRPr="007B7713">
        <w:rPr>
          <w:rFonts w:ascii="Garamond" w:hAnsi="Garamond" w:cs="Times New Roman"/>
          <w:color w:val="222222"/>
          <w:sz w:val="24"/>
          <w:szCs w:val="24"/>
        </w:rPr>
        <w:t xml:space="preserve"> </w:t>
      </w:r>
      <w:r w:rsidR="00A16395">
        <w:rPr>
          <w:rFonts w:ascii="Garamond" w:hAnsi="Garamond" w:cs="Times New Roman"/>
          <w:color w:val="222222"/>
          <w:sz w:val="24"/>
          <w:szCs w:val="24"/>
        </w:rPr>
        <w:t>present during the entire 500</w:t>
      </w:r>
      <w:r w:rsidRPr="007B7713">
        <w:rPr>
          <w:rFonts w:ascii="Garamond" w:hAnsi="Garamond" w:cs="Times New Roman"/>
          <w:color w:val="222222"/>
          <w:sz w:val="24"/>
          <w:szCs w:val="24"/>
        </w:rPr>
        <w:t>ms measurement window. No such differential response to</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expression repetitions versus changes was apparent in the identity task. Figure 4 (</w:t>
      </w:r>
      <w:r w:rsidR="00E37420">
        <w:rPr>
          <w:rFonts w:ascii="Garamond" w:hAnsi="Garamond" w:cs="Times New Roman"/>
          <w:color w:val="222222"/>
          <w:sz w:val="24"/>
          <w:szCs w:val="24"/>
        </w:rPr>
        <w:t xml:space="preserve">far </w:t>
      </w:r>
      <w:r w:rsidRPr="007B7713">
        <w:rPr>
          <w:rFonts w:ascii="Garamond" w:hAnsi="Garamond" w:cs="Times New Roman"/>
          <w:color w:val="222222"/>
          <w:sz w:val="24"/>
          <w:szCs w:val="24"/>
        </w:rPr>
        <w:t>right panel)</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shows the scalp topography of the N250r-like component to expression repetitions versus</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changes on identity change trials in the expression task. This map was computed by subtracting</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w:t>
      </w:r>
      <w:r w:rsidR="00FE76FC" w:rsidRPr="007B7713">
        <w:rPr>
          <w:rFonts w:ascii="Garamond" w:hAnsi="Garamond" w:cs="Times New Roman"/>
          <w:color w:val="222222"/>
          <w:sz w:val="24"/>
          <w:szCs w:val="24"/>
        </w:rPr>
        <w:t>RPs measured during the 280-500</w:t>
      </w:r>
      <w:r w:rsidRPr="007B7713">
        <w:rPr>
          <w:rFonts w:ascii="Garamond" w:hAnsi="Garamond" w:cs="Times New Roman"/>
          <w:color w:val="222222"/>
          <w:sz w:val="24"/>
          <w:szCs w:val="24"/>
        </w:rPr>
        <w:t>ms post-stimulus time window on expression change trials</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from ERPs on expression repetition trials. The topography of the differential ERP response to</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expression repetitions versus changes was similar to the topography of the identity-sensitive</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N250r components observed in the identity </w:t>
      </w:r>
      <w:r w:rsidR="00E37420">
        <w:rPr>
          <w:rFonts w:ascii="Garamond" w:hAnsi="Garamond" w:cs="Times New Roman"/>
          <w:color w:val="222222"/>
          <w:sz w:val="24"/>
          <w:szCs w:val="24"/>
        </w:rPr>
        <w:t xml:space="preserve">and expression </w:t>
      </w:r>
      <w:r w:rsidRPr="007B7713">
        <w:rPr>
          <w:rFonts w:ascii="Garamond" w:hAnsi="Garamond" w:cs="Times New Roman"/>
          <w:color w:val="222222"/>
          <w:sz w:val="24"/>
          <w:szCs w:val="24"/>
        </w:rPr>
        <w:t>task</w:t>
      </w:r>
      <w:r w:rsidR="00E37420">
        <w:rPr>
          <w:rFonts w:ascii="Garamond" w:hAnsi="Garamond" w:cs="Times New Roman"/>
          <w:color w:val="222222"/>
          <w:sz w:val="24"/>
          <w:szCs w:val="24"/>
        </w:rPr>
        <w:t>s</w:t>
      </w:r>
      <w:r w:rsidRPr="007B7713">
        <w:rPr>
          <w:rFonts w:ascii="Garamond" w:hAnsi="Garamond" w:cs="Times New Roman"/>
          <w:color w:val="222222"/>
          <w:sz w:val="24"/>
          <w:szCs w:val="24"/>
        </w:rPr>
        <w:t xml:space="preserve"> (as shown in Figure 4). In both</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cases, </w:t>
      </w:r>
      <w:proofErr w:type="gramStart"/>
      <w:r w:rsidRPr="007B7713">
        <w:rPr>
          <w:rFonts w:ascii="Garamond" w:hAnsi="Garamond" w:cs="Times New Roman"/>
          <w:color w:val="222222"/>
          <w:sz w:val="24"/>
          <w:szCs w:val="24"/>
        </w:rPr>
        <w:t>a negativity</w:t>
      </w:r>
      <w:proofErr w:type="gramEnd"/>
      <w:r w:rsidRPr="007B7713">
        <w:rPr>
          <w:rFonts w:ascii="Garamond" w:hAnsi="Garamond" w:cs="Times New Roman"/>
          <w:color w:val="222222"/>
          <w:sz w:val="24"/>
          <w:szCs w:val="24"/>
        </w:rPr>
        <w:t xml:space="preserve"> over lateral visual areas was accompanied by a broadly distributed positivity.</w:t>
      </w:r>
      <w:r w:rsidR="004E303A"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The focus of this positivity is more posterior for the expression repetition effect than for the</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N250r component, which is likely to reflect a temporal overlap with the P3 component that</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emerges beyond 300ms post-stimulus, and is sensitive to target e</w:t>
      </w:r>
      <w:r w:rsidR="00FE76FC" w:rsidRPr="007B7713">
        <w:rPr>
          <w:rFonts w:ascii="Garamond" w:hAnsi="Garamond" w:cs="Times New Roman"/>
          <w:color w:val="222222"/>
          <w:sz w:val="24"/>
          <w:szCs w:val="24"/>
        </w:rPr>
        <w:t xml:space="preserve">vents (i.e., the presence of an </w:t>
      </w:r>
      <w:r w:rsidRPr="007B7713">
        <w:rPr>
          <w:rFonts w:ascii="Garamond" w:hAnsi="Garamond" w:cs="Times New Roman"/>
          <w:color w:val="222222"/>
          <w:sz w:val="24"/>
          <w:szCs w:val="24"/>
        </w:rPr>
        <w:t>expression repetition).</w:t>
      </w:r>
    </w:p>
    <w:p w14:paraId="2A1AF9E1" w14:textId="7B0E8737"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222222"/>
          <w:sz w:val="24"/>
          <w:szCs w:val="24"/>
        </w:rPr>
      </w:pPr>
      <w:r w:rsidRPr="007B7713">
        <w:rPr>
          <w:rFonts w:ascii="Garamond" w:hAnsi="Garamond" w:cs="Times New Roman"/>
          <w:color w:val="222222"/>
          <w:sz w:val="24"/>
          <w:szCs w:val="24"/>
        </w:rPr>
        <w:t>To assess this expression-specific repetition effect, an ANOVA was c</w:t>
      </w:r>
      <w:r w:rsidR="00FE76FC" w:rsidRPr="007B7713">
        <w:rPr>
          <w:rFonts w:ascii="Garamond" w:hAnsi="Garamond" w:cs="Times New Roman"/>
          <w:color w:val="222222"/>
          <w:sz w:val="24"/>
          <w:szCs w:val="24"/>
        </w:rPr>
        <w:t xml:space="preserve">onducted for ERP </w:t>
      </w:r>
      <w:r w:rsidRPr="007B7713">
        <w:rPr>
          <w:rFonts w:ascii="Garamond" w:hAnsi="Garamond" w:cs="Times New Roman"/>
          <w:color w:val="222222"/>
          <w:sz w:val="24"/>
          <w:szCs w:val="24"/>
        </w:rPr>
        <w:t xml:space="preserve">mean amplitudes measured at lateral posterior electrodes on identity </w:t>
      </w:r>
      <w:r w:rsidR="00AB3A4B">
        <w:rPr>
          <w:rFonts w:ascii="Garamond" w:hAnsi="Garamond" w:cs="Times New Roman"/>
          <w:color w:val="222222"/>
          <w:sz w:val="24"/>
          <w:szCs w:val="24"/>
        </w:rPr>
        <w:t>change</w:t>
      </w:r>
      <w:r w:rsidRPr="007B7713">
        <w:rPr>
          <w:rFonts w:ascii="Garamond" w:hAnsi="Garamond" w:cs="Times New Roman"/>
          <w:color w:val="222222"/>
          <w:sz w:val="24"/>
          <w:szCs w:val="24"/>
        </w:rPr>
        <w:t xml:space="preserve"> trials during a</w:t>
      </w:r>
      <w:r w:rsidR="004E303A"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280-500ms post-stimulus time window, for the factors task (identity task, expression task),</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expression (repetition, change), and hemisphere (right, left). There was a main effect of</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expression </w:t>
      </w:r>
      <w:proofErr w:type="gramStart"/>
      <w:r w:rsidRPr="007B7713">
        <w:rPr>
          <w:rFonts w:ascii="Garamond" w:hAnsi="Garamond" w:cs="Times New Roman"/>
          <w:i/>
          <w:color w:val="222222"/>
          <w:sz w:val="24"/>
          <w:szCs w:val="24"/>
        </w:rPr>
        <w:lastRenderedPageBreak/>
        <w:t>F</w:t>
      </w:r>
      <w:r w:rsidRPr="007B7713">
        <w:rPr>
          <w:rFonts w:ascii="Garamond" w:hAnsi="Garamond" w:cs="Times New Roman"/>
          <w:color w:val="222222"/>
          <w:sz w:val="24"/>
          <w:szCs w:val="24"/>
        </w:rPr>
        <w:t>(</w:t>
      </w:r>
      <w:proofErr w:type="gramEnd"/>
      <w:r w:rsidRPr="007B7713">
        <w:rPr>
          <w:rFonts w:ascii="Garamond" w:hAnsi="Garamond" w:cs="Times New Roman"/>
          <w:color w:val="222222"/>
          <w:sz w:val="24"/>
          <w:szCs w:val="24"/>
        </w:rPr>
        <w:t xml:space="preserve">1,15)=9.32, </w:t>
      </w:r>
      <w:r w:rsidRPr="007B7713">
        <w:rPr>
          <w:rFonts w:ascii="Garamond" w:hAnsi="Garamond" w:cs="Times New Roman"/>
          <w:i/>
          <w:color w:val="222222"/>
          <w:sz w:val="24"/>
          <w:szCs w:val="24"/>
        </w:rPr>
        <w:t>p</w:t>
      </w:r>
      <w:r w:rsidRPr="007B7713">
        <w:rPr>
          <w:rFonts w:ascii="Garamond" w:hAnsi="Garamond" w:cs="Times New Roman"/>
          <w:color w:val="222222"/>
          <w:sz w:val="24"/>
          <w:szCs w:val="24"/>
        </w:rPr>
        <w:t xml:space="preserve">&lt;.01, </w:t>
      </w:r>
      <w:r w:rsidR="00CE5EBF" w:rsidRPr="00972883">
        <w:rPr>
          <w:rFonts w:asciiTheme="majorHAnsi" w:hAnsiTheme="majorHAnsi" w:cs="Times New Roman"/>
        </w:rPr>
        <w:t>η</w:t>
      </w:r>
      <w:r w:rsidR="00CE5EBF" w:rsidRPr="00972883">
        <w:rPr>
          <w:rFonts w:asciiTheme="majorHAnsi" w:hAnsiTheme="majorHAnsi" w:cs="Times New Roman"/>
          <w:vertAlign w:val="subscript"/>
        </w:rPr>
        <w:t>p</w:t>
      </w:r>
      <w:r w:rsidR="00CE5EBF" w:rsidRPr="00972883">
        <w:rPr>
          <w:rFonts w:asciiTheme="majorHAnsi" w:hAnsiTheme="majorHAnsi" w:cs="Times New Roman"/>
          <w:vertAlign w:val="superscript"/>
        </w:rPr>
        <w:t>2</w:t>
      </w:r>
      <w:r w:rsidRPr="007B7713">
        <w:rPr>
          <w:rFonts w:ascii="Garamond" w:hAnsi="Garamond" w:cs="Times New Roman"/>
          <w:color w:val="222222"/>
          <w:sz w:val="24"/>
          <w:szCs w:val="24"/>
        </w:rPr>
        <w:t xml:space="preserve"> =.38, confirming the presence of an identity-independent</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expression repetition effect. Importantly, a significant interaction between task and </w:t>
      </w:r>
      <w:r w:rsidR="004E303A" w:rsidRPr="007B7713">
        <w:rPr>
          <w:rFonts w:ascii="Garamond" w:hAnsi="Garamond" w:cs="Times New Roman"/>
          <w:color w:val="222222"/>
          <w:sz w:val="24"/>
          <w:szCs w:val="24"/>
        </w:rPr>
        <w:t>e</w:t>
      </w:r>
      <w:r w:rsidRPr="007B7713">
        <w:rPr>
          <w:rFonts w:ascii="Garamond" w:hAnsi="Garamond" w:cs="Times New Roman"/>
          <w:color w:val="222222"/>
          <w:sz w:val="24"/>
          <w:szCs w:val="24"/>
        </w:rPr>
        <w:t>xpression</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was present, </w:t>
      </w:r>
      <w:proofErr w:type="gramStart"/>
      <w:r w:rsidRPr="007B7713">
        <w:rPr>
          <w:rFonts w:ascii="Garamond" w:hAnsi="Garamond" w:cs="Times New Roman"/>
          <w:i/>
          <w:color w:val="222222"/>
          <w:sz w:val="24"/>
          <w:szCs w:val="24"/>
        </w:rPr>
        <w:t>F</w:t>
      </w:r>
      <w:r w:rsidRPr="007B7713">
        <w:rPr>
          <w:rFonts w:ascii="Garamond" w:hAnsi="Garamond" w:cs="Times New Roman"/>
          <w:color w:val="222222"/>
          <w:sz w:val="24"/>
          <w:szCs w:val="24"/>
        </w:rPr>
        <w:t>(</w:t>
      </w:r>
      <w:proofErr w:type="gramEnd"/>
      <w:r w:rsidRPr="007B7713">
        <w:rPr>
          <w:rFonts w:ascii="Garamond" w:hAnsi="Garamond" w:cs="Times New Roman"/>
          <w:color w:val="222222"/>
          <w:sz w:val="24"/>
          <w:szCs w:val="24"/>
        </w:rPr>
        <w:t xml:space="preserve">1,15)=6.67, </w:t>
      </w:r>
      <w:r w:rsidRPr="007B7713">
        <w:rPr>
          <w:rFonts w:ascii="Garamond" w:hAnsi="Garamond" w:cs="Times New Roman"/>
          <w:i/>
          <w:color w:val="222222"/>
          <w:sz w:val="24"/>
          <w:szCs w:val="24"/>
        </w:rPr>
        <w:t>p</w:t>
      </w:r>
      <w:r w:rsidRPr="007B7713">
        <w:rPr>
          <w:rFonts w:ascii="Garamond" w:hAnsi="Garamond" w:cs="Times New Roman"/>
          <w:color w:val="222222"/>
          <w:sz w:val="24"/>
          <w:szCs w:val="24"/>
        </w:rPr>
        <w:t xml:space="preserve">&lt;.03, </w:t>
      </w:r>
      <w:r w:rsidR="00CE5EBF" w:rsidRPr="00972883">
        <w:rPr>
          <w:rFonts w:asciiTheme="majorHAnsi" w:hAnsiTheme="majorHAnsi" w:cs="Times New Roman"/>
        </w:rPr>
        <w:t>η</w:t>
      </w:r>
      <w:r w:rsidR="00CE5EBF" w:rsidRPr="00972883">
        <w:rPr>
          <w:rFonts w:asciiTheme="majorHAnsi" w:hAnsiTheme="majorHAnsi" w:cs="Times New Roman"/>
          <w:vertAlign w:val="subscript"/>
        </w:rPr>
        <w:t>p</w:t>
      </w:r>
      <w:r w:rsidR="00CE5EBF" w:rsidRPr="00972883">
        <w:rPr>
          <w:rFonts w:asciiTheme="majorHAnsi" w:hAnsiTheme="majorHAnsi" w:cs="Times New Roman"/>
          <w:vertAlign w:val="superscript"/>
        </w:rPr>
        <w:t>2</w:t>
      </w:r>
      <w:r w:rsidRPr="007B7713">
        <w:rPr>
          <w:rFonts w:ascii="Garamond" w:hAnsi="Garamond" w:cs="Times New Roman"/>
          <w:color w:val="222222"/>
          <w:sz w:val="24"/>
          <w:szCs w:val="24"/>
        </w:rPr>
        <w:t xml:space="preserve"> =.31. In the expression task, there was a significantly</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enhanced negativity on expression repetition versus expression change trials (-2.05μV versus -</w:t>
      </w:r>
      <w:r w:rsidR="000F10EF"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1.32μV; </w:t>
      </w:r>
      <w:proofErr w:type="gramStart"/>
      <w:r w:rsidRPr="007B7713">
        <w:rPr>
          <w:rFonts w:ascii="Garamond" w:hAnsi="Garamond" w:cs="Times New Roman"/>
          <w:i/>
          <w:color w:val="222222"/>
          <w:sz w:val="24"/>
          <w:szCs w:val="24"/>
        </w:rPr>
        <w:t>t</w:t>
      </w:r>
      <w:r w:rsidRPr="007B7713">
        <w:rPr>
          <w:rFonts w:ascii="Garamond" w:hAnsi="Garamond" w:cs="Times New Roman"/>
          <w:color w:val="222222"/>
          <w:sz w:val="24"/>
          <w:szCs w:val="24"/>
        </w:rPr>
        <w:t>(</w:t>
      </w:r>
      <w:proofErr w:type="gramEnd"/>
      <w:r w:rsidRPr="007B7713">
        <w:rPr>
          <w:rFonts w:ascii="Garamond" w:hAnsi="Garamond" w:cs="Times New Roman"/>
          <w:color w:val="222222"/>
          <w:sz w:val="24"/>
          <w:szCs w:val="24"/>
        </w:rPr>
        <w:t xml:space="preserve">15)= 3.44, </w:t>
      </w:r>
      <w:r w:rsidRPr="007B7713">
        <w:rPr>
          <w:rFonts w:ascii="Garamond" w:hAnsi="Garamond" w:cs="Times New Roman"/>
          <w:i/>
          <w:color w:val="222222"/>
          <w:sz w:val="24"/>
          <w:szCs w:val="24"/>
        </w:rPr>
        <w:t>p</w:t>
      </w:r>
      <w:r w:rsidRPr="007B7713">
        <w:rPr>
          <w:rFonts w:ascii="Garamond" w:hAnsi="Garamond" w:cs="Times New Roman"/>
          <w:color w:val="222222"/>
          <w:sz w:val="24"/>
          <w:szCs w:val="24"/>
        </w:rPr>
        <w:t xml:space="preserve">&lt;.02). No such difference was present in the identity task, </w:t>
      </w:r>
      <w:r w:rsidRPr="007B7713">
        <w:rPr>
          <w:rFonts w:ascii="Garamond" w:hAnsi="Garamond" w:cs="Times New Roman"/>
          <w:i/>
          <w:color w:val="222222"/>
          <w:sz w:val="24"/>
          <w:szCs w:val="24"/>
        </w:rPr>
        <w:t>t</w:t>
      </w:r>
      <w:r w:rsidRPr="007B7713">
        <w:rPr>
          <w:rFonts w:ascii="Garamond" w:hAnsi="Garamond" w:cs="Times New Roman"/>
          <w:color w:val="222222"/>
          <w:sz w:val="24"/>
          <w:szCs w:val="24"/>
        </w:rPr>
        <w:t>&lt;1. There was</w:t>
      </w:r>
      <w:r w:rsidR="000F10EF"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no interaction between expression and hemisphere, </w:t>
      </w:r>
      <w:r w:rsidRPr="007B7713">
        <w:rPr>
          <w:rFonts w:ascii="Garamond" w:hAnsi="Garamond" w:cs="Times New Roman"/>
          <w:i/>
          <w:color w:val="222222"/>
          <w:sz w:val="24"/>
          <w:szCs w:val="24"/>
        </w:rPr>
        <w:t>F</w:t>
      </w:r>
      <w:r w:rsidRPr="007B7713">
        <w:rPr>
          <w:rFonts w:ascii="Garamond" w:hAnsi="Garamond" w:cs="Times New Roman"/>
          <w:color w:val="222222"/>
          <w:sz w:val="24"/>
          <w:szCs w:val="24"/>
        </w:rPr>
        <w:t>&lt;1.4, but a significant three-way interaction</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between task, expression, and hemisphere, </w:t>
      </w:r>
      <w:proofErr w:type="gramStart"/>
      <w:r w:rsidRPr="007B7713">
        <w:rPr>
          <w:rFonts w:ascii="Garamond" w:hAnsi="Garamond" w:cs="Times New Roman"/>
          <w:i/>
          <w:color w:val="222222"/>
          <w:sz w:val="24"/>
          <w:szCs w:val="24"/>
        </w:rPr>
        <w:t>F</w:t>
      </w:r>
      <w:r w:rsidRPr="007B7713">
        <w:rPr>
          <w:rFonts w:ascii="Garamond" w:hAnsi="Garamond" w:cs="Times New Roman"/>
          <w:color w:val="222222"/>
          <w:sz w:val="24"/>
          <w:szCs w:val="24"/>
        </w:rPr>
        <w:t>(</w:t>
      </w:r>
      <w:proofErr w:type="gramEnd"/>
      <w:r w:rsidRPr="007B7713">
        <w:rPr>
          <w:rFonts w:ascii="Garamond" w:hAnsi="Garamond" w:cs="Times New Roman"/>
          <w:color w:val="222222"/>
          <w:sz w:val="24"/>
          <w:szCs w:val="24"/>
        </w:rPr>
        <w:t xml:space="preserve">1,15)= 7.06, </w:t>
      </w:r>
      <w:r w:rsidRPr="007B7713">
        <w:rPr>
          <w:rFonts w:ascii="Garamond" w:hAnsi="Garamond" w:cs="Times New Roman"/>
          <w:i/>
          <w:color w:val="222222"/>
          <w:sz w:val="24"/>
          <w:szCs w:val="24"/>
        </w:rPr>
        <w:t>p</w:t>
      </w:r>
      <w:r w:rsidRPr="007B7713">
        <w:rPr>
          <w:rFonts w:ascii="Garamond" w:hAnsi="Garamond" w:cs="Times New Roman"/>
          <w:color w:val="222222"/>
          <w:sz w:val="24"/>
          <w:szCs w:val="24"/>
        </w:rPr>
        <w:t xml:space="preserve">&lt;.02, </w:t>
      </w:r>
      <w:r w:rsidR="00CE5EBF" w:rsidRPr="00972883">
        <w:rPr>
          <w:rFonts w:asciiTheme="majorHAnsi" w:hAnsiTheme="majorHAnsi" w:cs="Times New Roman"/>
        </w:rPr>
        <w:t>η</w:t>
      </w:r>
      <w:r w:rsidR="00CE5EBF" w:rsidRPr="00972883">
        <w:rPr>
          <w:rFonts w:asciiTheme="majorHAnsi" w:hAnsiTheme="majorHAnsi" w:cs="Times New Roman"/>
          <w:vertAlign w:val="subscript"/>
        </w:rPr>
        <w:t>p</w:t>
      </w:r>
      <w:r w:rsidR="00CE5EBF" w:rsidRPr="00972883">
        <w:rPr>
          <w:rFonts w:asciiTheme="majorHAnsi" w:hAnsiTheme="majorHAnsi" w:cs="Times New Roman"/>
          <w:vertAlign w:val="superscript"/>
        </w:rPr>
        <w:t>2</w:t>
      </w:r>
      <w:r w:rsidRPr="007B7713">
        <w:rPr>
          <w:rFonts w:ascii="Garamond" w:hAnsi="Garamond" w:cs="Times New Roman"/>
          <w:color w:val="222222"/>
          <w:sz w:val="24"/>
          <w:szCs w:val="24"/>
        </w:rPr>
        <w:t xml:space="preserve"> =.32. As can be seen in</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Figure 3 (bottom panels, green versus black lines), and in the topographical map shown in Figure</w:t>
      </w:r>
      <w:r w:rsidR="000F10EF"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4 (right panel), the enhanced negativity to expression repetitions versus changes on identity</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change trials in the expression task was more </w:t>
      </w:r>
      <w:r w:rsidR="000F10EF" w:rsidRPr="007B7713">
        <w:rPr>
          <w:rFonts w:ascii="Garamond" w:hAnsi="Garamond" w:cs="Times New Roman"/>
          <w:color w:val="222222"/>
          <w:sz w:val="24"/>
          <w:szCs w:val="24"/>
        </w:rPr>
        <w:t>p</w:t>
      </w:r>
      <w:r w:rsidRPr="007B7713">
        <w:rPr>
          <w:rFonts w:ascii="Garamond" w:hAnsi="Garamond" w:cs="Times New Roman"/>
          <w:color w:val="222222"/>
          <w:sz w:val="24"/>
          <w:szCs w:val="24"/>
        </w:rPr>
        <w:t>ronounced over the left hemisphere. A</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 xml:space="preserve">corresponding analysis of ERPs measured </w:t>
      </w:r>
      <w:r w:rsidR="00FE76FC" w:rsidRPr="007B7713">
        <w:rPr>
          <w:rFonts w:ascii="Garamond" w:hAnsi="Garamond" w:cs="Times New Roman"/>
          <w:color w:val="222222"/>
          <w:sz w:val="24"/>
          <w:szCs w:val="24"/>
        </w:rPr>
        <w:t>during the earlier 220–280</w:t>
      </w:r>
      <w:r w:rsidRPr="007B7713">
        <w:rPr>
          <w:rFonts w:ascii="Garamond" w:hAnsi="Garamond" w:cs="Times New Roman"/>
          <w:color w:val="222222"/>
          <w:sz w:val="24"/>
          <w:szCs w:val="24"/>
        </w:rPr>
        <w:t>ms post-stimulus time</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window (where the identity-sensitive N250r component was already present) found no</w:t>
      </w:r>
      <w:r w:rsidR="00FE76FC" w:rsidRPr="007B7713">
        <w:rPr>
          <w:rFonts w:ascii="Garamond" w:hAnsi="Garamond" w:cs="Times New Roman"/>
          <w:color w:val="222222"/>
          <w:sz w:val="24"/>
          <w:szCs w:val="24"/>
        </w:rPr>
        <w:t xml:space="preserve"> </w:t>
      </w:r>
      <w:r w:rsidRPr="007B7713">
        <w:rPr>
          <w:rFonts w:ascii="Garamond" w:hAnsi="Garamond" w:cs="Times New Roman"/>
          <w:color w:val="222222"/>
          <w:sz w:val="24"/>
          <w:szCs w:val="24"/>
        </w:rPr>
        <w:t>significant effects of expression on identity change trials in either task.</w:t>
      </w:r>
    </w:p>
    <w:p w14:paraId="07543CF3" w14:textId="57A78D6B" w:rsidR="00781C46" w:rsidRPr="007B7713" w:rsidRDefault="002450E3" w:rsidP="000449A1">
      <w:pPr>
        <w:spacing w:after="0" w:line="480" w:lineRule="auto"/>
        <w:jc w:val="both"/>
        <w:rPr>
          <w:rFonts w:ascii="Garamond" w:hAnsi="Garamond" w:cs="Times New Roman"/>
          <w:color w:val="000000"/>
          <w:sz w:val="24"/>
          <w:szCs w:val="24"/>
        </w:rPr>
      </w:pPr>
      <w:r w:rsidRPr="007B7713">
        <w:rPr>
          <w:rFonts w:ascii="Garamond" w:hAnsi="Garamond" w:cs="Times New Roman"/>
          <w:i/>
          <w:sz w:val="24"/>
          <w:szCs w:val="24"/>
        </w:rPr>
        <w:tab/>
      </w:r>
      <w:proofErr w:type="gramStart"/>
      <w:r w:rsidRPr="007B7713">
        <w:rPr>
          <w:rFonts w:ascii="Garamond" w:hAnsi="Garamond" w:cs="Times New Roman"/>
          <w:i/>
          <w:sz w:val="24"/>
          <w:szCs w:val="24"/>
        </w:rPr>
        <w:t>Early visual ERP components (P1, N170).</w:t>
      </w:r>
      <w:proofErr w:type="gramEnd"/>
      <w:r w:rsidR="00781C46" w:rsidRPr="007B7713">
        <w:rPr>
          <w:rFonts w:ascii="Garamond" w:hAnsi="Garamond" w:cs="Times New Roman"/>
          <w:i/>
          <w:color w:val="000000"/>
          <w:sz w:val="24"/>
          <w:szCs w:val="24"/>
        </w:rPr>
        <w:t xml:space="preserve"> </w:t>
      </w:r>
      <w:r w:rsidR="00781C46" w:rsidRPr="007B7713">
        <w:rPr>
          <w:rFonts w:ascii="Garamond" w:hAnsi="Garamond" w:cs="Times New Roman"/>
          <w:color w:val="000000"/>
          <w:sz w:val="24"/>
          <w:szCs w:val="24"/>
        </w:rPr>
        <w:t>As in many previous N250r studies, the early visual-evoked P1 component</w:t>
      </w:r>
      <w:r w:rsidR="005A2E1C">
        <w:rPr>
          <w:rFonts w:ascii="Garamond" w:hAnsi="Garamond" w:cs="Times New Roman"/>
          <w:color w:val="000000"/>
          <w:sz w:val="24"/>
          <w:szCs w:val="24"/>
        </w:rPr>
        <w:t xml:space="preserve"> was </w:t>
      </w:r>
      <w:r w:rsidR="00781C46" w:rsidRPr="007B7713">
        <w:rPr>
          <w:rFonts w:ascii="Garamond" w:hAnsi="Garamond" w:cs="Times New Roman"/>
          <w:color w:val="000000"/>
          <w:sz w:val="24"/>
          <w:szCs w:val="24"/>
        </w:rPr>
        <w:t>smaller in both tasks when both facial identity and facial expression were repeated relative to trials where one or both of these attributes changed (see Figure 3),  this was the case in both tasks. This is likely to reflect the fact that the total amount of visual change between the two successively presented faces was smallest on trials where expression and identity were both repeated, as the P1 is highly sensitive to low-level visual features changes. An analysis of P1 mean amplitude va</w:t>
      </w:r>
      <w:r w:rsidR="00A16395">
        <w:rPr>
          <w:rFonts w:ascii="Garamond" w:hAnsi="Garamond" w:cs="Times New Roman"/>
          <w:color w:val="000000"/>
          <w:sz w:val="24"/>
          <w:szCs w:val="24"/>
        </w:rPr>
        <w:t>lues (measured during a 100-130</w:t>
      </w:r>
      <w:r w:rsidR="00781C46" w:rsidRPr="007B7713">
        <w:rPr>
          <w:rFonts w:ascii="Garamond" w:hAnsi="Garamond" w:cs="Times New Roman"/>
          <w:color w:val="000000"/>
          <w:sz w:val="24"/>
          <w:szCs w:val="24"/>
        </w:rPr>
        <w:t>ms post-stimulus time window) confirmed that</w:t>
      </w:r>
      <w:r w:rsidR="00781C46" w:rsidRPr="007B7713">
        <w:rPr>
          <w:rFonts w:ascii="Garamond" w:hAnsi="Garamond" w:cs="Times New Roman"/>
          <w:color w:val="222222"/>
          <w:sz w:val="24"/>
          <w:szCs w:val="24"/>
        </w:rPr>
        <w:t xml:space="preserve"> </w:t>
      </w:r>
      <w:r w:rsidR="00781C46" w:rsidRPr="007B7713">
        <w:rPr>
          <w:rFonts w:ascii="Garamond" w:hAnsi="Garamond" w:cs="Times New Roman"/>
          <w:color w:val="000000"/>
          <w:sz w:val="24"/>
          <w:szCs w:val="24"/>
        </w:rPr>
        <w:t xml:space="preserve">P1 amplitudes were smaller on trials where expression and identity were both repeated relative to trials where expression, identity, or both attributes changed between the S1 and S2 face (all </w:t>
      </w:r>
      <w:r w:rsidR="00781C46" w:rsidRPr="007B7713">
        <w:rPr>
          <w:rFonts w:ascii="Garamond" w:hAnsi="Garamond" w:cs="Times New Roman"/>
          <w:i/>
          <w:color w:val="000000"/>
          <w:sz w:val="24"/>
          <w:szCs w:val="24"/>
        </w:rPr>
        <w:t>p</w:t>
      </w:r>
      <w:r w:rsidR="00781C46" w:rsidRPr="007B7713">
        <w:rPr>
          <w:rFonts w:ascii="Garamond" w:hAnsi="Garamond" w:cs="Times New Roman"/>
          <w:color w:val="000000"/>
          <w:sz w:val="24"/>
          <w:szCs w:val="24"/>
        </w:rPr>
        <w:t xml:space="preserve"> &lt; .05). This differential P1 modulation can also be seen in the N250r difference waveforms</w:t>
      </w:r>
      <w:r w:rsidR="00A16395">
        <w:rPr>
          <w:rFonts w:ascii="Garamond" w:hAnsi="Garamond" w:cs="Times New Roman"/>
          <w:color w:val="000000"/>
          <w:sz w:val="24"/>
          <w:szCs w:val="24"/>
        </w:rPr>
        <w:t xml:space="preserve"> (Figure 5) during the 100 -150</w:t>
      </w:r>
      <w:r w:rsidR="00781C46" w:rsidRPr="007B7713">
        <w:rPr>
          <w:rFonts w:ascii="Garamond" w:hAnsi="Garamond" w:cs="Times New Roman"/>
          <w:color w:val="000000"/>
          <w:sz w:val="24"/>
          <w:szCs w:val="24"/>
        </w:rPr>
        <w:t>ms interval after S2 onset. T</w:t>
      </w:r>
      <w:r w:rsidR="00F25CBA" w:rsidRPr="007B7713">
        <w:rPr>
          <w:rFonts w:ascii="Garamond" w:hAnsi="Garamond" w:cs="Times New Roman"/>
          <w:color w:val="000000"/>
          <w:sz w:val="24"/>
          <w:szCs w:val="24"/>
        </w:rPr>
        <w:t>h</w:t>
      </w:r>
      <w:r w:rsidR="00781C46" w:rsidRPr="007B7713">
        <w:rPr>
          <w:rFonts w:ascii="Garamond" w:hAnsi="Garamond" w:cs="Times New Roman"/>
          <w:color w:val="000000"/>
          <w:sz w:val="24"/>
          <w:szCs w:val="24"/>
        </w:rPr>
        <w:t xml:space="preserve">is early low-level sensory effect disappeared at around 180ms post-stimulus, prior to the onset of N250r components. There were no reliable effects of any experimental factor, or any </w:t>
      </w:r>
      <w:r w:rsidR="00781C46" w:rsidRPr="007B7713">
        <w:rPr>
          <w:rFonts w:ascii="Garamond" w:hAnsi="Garamond" w:cs="Times New Roman"/>
          <w:color w:val="000000"/>
          <w:sz w:val="24"/>
          <w:szCs w:val="24"/>
        </w:rPr>
        <w:lastRenderedPageBreak/>
        <w:t>interaction between factors on the amplitude of the face-sensitive N170 compon</w:t>
      </w:r>
      <w:r w:rsidR="00974EBA">
        <w:rPr>
          <w:rFonts w:ascii="Garamond" w:hAnsi="Garamond" w:cs="Times New Roman"/>
          <w:color w:val="000000"/>
          <w:sz w:val="24"/>
          <w:szCs w:val="24"/>
        </w:rPr>
        <w:t>ent (measured between 150 and 20</w:t>
      </w:r>
      <w:r w:rsidR="00A16395">
        <w:rPr>
          <w:rFonts w:ascii="Garamond" w:hAnsi="Garamond" w:cs="Times New Roman"/>
          <w:color w:val="000000"/>
          <w:sz w:val="24"/>
          <w:szCs w:val="24"/>
        </w:rPr>
        <w:t>0</w:t>
      </w:r>
      <w:r w:rsidR="00781C46" w:rsidRPr="007B7713">
        <w:rPr>
          <w:rFonts w:ascii="Garamond" w:hAnsi="Garamond" w:cs="Times New Roman"/>
          <w:color w:val="000000"/>
          <w:sz w:val="24"/>
          <w:szCs w:val="24"/>
        </w:rPr>
        <w:t xml:space="preserve">ms after S2 onset; all </w:t>
      </w:r>
      <w:r w:rsidR="00781C46" w:rsidRPr="007B7713">
        <w:rPr>
          <w:rFonts w:ascii="Garamond" w:hAnsi="Garamond" w:cs="Times New Roman"/>
          <w:i/>
          <w:color w:val="000000"/>
          <w:sz w:val="24"/>
          <w:szCs w:val="24"/>
        </w:rPr>
        <w:t xml:space="preserve">F </w:t>
      </w:r>
      <w:r w:rsidR="00781C46" w:rsidRPr="007B7713">
        <w:rPr>
          <w:rFonts w:ascii="Garamond" w:hAnsi="Garamond" w:cs="Times New Roman"/>
          <w:color w:val="000000"/>
          <w:sz w:val="24"/>
          <w:szCs w:val="24"/>
        </w:rPr>
        <w:t>&lt; 3.4)</w:t>
      </w:r>
      <w:r w:rsidR="00F25CBA" w:rsidRPr="007B7713">
        <w:rPr>
          <w:rFonts w:ascii="Garamond" w:hAnsi="Garamond" w:cs="Times New Roman"/>
          <w:color w:val="000000"/>
          <w:sz w:val="24"/>
          <w:szCs w:val="24"/>
        </w:rPr>
        <w:t>.</w:t>
      </w:r>
    </w:p>
    <w:p w14:paraId="57977C6E" w14:textId="77777777" w:rsidR="00391680" w:rsidRDefault="00391680" w:rsidP="000449A1">
      <w:pPr>
        <w:autoSpaceDE w:val="0"/>
        <w:autoSpaceDN w:val="0"/>
        <w:adjustRightInd w:val="0"/>
        <w:spacing w:after="0" w:line="480" w:lineRule="auto"/>
        <w:jc w:val="both"/>
        <w:rPr>
          <w:rFonts w:ascii="Garamond" w:hAnsi="Garamond" w:cs="Times New Roman"/>
          <w:b/>
          <w:bCs/>
          <w:color w:val="000000"/>
          <w:sz w:val="24"/>
          <w:szCs w:val="24"/>
        </w:rPr>
      </w:pPr>
    </w:p>
    <w:p w14:paraId="67F0F7F7" w14:textId="77777777" w:rsidR="00E80323" w:rsidRPr="007B7713" w:rsidRDefault="00E80323" w:rsidP="000449A1">
      <w:pPr>
        <w:autoSpaceDE w:val="0"/>
        <w:autoSpaceDN w:val="0"/>
        <w:adjustRightInd w:val="0"/>
        <w:spacing w:after="0" w:line="480" w:lineRule="auto"/>
        <w:jc w:val="both"/>
        <w:rPr>
          <w:rFonts w:ascii="Garamond" w:hAnsi="Garamond" w:cs="Times New Roman"/>
          <w:b/>
          <w:bCs/>
          <w:color w:val="000000"/>
          <w:sz w:val="24"/>
          <w:szCs w:val="24"/>
        </w:rPr>
      </w:pPr>
      <w:r w:rsidRPr="007B7713">
        <w:rPr>
          <w:rFonts w:ascii="Garamond" w:hAnsi="Garamond" w:cs="Times New Roman"/>
          <w:b/>
          <w:bCs/>
          <w:color w:val="000000"/>
          <w:sz w:val="24"/>
          <w:szCs w:val="24"/>
        </w:rPr>
        <w:t>4. Discussion</w:t>
      </w:r>
    </w:p>
    <w:p w14:paraId="388BE945" w14:textId="77777777" w:rsidR="007C28AA" w:rsidRDefault="00E27AA2" w:rsidP="000449A1">
      <w:pPr>
        <w:autoSpaceDE w:val="0"/>
        <w:autoSpaceDN w:val="0"/>
        <w:adjustRightInd w:val="0"/>
        <w:spacing w:after="0" w:line="480" w:lineRule="auto"/>
        <w:ind w:firstLine="720"/>
        <w:jc w:val="both"/>
        <w:rPr>
          <w:rFonts w:ascii="Garamond" w:hAnsi="Garamond" w:cs="Times New Roman"/>
          <w:color w:val="000000"/>
          <w:sz w:val="24"/>
          <w:szCs w:val="24"/>
        </w:rPr>
      </w:pPr>
      <w:r>
        <w:rPr>
          <w:rFonts w:ascii="Garamond" w:hAnsi="Garamond" w:cs="Times New Roman"/>
          <w:color w:val="000000"/>
          <w:sz w:val="24"/>
          <w:szCs w:val="24"/>
        </w:rPr>
        <w:t xml:space="preserve">The question </w:t>
      </w:r>
      <w:r w:rsidR="00E80323" w:rsidRPr="007B7713">
        <w:rPr>
          <w:rFonts w:ascii="Garamond" w:hAnsi="Garamond" w:cs="Times New Roman"/>
          <w:color w:val="000000"/>
          <w:sz w:val="24"/>
          <w:szCs w:val="24"/>
        </w:rPr>
        <w:t>whether the processing of facial identity and</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facial expression is based on  separate </w:t>
      </w:r>
      <w:r>
        <w:rPr>
          <w:rFonts w:ascii="Garamond" w:hAnsi="Garamond" w:cs="Times New Roman"/>
          <w:color w:val="000000"/>
          <w:sz w:val="24"/>
          <w:szCs w:val="24"/>
        </w:rPr>
        <w:t xml:space="preserve">or shared mechanisms </w:t>
      </w:r>
      <w:r w:rsidR="00E80323" w:rsidRPr="007B7713">
        <w:rPr>
          <w:rFonts w:ascii="Garamond" w:hAnsi="Garamond" w:cs="Times New Roman"/>
          <w:color w:val="000000"/>
          <w:sz w:val="24"/>
          <w:szCs w:val="24"/>
        </w:rPr>
        <w:t>within the core visual</w:t>
      </w:r>
      <w:r w:rsidR="00FE76FC" w:rsidRPr="007B7713">
        <w:rPr>
          <w:rFonts w:ascii="Garamond" w:hAnsi="Garamond" w:cs="Times New Roman"/>
          <w:color w:val="000000"/>
          <w:sz w:val="24"/>
          <w:szCs w:val="24"/>
        </w:rPr>
        <w:t xml:space="preserve"> </w:t>
      </w:r>
      <w:r>
        <w:rPr>
          <w:rFonts w:ascii="Garamond" w:hAnsi="Garamond" w:cs="Times New Roman"/>
          <w:color w:val="000000"/>
          <w:sz w:val="24"/>
          <w:szCs w:val="24"/>
        </w:rPr>
        <w:t>face processing system remains controversial</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(e.g., Calder &amp; Young, 2005).</w:t>
      </w:r>
      <w:r w:rsidR="00AF58FC" w:rsidRPr="007B7713">
        <w:rPr>
          <w:rFonts w:ascii="Garamond" w:hAnsi="Garamond" w:cs="Times New Roman"/>
          <w:color w:val="000000"/>
          <w:sz w:val="24"/>
          <w:szCs w:val="24"/>
        </w:rPr>
        <w:t xml:space="preserve"> </w:t>
      </w:r>
      <w:r w:rsidR="009C25C2">
        <w:rPr>
          <w:rFonts w:ascii="Garamond" w:hAnsi="Garamond" w:cs="Times New Roman"/>
          <w:color w:val="000000"/>
          <w:sz w:val="24"/>
          <w:szCs w:val="24"/>
        </w:rPr>
        <w:t xml:space="preserve">In the present study, </w:t>
      </w:r>
      <w:r w:rsidR="00AF24F7" w:rsidRPr="007B7713">
        <w:rPr>
          <w:rFonts w:ascii="Garamond" w:hAnsi="Garamond" w:cs="Times New Roman"/>
          <w:color w:val="000000"/>
          <w:sz w:val="24"/>
          <w:szCs w:val="24"/>
        </w:rPr>
        <w:t xml:space="preserve">we have identified </w:t>
      </w:r>
      <w:r w:rsidR="00E80323" w:rsidRPr="007B7713">
        <w:rPr>
          <w:rFonts w:ascii="Garamond" w:hAnsi="Garamond" w:cs="Times New Roman"/>
          <w:color w:val="000000"/>
          <w:sz w:val="24"/>
          <w:szCs w:val="24"/>
        </w:rPr>
        <w:t xml:space="preserve">interactions between facial expression and </w:t>
      </w:r>
      <w:r w:rsidR="00FE76FC" w:rsidRPr="007B7713">
        <w:rPr>
          <w:rFonts w:ascii="Garamond" w:hAnsi="Garamond" w:cs="Times New Roman"/>
          <w:color w:val="000000"/>
          <w:sz w:val="24"/>
          <w:szCs w:val="24"/>
        </w:rPr>
        <w:t xml:space="preserve">identity </w:t>
      </w:r>
      <w:r>
        <w:rPr>
          <w:rFonts w:ascii="Garamond" w:hAnsi="Garamond" w:cs="Times New Roman"/>
          <w:color w:val="000000"/>
          <w:sz w:val="24"/>
          <w:szCs w:val="24"/>
        </w:rPr>
        <w:t xml:space="preserve">that </w:t>
      </w:r>
      <w:r w:rsidR="00FE76FC" w:rsidRPr="007B7713">
        <w:rPr>
          <w:rFonts w:ascii="Garamond" w:hAnsi="Garamond" w:cs="Times New Roman"/>
          <w:color w:val="000000"/>
          <w:sz w:val="24"/>
          <w:szCs w:val="24"/>
        </w:rPr>
        <w:t xml:space="preserve">take </w:t>
      </w:r>
      <w:r w:rsidR="00E80323" w:rsidRPr="007B7713">
        <w:rPr>
          <w:rFonts w:ascii="Garamond" w:hAnsi="Garamond" w:cs="Times New Roman"/>
          <w:color w:val="000000"/>
          <w:sz w:val="24"/>
          <w:szCs w:val="24"/>
        </w:rPr>
        <w:t xml:space="preserve">place during visual-perceptual stages of face processing within </w:t>
      </w:r>
      <w:r w:rsidR="00FE76FC" w:rsidRPr="007B7713">
        <w:rPr>
          <w:rFonts w:ascii="Garamond" w:hAnsi="Garamond" w:cs="Times New Roman"/>
          <w:color w:val="000000"/>
          <w:sz w:val="24"/>
          <w:szCs w:val="24"/>
        </w:rPr>
        <w:t xml:space="preserve">the first 300ms after stimulus </w:t>
      </w:r>
      <w:r w:rsidR="00E80323" w:rsidRPr="007B7713">
        <w:rPr>
          <w:rFonts w:ascii="Garamond" w:hAnsi="Garamond" w:cs="Times New Roman"/>
          <w:color w:val="000000"/>
          <w:sz w:val="24"/>
          <w:szCs w:val="24"/>
        </w:rPr>
        <w:t>onset.</w:t>
      </w:r>
      <w:r w:rsidR="009C25C2">
        <w:rPr>
          <w:rFonts w:ascii="Garamond" w:hAnsi="Garamond" w:cs="Times New Roman"/>
          <w:color w:val="000000"/>
          <w:sz w:val="24"/>
          <w:szCs w:val="24"/>
        </w:rPr>
        <w:t xml:space="preserve"> </w:t>
      </w:r>
    </w:p>
    <w:p w14:paraId="1BF3383A" w14:textId="212D27D7" w:rsidR="00CD34B8"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The pattern of behavioural results obtained in the identity and expression tasks demonstrated symmetrical interference effects from task</w:t>
      </w:r>
      <w:r w:rsidR="00FE76FC" w:rsidRPr="007B7713">
        <w:rPr>
          <w:rFonts w:ascii="Garamond" w:hAnsi="Garamond" w:cs="Times New Roman"/>
          <w:color w:val="000000"/>
          <w:sz w:val="24"/>
          <w:szCs w:val="24"/>
        </w:rPr>
        <w:t>-</w:t>
      </w:r>
      <w:r w:rsidRPr="007B7713">
        <w:rPr>
          <w:rFonts w:ascii="Garamond" w:hAnsi="Garamond" w:cs="Times New Roman"/>
          <w:color w:val="000000"/>
          <w:sz w:val="24"/>
          <w:szCs w:val="24"/>
        </w:rPr>
        <w:t>irrelevant</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facial expression on identity </w:t>
      </w:r>
      <w:proofErr w:type="gramStart"/>
      <w:r w:rsidRPr="007B7713">
        <w:rPr>
          <w:rFonts w:ascii="Garamond" w:hAnsi="Garamond" w:cs="Times New Roman"/>
          <w:color w:val="000000"/>
          <w:sz w:val="24"/>
          <w:szCs w:val="24"/>
        </w:rPr>
        <w:t>matching,</w:t>
      </w:r>
      <w:proofErr w:type="gramEnd"/>
      <w:r w:rsidRPr="007B7713">
        <w:rPr>
          <w:rFonts w:ascii="Garamond" w:hAnsi="Garamond" w:cs="Times New Roman"/>
          <w:color w:val="000000"/>
          <w:sz w:val="24"/>
          <w:szCs w:val="24"/>
        </w:rPr>
        <w:t xml:space="preserve"> and from task-irrelevant facial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identity on expression matching. In the identity task, </w:t>
      </w:r>
      <w:r w:rsidR="00E27AA2">
        <w:rPr>
          <w:rFonts w:ascii="Garamond" w:hAnsi="Garamond" w:cs="Times New Roman"/>
          <w:color w:val="000000"/>
          <w:sz w:val="24"/>
          <w:szCs w:val="24"/>
        </w:rPr>
        <w:t>the detection of</w:t>
      </w:r>
      <w:r w:rsidRPr="007B7713">
        <w:rPr>
          <w:rFonts w:ascii="Garamond" w:hAnsi="Garamond" w:cs="Times New Roman"/>
          <w:color w:val="000000"/>
          <w:sz w:val="24"/>
          <w:szCs w:val="24"/>
        </w:rPr>
        <w:t xml:space="preserve"> an identity repetition between two successively presented faces </w:t>
      </w:r>
      <w:r w:rsidR="00E27AA2">
        <w:rPr>
          <w:rFonts w:ascii="Garamond" w:hAnsi="Garamond" w:cs="Times New Roman"/>
          <w:color w:val="000000"/>
          <w:sz w:val="24"/>
          <w:szCs w:val="24"/>
        </w:rPr>
        <w:t xml:space="preserve">was slower and less accurate </w:t>
      </w:r>
      <w:r w:rsidRPr="007B7713">
        <w:rPr>
          <w:rFonts w:ascii="Garamond" w:hAnsi="Garamond" w:cs="Times New Roman"/>
          <w:color w:val="000000"/>
          <w:sz w:val="24"/>
          <w:szCs w:val="24"/>
        </w:rPr>
        <w:t>when these faces</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differed in their emotional expression</w:t>
      </w:r>
      <w:r w:rsidR="00E27AA2">
        <w:rPr>
          <w:rFonts w:ascii="Garamond" w:hAnsi="Garamond" w:cs="Times New Roman"/>
          <w:color w:val="000000"/>
          <w:sz w:val="24"/>
          <w:szCs w:val="24"/>
        </w:rPr>
        <w:t xml:space="preserve">, and the detection of an identity change was impaired when </w:t>
      </w:r>
      <w:r w:rsidRPr="007B7713">
        <w:rPr>
          <w:rFonts w:ascii="Garamond" w:hAnsi="Garamond" w:cs="Times New Roman"/>
          <w:color w:val="000000"/>
          <w:sz w:val="24"/>
          <w:szCs w:val="24"/>
        </w:rPr>
        <w:t xml:space="preserve">facial expression </w:t>
      </w:r>
      <w:r w:rsidR="00E27AA2">
        <w:rPr>
          <w:rFonts w:ascii="Garamond" w:hAnsi="Garamond" w:cs="Times New Roman"/>
          <w:color w:val="000000"/>
          <w:sz w:val="24"/>
          <w:szCs w:val="24"/>
        </w:rPr>
        <w:t>was repeated</w:t>
      </w:r>
      <w:r w:rsidRPr="007B7713">
        <w:rPr>
          <w:rFonts w:ascii="Garamond" w:hAnsi="Garamond" w:cs="Times New Roman"/>
          <w:color w:val="000000"/>
          <w:sz w:val="24"/>
          <w:szCs w:val="24"/>
        </w:rPr>
        <w:t xml:space="preserve">. These </w:t>
      </w:r>
      <w:r w:rsidR="00E27AA2">
        <w:rPr>
          <w:rFonts w:ascii="Garamond" w:hAnsi="Garamond" w:cs="Times New Roman"/>
          <w:color w:val="000000"/>
          <w:sz w:val="24"/>
          <w:szCs w:val="24"/>
        </w:rPr>
        <w:t xml:space="preserve">symmetrical </w:t>
      </w:r>
      <w:r w:rsidRPr="007B7713">
        <w:rPr>
          <w:rFonts w:ascii="Garamond" w:hAnsi="Garamond" w:cs="Times New Roman"/>
          <w:color w:val="000000"/>
          <w:sz w:val="24"/>
          <w:szCs w:val="24"/>
        </w:rPr>
        <w:t>interference effects of facial expression on the matching of facial identity</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demonstrate that selective attention could not be exclusively focused on identity as the currently</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task-relevant dimension, and suggest that identity-related information was not processed</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independently of facial expression.</w:t>
      </w:r>
      <w:r w:rsidR="00E27AA2">
        <w:rPr>
          <w:rFonts w:ascii="Garamond" w:hAnsi="Garamond" w:cs="Times New Roman"/>
          <w:color w:val="000000"/>
          <w:sz w:val="24"/>
          <w:szCs w:val="24"/>
        </w:rPr>
        <w:t xml:space="preserve"> </w:t>
      </w:r>
      <w:r w:rsidRPr="007B7713">
        <w:rPr>
          <w:rFonts w:ascii="Garamond" w:hAnsi="Garamond" w:cs="Times New Roman"/>
          <w:color w:val="000000"/>
          <w:sz w:val="24"/>
          <w:szCs w:val="24"/>
        </w:rPr>
        <w:t>Exactly the same pattern of interference effects was observed in the expression task.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detection of a facial expression repetition was </w:t>
      </w:r>
      <w:r w:rsidR="00E27AA2">
        <w:rPr>
          <w:rFonts w:ascii="Garamond" w:hAnsi="Garamond" w:cs="Times New Roman"/>
          <w:color w:val="000000"/>
          <w:sz w:val="24"/>
          <w:szCs w:val="24"/>
        </w:rPr>
        <w:t xml:space="preserve">impaired </w:t>
      </w:r>
      <w:r w:rsidRPr="007B7713">
        <w:rPr>
          <w:rFonts w:ascii="Garamond" w:hAnsi="Garamond" w:cs="Times New Roman"/>
          <w:color w:val="000000"/>
          <w:sz w:val="24"/>
          <w:szCs w:val="24"/>
        </w:rPr>
        <w:t>when there was a change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in facial identity, </w:t>
      </w:r>
      <w:r w:rsidR="00E27AA2">
        <w:rPr>
          <w:rFonts w:ascii="Garamond" w:hAnsi="Garamond" w:cs="Times New Roman"/>
          <w:color w:val="000000"/>
          <w:sz w:val="24"/>
          <w:szCs w:val="24"/>
        </w:rPr>
        <w:t>and</w:t>
      </w:r>
      <w:r w:rsidRPr="007B7713">
        <w:rPr>
          <w:rFonts w:ascii="Garamond" w:hAnsi="Garamond" w:cs="Times New Roman"/>
          <w:color w:val="000000"/>
          <w:sz w:val="24"/>
          <w:szCs w:val="24"/>
        </w:rPr>
        <w:t xml:space="preserve"> the detection of an expression change was </w:t>
      </w:r>
      <w:r w:rsidR="00E27AA2">
        <w:rPr>
          <w:rFonts w:ascii="Garamond" w:hAnsi="Garamond" w:cs="Times New Roman"/>
          <w:color w:val="000000"/>
          <w:sz w:val="24"/>
          <w:szCs w:val="24"/>
        </w:rPr>
        <w:t>impaired when</w:t>
      </w:r>
      <w:r w:rsidRPr="007B7713">
        <w:rPr>
          <w:rFonts w:ascii="Garamond" w:hAnsi="Garamond" w:cs="Times New Roman"/>
          <w:color w:val="000000"/>
          <w:sz w:val="24"/>
          <w:szCs w:val="24"/>
        </w:rPr>
        <w:t xml:space="preserve"> face identity </w:t>
      </w:r>
      <w:r w:rsidR="00E27AA2">
        <w:rPr>
          <w:rFonts w:ascii="Garamond" w:hAnsi="Garamond" w:cs="Times New Roman"/>
          <w:color w:val="000000"/>
          <w:sz w:val="24"/>
          <w:szCs w:val="24"/>
        </w:rPr>
        <w:t>was repeated</w:t>
      </w:r>
      <w:r w:rsidRPr="007B7713">
        <w:rPr>
          <w:rFonts w:ascii="Garamond" w:hAnsi="Garamond" w:cs="Times New Roman"/>
          <w:color w:val="000000"/>
          <w:sz w:val="24"/>
          <w:szCs w:val="24"/>
        </w:rPr>
        <w:t xml:space="preserve">. </w:t>
      </w:r>
      <w:r w:rsidR="00E27AA2">
        <w:rPr>
          <w:rFonts w:ascii="Garamond" w:hAnsi="Garamond" w:cs="Times New Roman"/>
          <w:color w:val="000000"/>
          <w:sz w:val="24"/>
          <w:szCs w:val="24"/>
        </w:rPr>
        <w:t>T</w:t>
      </w:r>
      <w:r w:rsidR="00FE76FC" w:rsidRPr="007B7713">
        <w:rPr>
          <w:rFonts w:ascii="Garamond" w:hAnsi="Garamond" w:cs="Times New Roman"/>
          <w:color w:val="000000"/>
          <w:sz w:val="24"/>
          <w:szCs w:val="24"/>
        </w:rPr>
        <w:t xml:space="preserve">he size of these behavioural </w:t>
      </w:r>
      <w:r w:rsidRPr="007B7713">
        <w:rPr>
          <w:rFonts w:ascii="Garamond" w:hAnsi="Garamond" w:cs="Times New Roman"/>
          <w:color w:val="000000"/>
          <w:sz w:val="24"/>
          <w:szCs w:val="24"/>
        </w:rPr>
        <w:t>interference effects from the currently task-irrelevant dimen</w:t>
      </w:r>
      <w:r w:rsidR="00FE76FC" w:rsidRPr="007B7713">
        <w:rPr>
          <w:rFonts w:ascii="Garamond" w:hAnsi="Garamond" w:cs="Times New Roman"/>
          <w:color w:val="000000"/>
          <w:sz w:val="24"/>
          <w:szCs w:val="24"/>
        </w:rPr>
        <w:t xml:space="preserve">sion did not differ between the </w:t>
      </w:r>
      <w:r w:rsidRPr="007B7713">
        <w:rPr>
          <w:rFonts w:ascii="Garamond" w:hAnsi="Garamond" w:cs="Times New Roman"/>
          <w:color w:val="000000"/>
          <w:sz w:val="24"/>
          <w:szCs w:val="24"/>
        </w:rPr>
        <w:t>identity and expression tasks, demonstrating the existence of</w:t>
      </w:r>
      <w:r w:rsidR="00FE76FC" w:rsidRPr="007B7713">
        <w:rPr>
          <w:rFonts w:ascii="Garamond" w:hAnsi="Garamond" w:cs="Times New Roman"/>
          <w:color w:val="000000"/>
          <w:sz w:val="24"/>
          <w:szCs w:val="24"/>
        </w:rPr>
        <w:t xml:space="preserve"> fully symmetrical interactions </w:t>
      </w:r>
      <w:r w:rsidRPr="007B7713">
        <w:rPr>
          <w:rFonts w:ascii="Garamond" w:hAnsi="Garamond" w:cs="Times New Roman"/>
          <w:color w:val="000000"/>
          <w:sz w:val="24"/>
          <w:szCs w:val="24"/>
        </w:rPr>
        <w:t>between facial identity and expression. This is in line with pr</w:t>
      </w:r>
      <w:r w:rsidR="00FE76FC" w:rsidRPr="007B7713">
        <w:rPr>
          <w:rFonts w:ascii="Garamond" w:hAnsi="Garamond" w:cs="Times New Roman"/>
          <w:color w:val="000000"/>
          <w:sz w:val="24"/>
          <w:szCs w:val="24"/>
        </w:rPr>
        <w:t xml:space="preserve">evious behavioural studies that </w:t>
      </w:r>
      <w:r w:rsidRPr="007B7713">
        <w:rPr>
          <w:rFonts w:ascii="Garamond" w:hAnsi="Garamond" w:cs="Times New Roman"/>
          <w:color w:val="000000"/>
          <w:sz w:val="24"/>
          <w:szCs w:val="24"/>
        </w:rPr>
        <w:t xml:space="preserve">have </w:t>
      </w:r>
      <w:r w:rsidR="00E27AA2">
        <w:rPr>
          <w:rFonts w:ascii="Garamond" w:hAnsi="Garamond" w:cs="Times New Roman"/>
          <w:color w:val="000000"/>
          <w:sz w:val="24"/>
          <w:szCs w:val="24"/>
        </w:rPr>
        <w:t>r</w:t>
      </w:r>
      <w:r w:rsidR="00FE76FC" w:rsidRPr="007B7713">
        <w:rPr>
          <w:rFonts w:ascii="Garamond" w:hAnsi="Garamond" w:cs="Times New Roman"/>
          <w:color w:val="000000"/>
          <w:sz w:val="24"/>
          <w:szCs w:val="24"/>
        </w:rPr>
        <w:t xml:space="preserve">eported symmetrical </w:t>
      </w:r>
      <w:r w:rsidRPr="007B7713">
        <w:rPr>
          <w:rFonts w:ascii="Garamond" w:hAnsi="Garamond" w:cs="Times New Roman"/>
          <w:color w:val="000000"/>
          <w:sz w:val="24"/>
          <w:szCs w:val="24"/>
        </w:rPr>
        <w:t>interference effects between identity and expression (</w:t>
      </w:r>
      <w:proofErr w:type="spellStart"/>
      <w:r w:rsidRPr="007B7713">
        <w:rPr>
          <w:rFonts w:ascii="Garamond" w:hAnsi="Garamond" w:cs="Times New Roman"/>
          <w:color w:val="000000"/>
          <w:sz w:val="24"/>
          <w:szCs w:val="24"/>
        </w:rPr>
        <w:t>Ganel</w:t>
      </w:r>
      <w:proofErr w:type="spellEnd"/>
      <w:r w:rsidRPr="007B7713">
        <w:rPr>
          <w:rFonts w:ascii="Garamond" w:hAnsi="Garamond" w:cs="Times New Roman"/>
          <w:color w:val="000000"/>
          <w:sz w:val="24"/>
          <w:szCs w:val="24"/>
        </w:rPr>
        <w:t xml:space="preserve"> &amp; </w:t>
      </w:r>
      <w:r w:rsidR="00FE76FC" w:rsidRPr="007B7713">
        <w:rPr>
          <w:rFonts w:ascii="Garamond" w:hAnsi="Garamond" w:cs="Times New Roman"/>
          <w:color w:val="000000"/>
          <w:sz w:val="24"/>
          <w:szCs w:val="24"/>
        </w:rPr>
        <w:t xml:space="preserve">Goshen-Gottstein, 2004; Wang et </w:t>
      </w:r>
      <w:r w:rsidRPr="007B7713">
        <w:rPr>
          <w:rFonts w:ascii="Garamond" w:hAnsi="Garamond" w:cs="Times New Roman"/>
          <w:color w:val="000000"/>
          <w:sz w:val="24"/>
          <w:szCs w:val="24"/>
        </w:rPr>
        <w:t>al., 2013</w:t>
      </w:r>
      <w:r w:rsidR="00E1728A">
        <w:rPr>
          <w:rFonts w:ascii="Garamond" w:hAnsi="Garamond" w:cs="Times New Roman"/>
          <w:color w:val="000000"/>
          <w:sz w:val="24"/>
          <w:szCs w:val="24"/>
        </w:rPr>
        <w:t xml:space="preserve">; but see </w:t>
      </w:r>
      <w:proofErr w:type="spellStart"/>
      <w:r w:rsidR="00E1728A">
        <w:rPr>
          <w:rFonts w:ascii="Garamond" w:hAnsi="Garamond" w:cs="Times New Roman"/>
          <w:color w:val="000000"/>
          <w:sz w:val="24"/>
          <w:szCs w:val="24"/>
        </w:rPr>
        <w:t>Schweinberger</w:t>
      </w:r>
      <w:proofErr w:type="spellEnd"/>
      <w:r w:rsidR="00E1728A">
        <w:rPr>
          <w:rFonts w:ascii="Garamond" w:hAnsi="Garamond" w:cs="Times New Roman"/>
          <w:color w:val="000000"/>
          <w:sz w:val="24"/>
          <w:szCs w:val="24"/>
        </w:rPr>
        <w:t xml:space="preserve"> &amp;</w:t>
      </w:r>
      <w:r w:rsidRPr="007B7713">
        <w:rPr>
          <w:rFonts w:ascii="Garamond" w:hAnsi="Garamond" w:cs="Times New Roman"/>
          <w:color w:val="000000"/>
          <w:sz w:val="24"/>
          <w:szCs w:val="24"/>
        </w:rPr>
        <w:t xml:space="preserve"> </w:t>
      </w:r>
      <w:proofErr w:type="spellStart"/>
      <w:r w:rsidRPr="007B7713">
        <w:rPr>
          <w:rFonts w:ascii="Garamond" w:hAnsi="Garamond" w:cs="Times New Roman"/>
          <w:color w:val="000000"/>
          <w:sz w:val="24"/>
          <w:szCs w:val="24"/>
        </w:rPr>
        <w:lastRenderedPageBreak/>
        <w:t>Soukup</w:t>
      </w:r>
      <w:proofErr w:type="spellEnd"/>
      <w:r w:rsidRPr="007B7713">
        <w:rPr>
          <w:rFonts w:ascii="Garamond" w:hAnsi="Garamond" w:cs="Times New Roman"/>
          <w:color w:val="000000"/>
          <w:sz w:val="24"/>
          <w:szCs w:val="24"/>
        </w:rPr>
        <w:t>,</w:t>
      </w:r>
      <w:r w:rsidR="003B3E5A"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1998; </w:t>
      </w:r>
      <w:proofErr w:type="spellStart"/>
      <w:r w:rsidRPr="007B7713">
        <w:rPr>
          <w:rFonts w:ascii="Garamond" w:hAnsi="Garamond" w:cs="Times New Roman"/>
          <w:color w:val="000000"/>
          <w:sz w:val="24"/>
          <w:szCs w:val="24"/>
        </w:rPr>
        <w:t>Schweinberger</w:t>
      </w:r>
      <w:proofErr w:type="spellEnd"/>
      <w:r w:rsidRPr="007B7713">
        <w:rPr>
          <w:rFonts w:ascii="Garamond" w:hAnsi="Garamond" w:cs="Times New Roman"/>
          <w:color w:val="000000"/>
          <w:sz w:val="24"/>
          <w:szCs w:val="24"/>
        </w:rPr>
        <w:t xml:space="preserve"> et al., 1999</w:t>
      </w:r>
      <w:r w:rsidR="00E1728A">
        <w:rPr>
          <w:rFonts w:ascii="Garamond" w:hAnsi="Garamond" w:cs="Times New Roman"/>
          <w:color w:val="000000"/>
          <w:sz w:val="24"/>
          <w:szCs w:val="24"/>
        </w:rPr>
        <w:t>, for asymmetrical effects</w:t>
      </w:r>
      <w:r w:rsidRPr="007B7713">
        <w:rPr>
          <w:rFonts w:ascii="Garamond" w:hAnsi="Garamond" w:cs="Times New Roman"/>
          <w:color w:val="000000"/>
          <w:sz w:val="24"/>
          <w:szCs w:val="24"/>
        </w:rPr>
        <w:t>). The face matching tasks emp</w:t>
      </w:r>
      <w:r w:rsidR="00FE76FC" w:rsidRPr="007B7713">
        <w:rPr>
          <w:rFonts w:ascii="Garamond" w:hAnsi="Garamond" w:cs="Times New Roman"/>
          <w:color w:val="000000"/>
          <w:sz w:val="24"/>
          <w:szCs w:val="24"/>
        </w:rPr>
        <w:t xml:space="preserve">loyed in the present </w:t>
      </w:r>
      <w:r w:rsidR="00E1728A">
        <w:rPr>
          <w:rFonts w:ascii="Garamond" w:hAnsi="Garamond" w:cs="Times New Roman"/>
          <w:color w:val="000000"/>
          <w:sz w:val="24"/>
          <w:szCs w:val="24"/>
        </w:rPr>
        <w:t xml:space="preserve">study </w:t>
      </w:r>
      <w:r w:rsidRPr="007B7713">
        <w:rPr>
          <w:rFonts w:ascii="Garamond" w:hAnsi="Garamond" w:cs="Times New Roman"/>
          <w:color w:val="000000"/>
          <w:sz w:val="24"/>
          <w:szCs w:val="24"/>
        </w:rPr>
        <w:t>required comparisons between s</w:t>
      </w:r>
      <w:r w:rsidR="00CD34B8">
        <w:rPr>
          <w:rFonts w:ascii="Garamond" w:hAnsi="Garamond" w:cs="Times New Roman"/>
          <w:color w:val="000000"/>
          <w:sz w:val="24"/>
          <w:szCs w:val="24"/>
        </w:rPr>
        <w:t>equentially presented faces that followed each other in rapid succession,</w:t>
      </w:r>
      <w:r w:rsidR="00E1728A">
        <w:rPr>
          <w:rFonts w:ascii="Garamond" w:hAnsi="Garamond" w:cs="Times New Roman"/>
          <w:color w:val="000000"/>
          <w:sz w:val="24"/>
          <w:szCs w:val="24"/>
        </w:rPr>
        <w:t xml:space="preserve"> and involved visual memory for individual faces. The presence of symmetrical interference effects from expression on identity judgments, and vice versa, demonstrates </w:t>
      </w:r>
      <w:r w:rsidRPr="007B7713">
        <w:rPr>
          <w:rFonts w:ascii="Garamond" w:hAnsi="Garamond" w:cs="Times New Roman"/>
          <w:color w:val="000000"/>
          <w:sz w:val="24"/>
          <w:szCs w:val="24"/>
        </w:rPr>
        <w:t>that identity and expression were re</w:t>
      </w:r>
      <w:r w:rsidR="00E1728A">
        <w:rPr>
          <w:rFonts w:ascii="Garamond" w:hAnsi="Garamond" w:cs="Times New Roman"/>
          <w:color w:val="000000"/>
          <w:sz w:val="24"/>
          <w:szCs w:val="24"/>
        </w:rPr>
        <w:t xml:space="preserve">presented </w:t>
      </w:r>
      <w:r w:rsidR="00FB7C3F">
        <w:rPr>
          <w:rFonts w:ascii="Garamond" w:hAnsi="Garamond" w:cs="Times New Roman"/>
          <w:color w:val="000000"/>
          <w:sz w:val="24"/>
          <w:szCs w:val="24"/>
        </w:rPr>
        <w:t>i</w:t>
      </w:r>
      <w:r w:rsidR="00FE76FC" w:rsidRPr="007B7713">
        <w:rPr>
          <w:rFonts w:ascii="Garamond" w:hAnsi="Garamond" w:cs="Times New Roman"/>
          <w:color w:val="000000"/>
          <w:sz w:val="24"/>
          <w:szCs w:val="24"/>
        </w:rPr>
        <w:t xml:space="preserve">n visual face memory even when </w:t>
      </w:r>
      <w:r w:rsidR="00E1728A">
        <w:rPr>
          <w:rFonts w:ascii="Garamond" w:hAnsi="Garamond" w:cs="Times New Roman"/>
          <w:color w:val="000000"/>
          <w:sz w:val="24"/>
          <w:szCs w:val="24"/>
        </w:rPr>
        <w:t>they were task-irrelevant.</w:t>
      </w:r>
      <w:r w:rsidR="00CD34B8">
        <w:rPr>
          <w:rFonts w:ascii="Garamond" w:hAnsi="Garamond" w:cs="Times New Roman"/>
          <w:color w:val="000000"/>
          <w:sz w:val="24"/>
          <w:szCs w:val="24"/>
        </w:rPr>
        <w:t xml:space="preserve"> </w:t>
      </w:r>
      <w:r w:rsidR="00612BC7">
        <w:rPr>
          <w:rFonts w:ascii="Garamond" w:hAnsi="Garamond" w:cs="Times New Roman"/>
          <w:color w:val="000000"/>
          <w:sz w:val="24"/>
          <w:szCs w:val="24"/>
        </w:rPr>
        <w:t xml:space="preserve">Given the short inter-stimulus interval between the two </w:t>
      </w:r>
      <w:r w:rsidR="000449A1">
        <w:rPr>
          <w:rFonts w:ascii="Garamond" w:hAnsi="Garamond" w:cs="Times New Roman"/>
          <w:color w:val="000000"/>
          <w:sz w:val="24"/>
          <w:szCs w:val="24"/>
        </w:rPr>
        <w:t>faces in the present study (200–300</w:t>
      </w:r>
      <w:r w:rsidR="00612BC7">
        <w:rPr>
          <w:rFonts w:ascii="Garamond" w:hAnsi="Garamond" w:cs="Times New Roman"/>
          <w:color w:val="000000"/>
          <w:sz w:val="24"/>
          <w:szCs w:val="24"/>
        </w:rPr>
        <w:t xml:space="preserve">ms), the possibility remains that representations of </w:t>
      </w:r>
      <w:r w:rsidR="00A874E7">
        <w:rPr>
          <w:rFonts w:ascii="Garamond" w:hAnsi="Garamond" w:cs="Times New Roman"/>
          <w:color w:val="000000"/>
          <w:sz w:val="24"/>
          <w:szCs w:val="24"/>
        </w:rPr>
        <w:t>task-</w:t>
      </w:r>
      <w:r w:rsidR="00612BC7">
        <w:rPr>
          <w:rFonts w:ascii="Garamond" w:hAnsi="Garamond" w:cs="Times New Roman"/>
          <w:color w:val="000000"/>
          <w:sz w:val="24"/>
          <w:szCs w:val="24"/>
        </w:rPr>
        <w:t>irrelevant facial expression may not be acti</w:t>
      </w:r>
      <w:r w:rsidR="00A874E7">
        <w:rPr>
          <w:rFonts w:ascii="Garamond" w:hAnsi="Garamond" w:cs="Times New Roman"/>
          <w:color w:val="000000"/>
          <w:sz w:val="24"/>
          <w:szCs w:val="24"/>
        </w:rPr>
        <w:t xml:space="preserve">vely held in working memory </w:t>
      </w:r>
      <w:r w:rsidR="00612BC7">
        <w:rPr>
          <w:rFonts w:ascii="Garamond" w:hAnsi="Garamond" w:cs="Times New Roman"/>
          <w:color w:val="000000"/>
          <w:sz w:val="24"/>
          <w:szCs w:val="24"/>
        </w:rPr>
        <w:t xml:space="preserve">over longer periods. If this was the case, asymmetrical interference effects might have been observed with longer retention intervals. </w:t>
      </w:r>
    </w:p>
    <w:p w14:paraId="327E489A" w14:textId="4273FEF4" w:rsidR="00E80323" w:rsidRPr="007B7713" w:rsidRDefault="00E1728A" w:rsidP="000449A1">
      <w:pPr>
        <w:autoSpaceDE w:val="0"/>
        <w:autoSpaceDN w:val="0"/>
        <w:adjustRightInd w:val="0"/>
        <w:spacing w:after="0" w:line="480" w:lineRule="auto"/>
        <w:ind w:firstLine="720"/>
        <w:jc w:val="both"/>
        <w:rPr>
          <w:rFonts w:ascii="Garamond" w:hAnsi="Garamond" w:cs="Times New Roman"/>
          <w:color w:val="000000"/>
          <w:sz w:val="24"/>
          <w:szCs w:val="24"/>
        </w:rPr>
      </w:pPr>
      <w:r>
        <w:rPr>
          <w:rFonts w:ascii="Garamond" w:hAnsi="Garamond" w:cs="Times New Roman"/>
          <w:color w:val="000000"/>
          <w:sz w:val="24"/>
          <w:szCs w:val="24"/>
        </w:rPr>
        <w:t>While these</w:t>
      </w:r>
      <w:r w:rsidR="00E80323" w:rsidRPr="007B7713">
        <w:rPr>
          <w:rFonts w:ascii="Garamond" w:hAnsi="Garamond" w:cs="Times New Roman"/>
          <w:color w:val="000000"/>
          <w:sz w:val="24"/>
          <w:szCs w:val="24"/>
        </w:rPr>
        <w:t xml:space="preserve"> behavioural interference effects </w:t>
      </w:r>
      <w:r>
        <w:rPr>
          <w:rFonts w:ascii="Garamond" w:hAnsi="Garamond" w:cs="Times New Roman"/>
          <w:color w:val="000000"/>
          <w:sz w:val="24"/>
          <w:szCs w:val="24"/>
        </w:rPr>
        <w:t>demonstrate</w:t>
      </w:r>
      <w:r w:rsidR="00E80323" w:rsidRPr="007B7713">
        <w:rPr>
          <w:rFonts w:ascii="Garamond" w:hAnsi="Garamond" w:cs="Times New Roman"/>
          <w:color w:val="000000"/>
          <w:sz w:val="24"/>
          <w:szCs w:val="24"/>
        </w:rPr>
        <w:t xml:space="preserve"> that </w:t>
      </w:r>
      <w:r>
        <w:rPr>
          <w:rFonts w:ascii="Garamond" w:hAnsi="Garamond" w:cs="Times New Roman"/>
          <w:color w:val="000000"/>
          <w:sz w:val="24"/>
          <w:szCs w:val="24"/>
        </w:rPr>
        <w:t xml:space="preserve">identity and expression </w:t>
      </w:r>
      <w:r w:rsidR="00E80323" w:rsidRPr="007B7713">
        <w:rPr>
          <w:rFonts w:ascii="Garamond" w:hAnsi="Garamond" w:cs="Times New Roman"/>
          <w:color w:val="000000"/>
          <w:sz w:val="24"/>
          <w:szCs w:val="24"/>
        </w:rPr>
        <w:t>int</w:t>
      </w:r>
      <w:r>
        <w:rPr>
          <w:rFonts w:ascii="Garamond" w:hAnsi="Garamond" w:cs="Times New Roman"/>
          <w:color w:val="000000"/>
          <w:sz w:val="24"/>
          <w:szCs w:val="24"/>
        </w:rPr>
        <w:t>eract</w:t>
      </w:r>
      <w:r w:rsidR="00E80323" w:rsidRPr="007B7713">
        <w:rPr>
          <w:rFonts w:ascii="Garamond" w:hAnsi="Garamond" w:cs="Times New Roman"/>
          <w:color w:val="000000"/>
          <w:sz w:val="24"/>
          <w:szCs w:val="24"/>
        </w:rPr>
        <w:t xml:space="preserve"> at some stage during </w:t>
      </w:r>
      <w:r>
        <w:rPr>
          <w:rFonts w:ascii="Garamond" w:hAnsi="Garamond" w:cs="Times New Roman"/>
          <w:color w:val="000000"/>
          <w:sz w:val="24"/>
          <w:szCs w:val="24"/>
        </w:rPr>
        <w:t xml:space="preserve">the </w:t>
      </w:r>
      <w:r w:rsidR="00E80323" w:rsidRPr="007B7713">
        <w:rPr>
          <w:rFonts w:ascii="Garamond" w:hAnsi="Garamond" w:cs="Times New Roman"/>
          <w:color w:val="000000"/>
          <w:sz w:val="24"/>
          <w:szCs w:val="24"/>
        </w:rPr>
        <w:t>face</w:t>
      </w:r>
      <w:r w:rsidR="00FE76FC" w:rsidRPr="007B7713">
        <w:rPr>
          <w:rFonts w:ascii="Garamond" w:hAnsi="Garamond" w:cs="Times New Roman"/>
          <w:color w:val="000000"/>
          <w:sz w:val="24"/>
          <w:szCs w:val="24"/>
        </w:rPr>
        <w:t xml:space="preserve"> m</w:t>
      </w:r>
      <w:r w:rsidR="00E80323" w:rsidRPr="007B7713">
        <w:rPr>
          <w:rFonts w:ascii="Garamond" w:hAnsi="Garamond" w:cs="Times New Roman"/>
          <w:color w:val="000000"/>
          <w:sz w:val="24"/>
          <w:szCs w:val="24"/>
        </w:rPr>
        <w:t>atching</w:t>
      </w:r>
      <w:r>
        <w:rPr>
          <w:rFonts w:ascii="Garamond" w:hAnsi="Garamond" w:cs="Times New Roman"/>
          <w:color w:val="000000"/>
          <w:sz w:val="24"/>
          <w:szCs w:val="24"/>
        </w:rPr>
        <w:t xml:space="preserve"> process</w:t>
      </w:r>
      <w:r w:rsidR="00E80323" w:rsidRPr="007B7713">
        <w:rPr>
          <w:rFonts w:ascii="Garamond" w:hAnsi="Garamond" w:cs="Times New Roman"/>
          <w:color w:val="000000"/>
          <w:sz w:val="24"/>
          <w:szCs w:val="24"/>
        </w:rPr>
        <w:t xml:space="preserve">, </w:t>
      </w:r>
      <w:r>
        <w:rPr>
          <w:rFonts w:ascii="Garamond" w:hAnsi="Garamond" w:cs="Times New Roman"/>
          <w:color w:val="000000"/>
          <w:sz w:val="24"/>
          <w:szCs w:val="24"/>
        </w:rPr>
        <w:t>they</w:t>
      </w:r>
      <w:r w:rsidR="00E80323" w:rsidRPr="007B7713">
        <w:rPr>
          <w:rFonts w:ascii="Garamond" w:hAnsi="Garamond" w:cs="Times New Roman"/>
          <w:color w:val="000000"/>
          <w:sz w:val="24"/>
          <w:szCs w:val="24"/>
        </w:rPr>
        <w:t xml:space="preserve"> </w:t>
      </w:r>
      <w:r>
        <w:rPr>
          <w:rFonts w:ascii="Garamond" w:hAnsi="Garamond" w:cs="Times New Roman"/>
          <w:color w:val="000000"/>
          <w:sz w:val="24"/>
          <w:szCs w:val="24"/>
        </w:rPr>
        <w:t xml:space="preserve">do </w:t>
      </w:r>
      <w:r w:rsidR="00E80323" w:rsidRPr="007B7713">
        <w:rPr>
          <w:rFonts w:ascii="Garamond" w:hAnsi="Garamond" w:cs="Times New Roman"/>
          <w:color w:val="000000"/>
          <w:sz w:val="24"/>
          <w:szCs w:val="24"/>
        </w:rPr>
        <w:t xml:space="preserve">not provide </w:t>
      </w:r>
      <w:r>
        <w:rPr>
          <w:rFonts w:ascii="Garamond" w:hAnsi="Garamond" w:cs="Times New Roman"/>
          <w:color w:val="000000"/>
          <w:sz w:val="24"/>
          <w:szCs w:val="24"/>
        </w:rPr>
        <w:t>direct</w:t>
      </w:r>
      <w:r w:rsidR="00E80323" w:rsidRPr="007B7713">
        <w:rPr>
          <w:rFonts w:ascii="Garamond" w:hAnsi="Garamond" w:cs="Times New Roman"/>
          <w:color w:val="000000"/>
          <w:sz w:val="24"/>
          <w:szCs w:val="24"/>
        </w:rPr>
        <w:t xml:space="preserve"> evidence that these interactions occurred during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perceptual analysis of faces in the core visual face processing system. </w:t>
      </w:r>
      <w:r w:rsidR="00F367EE">
        <w:rPr>
          <w:rFonts w:ascii="Garamond" w:hAnsi="Garamond" w:cs="Times New Roman"/>
          <w:color w:val="000000"/>
          <w:sz w:val="24"/>
          <w:szCs w:val="24"/>
        </w:rPr>
        <w:t>T</w:t>
      </w:r>
      <w:r w:rsidR="00E80323" w:rsidRPr="007B7713">
        <w:rPr>
          <w:rFonts w:ascii="Garamond" w:hAnsi="Garamond" w:cs="Times New Roman"/>
          <w:color w:val="000000"/>
          <w:sz w:val="24"/>
          <w:szCs w:val="24"/>
        </w:rPr>
        <w:t>hese effects</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could also have been generated at later response selection stages, in line with the interpretation</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of Garner interference as a stimulus-response compatibility effect (Garner, 1988). However,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N250r results observed in the present study show that facial identity and expression interacted</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during an early perceptual stage of identity-related face processing where visual representations</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of seen faces are matched with stored representations in visual face memory. As expected, N250r</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components were triggered by face identity repetitions as comp</w:t>
      </w:r>
      <w:r w:rsidR="00FE76FC" w:rsidRPr="007B7713">
        <w:rPr>
          <w:rFonts w:ascii="Garamond" w:hAnsi="Garamond" w:cs="Times New Roman"/>
          <w:color w:val="000000"/>
          <w:sz w:val="24"/>
          <w:szCs w:val="24"/>
        </w:rPr>
        <w:t xml:space="preserve">ared to changes in the identity </w:t>
      </w:r>
      <w:r w:rsidR="00E80323" w:rsidRPr="007B7713">
        <w:rPr>
          <w:rFonts w:ascii="Garamond" w:hAnsi="Garamond" w:cs="Times New Roman"/>
          <w:color w:val="000000"/>
          <w:sz w:val="24"/>
          <w:szCs w:val="24"/>
        </w:rPr>
        <w:t>task. Critically, this N250r to face identity repetitions was larger and emerged earlier on trials</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where facial expression was also repeated as compared to trials with an expression change</w:t>
      </w:r>
      <w:r w:rsidR="003B3E5A"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(Figure 5, left panel). The delay of the N250r component on tria</w:t>
      </w:r>
      <w:r w:rsidR="00FE76FC" w:rsidRPr="007B7713">
        <w:rPr>
          <w:rFonts w:ascii="Garamond" w:hAnsi="Garamond" w:cs="Times New Roman"/>
          <w:color w:val="000000"/>
          <w:sz w:val="24"/>
          <w:szCs w:val="24"/>
        </w:rPr>
        <w:t xml:space="preserve">ls with an expression change as </w:t>
      </w:r>
      <w:r w:rsidR="00E80323" w:rsidRPr="007B7713">
        <w:rPr>
          <w:rFonts w:ascii="Garamond" w:hAnsi="Garamond" w:cs="Times New Roman"/>
          <w:color w:val="000000"/>
          <w:sz w:val="24"/>
          <w:szCs w:val="24"/>
        </w:rPr>
        <w:t xml:space="preserve">compared to expression repetition trials shows that interactions </w:t>
      </w:r>
      <w:r w:rsidR="00FE76FC" w:rsidRPr="007B7713">
        <w:rPr>
          <w:rFonts w:ascii="Garamond" w:hAnsi="Garamond" w:cs="Times New Roman"/>
          <w:color w:val="000000"/>
          <w:sz w:val="24"/>
          <w:szCs w:val="24"/>
        </w:rPr>
        <w:t xml:space="preserve">between identity and expression </w:t>
      </w:r>
      <w:r w:rsidR="00E80323" w:rsidRPr="007B7713">
        <w:rPr>
          <w:rFonts w:ascii="Garamond" w:hAnsi="Garamond" w:cs="Times New Roman"/>
          <w:color w:val="000000"/>
          <w:sz w:val="24"/>
          <w:szCs w:val="24"/>
        </w:rPr>
        <w:t>affect the time course of face identity matching even when facial ex</w:t>
      </w:r>
      <w:r w:rsidR="00FE76FC" w:rsidRPr="007B7713">
        <w:rPr>
          <w:rFonts w:ascii="Garamond" w:hAnsi="Garamond" w:cs="Times New Roman"/>
          <w:color w:val="000000"/>
          <w:sz w:val="24"/>
          <w:szCs w:val="24"/>
        </w:rPr>
        <w:t xml:space="preserve">pression is task-irrelevant and </w:t>
      </w:r>
      <w:r w:rsidR="00E80323" w:rsidRPr="007B7713">
        <w:rPr>
          <w:rFonts w:ascii="Garamond" w:hAnsi="Garamond" w:cs="Times New Roman"/>
          <w:color w:val="000000"/>
          <w:sz w:val="24"/>
          <w:szCs w:val="24"/>
        </w:rPr>
        <w:t>observers are instructed to ignore this dimension.</w:t>
      </w:r>
    </w:p>
    <w:p w14:paraId="17DE0654" w14:textId="2E4E78BF" w:rsidR="00E80323"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lastRenderedPageBreak/>
        <w:t>The N250r component is assumed to be generated in poste</w:t>
      </w:r>
      <w:r w:rsidR="00FE76FC" w:rsidRPr="007B7713">
        <w:rPr>
          <w:rFonts w:ascii="Garamond" w:hAnsi="Garamond" w:cs="Times New Roman"/>
          <w:color w:val="000000"/>
          <w:sz w:val="24"/>
          <w:szCs w:val="24"/>
        </w:rPr>
        <w:t xml:space="preserve">rior fusiform cortex areas that </w:t>
      </w:r>
      <w:r w:rsidRPr="007B7713">
        <w:rPr>
          <w:rFonts w:ascii="Garamond" w:hAnsi="Garamond" w:cs="Times New Roman"/>
          <w:color w:val="000000"/>
          <w:sz w:val="24"/>
          <w:szCs w:val="24"/>
        </w:rPr>
        <w:t>include the FFA (</w:t>
      </w:r>
      <w:proofErr w:type="spellStart"/>
      <w:r w:rsidR="00055789">
        <w:rPr>
          <w:rFonts w:ascii="Garamond" w:hAnsi="Garamond" w:cs="Times New Roman"/>
          <w:color w:val="000000"/>
          <w:sz w:val="24"/>
          <w:szCs w:val="24"/>
        </w:rPr>
        <w:t>Bindemann</w:t>
      </w:r>
      <w:proofErr w:type="spellEnd"/>
      <w:r w:rsidR="00055789">
        <w:rPr>
          <w:rFonts w:ascii="Garamond" w:hAnsi="Garamond" w:cs="Times New Roman"/>
          <w:color w:val="000000"/>
          <w:sz w:val="24"/>
          <w:szCs w:val="24"/>
        </w:rPr>
        <w:t xml:space="preserve"> et al.</w:t>
      </w:r>
      <w:r w:rsidR="006C6BAA">
        <w:rPr>
          <w:rFonts w:ascii="Garamond" w:hAnsi="Garamond" w:cs="Times New Roman"/>
          <w:color w:val="000000"/>
          <w:sz w:val="24"/>
          <w:szCs w:val="24"/>
        </w:rPr>
        <w:t>,</w:t>
      </w:r>
      <w:r w:rsidR="00055789">
        <w:rPr>
          <w:rFonts w:ascii="Garamond" w:hAnsi="Garamond" w:cs="Times New Roman"/>
          <w:color w:val="000000"/>
          <w:sz w:val="24"/>
          <w:szCs w:val="24"/>
        </w:rPr>
        <w:t xml:space="preserve"> 2008; </w:t>
      </w:r>
      <w:proofErr w:type="spellStart"/>
      <w:r w:rsidRPr="007B7713">
        <w:rPr>
          <w:rFonts w:ascii="Garamond" w:hAnsi="Garamond" w:cs="Times New Roman"/>
          <w:color w:val="000000"/>
          <w:sz w:val="24"/>
          <w:szCs w:val="24"/>
        </w:rPr>
        <w:t>Schweinberger</w:t>
      </w:r>
      <w:proofErr w:type="spellEnd"/>
      <w:r w:rsidRPr="007B7713">
        <w:rPr>
          <w:rFonts w:ascii="Garamond" w:hAnsi="Garamond" w:cs="Times New Roman"/>
          <w:color w:val="000000"/>
          <w:sz w:val="24"/>
          <w:szCs w:val="24"/>
        </w:rPr>
        <w:t xml:space="preserve"> et al.</w:t>
      </w:r>
      <w:r w:rsidR="006C6BAA">
        <w:rPr>
          <w:rFonts w:ascii="Garamond" w:hAnsi="Garamond" w:cs="Times New Roman"/>
          <w:color w:val="000000"/>
          <w:sz w:val="24"/>
          <w:szCs w:val="24"/>
        </w:rPr>
        <w:t>,</w:t>
      </w:r>
      <w:r w:rsidRPr="007B7713">
        <w:rPr>
          <w:rFonts w:ascii="Garamond" w:hAnsi="Garamond" w:cs="Times New Roman"/>
          <w:color w:val="000000"/>
          <w:sz w:val="24"/>
          <w:szCs w:val="24"/>
        </w:rPr>
        <w:t xml:space="preserve"> 2002), which implies that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face identity matching processes reflected by this component take place within the core visual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face processing system (</w:t>
      </w:r>
      <w:proofErr w:type="spellStart"/>
      <w:r w:rsidRPr="007B7713">
        <w:rPr>
          <w:rFonts w:ascii="Garamond" w:hAnsi="Garamond" w:cs="Times New Roman"/>
          <w:color w:val="000000"/>
          <w:sz w:val="24"/>
          <w:szCs w:val="24"/>
        </w:rPr>
        <w:t>Haxby</w:t>
      </w:r>
      <w:proofErr w:type="spellEnd"/>
      <w:r w:rsidRPr="007B7713">
        <w:rPr>
          <w:rFonts w:ascii="Garamond" w:hAnsi="Garamond" w:cs="Times New Roman"/>
          <w:color w:val="000000"/>
          <w:sz w:val="24"/>
          <w:szCs w:val="24"/>
        </w:rPr>
        <w:t xml:space="preserve"> et al., 2000). The fact that N250r amplitudes and onset latencies</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 the identity task were systematically affected by repetitions versus changes in task-irrelevant</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facial expression therefore provides direct evidence for interactions between identity and</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within this core face processing system. If the N250r component reflect</w:t>
      </w:r>
      <w:r w:rsidR="00F367EE">
        <w:rPr>
          <w:rFonts w:ascii="Garamond" w:hAnsi="Garamond" w:cs="Times New Roman"/>
          <w:color w:val="000000"/>
          <w:sz w:val="24"/>
          <w:szCs w:val="24"/>
        </w:rPr>
        <w:t>ed</w:t>
      </w:r>
      <w:r w:rsidRPr="007B7713">
        <w:rPr>
          <w:rFonts w:ascii="Garamond" w:hAnsi="Garamond" w:cs="Times New Roman"/>
          <w:color w:val="000000"/>
          <w:sz w:val="24"/>
          <w:szCs w:val="24"/>
        </w:rPr>
        <w:t xml:space="preserve"> face identi</w:t>
      </w:r>
      <w:r w:rsidR="00F367EE">
        <w:rPr>
          <w:rFonts w:ascii="Garamond" w:hAnsi="Garamond" w:cs="Times New Roman"/>
          <w:color w:val="000000"/>
          <w:sz w:val="24"/>
          <w:szCs w:val="24"/>
        </w:rPr>
        <w:t>ty matching processes within a</w:t>
      </w:r>
      <w:r w:rsidRPr="007B7713">
        <w:rPr>
          <w:rFonts w:ascii="Garamond" w:hAnsi="Garamond" w:cs="Times New Roman"/>
          <w:color w:val="000000"/>
          <w:sz w:val="24"/>
          <w:szCs w:val="24"/>
        </w:rPr>
        <w:t xml:space="preserve"> stream that analyses identity-related visual</w:t>
      </w:r>
      <w:r w:rsidR="00FE76FC" w:rsidRPr="007B7713">
        <w:rPr>
          <w:rFonts w:ascii="Garamond" w:hAnsi="Garamond" w:cs="Times New Roman"/>
          <w:color w:val="000000"/>
          <w:sz w:val="24"/>
          <w:szCs w:val="24"/>
        </w:rPr>
        <w:t xml:space="preserve"> </w:t>
      </w:r>
      <w:r w:rsidR="00F367EE">
        <w:rPr>
          <w:rFonts w:ascii="Garamond" w:hAnsi="Garamond" w:cs="Times New Roman"/>
          <w:color w:val="000000"/>
          <w:sz w:val="24"/>
          <w:szCs w:val="24"/>
        </w:rPr>
        <w:t xml:space="preserve">information and is </w:t>
      </w:r>
      <w:r w:rsidRPr="007B7713">
        <w:rPr>
          <w:rFonts w:ascii="Garamond" w:hAnsi="Garamond" w:cs="Times New Roman"/>
          <w:color w:val="000000"/>
          <w:sz w:val="24"/>
          <w:szCs w:val="24"/>
        </w:rPr>
        <w:t>functio</w:t>
      </w:r>
      <w:r w:rsidR="00F367EE">
        <w:rPr>
          <w:rFonts w:ascii="Garamond" w:hAnsi="Garamond" w:cs="Times New Roman"/>
          <w:color w:val="000000"/>
          <w:sz w:val="24"/>
          <w:szCs w:val="24"/>
        </w:rPr>
        <w:t xml:space="preserve">nally and anatomically separate from the stream that processes facial expression, </w:t>
      </w:r>
      <w:r w:rsidRPr="007B7713">
        <w:rPr>
          <w:rFonts w:ascii="Garamond" w:hAnsi="Garamond" w:cs="Times New Roman"/>
          <w:color w:val="000000"/>
          <w:sz w:val="24"/>
          <w:szCs w:val="24"/>
        </w:rPr>
        <w:t>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matching of visual representations of facial identity should not be affected by representations of</w:t>
      </w:r>
      <w:r w:rsidR="00FE76FC" w:rsidRPr="007B7713">
        <w:rPr>
          <w:rFonts w:ascii="Garamond" w:hAnsi="Garamond" w:cs="Times New Roman"/>
          <w:color w:val="000000"/>
          <w:sz w:val="24"/>
          <w:szCs w:val="24"/>
        </w:rPr>
        <w:t xml:space="preserve"> </w:t>
      </w:r>
      <w:r w:rsidR="00F367EE">
        <w:rPr>
          <w:rFonts w:ascii="Garamond" w:hAnsi="Garamond" w:cs="Times New Roman"/>
          <w:color w:val="000000"/>
          <w:sz w:val="24"/>
          <w:szCs w:val="24"/>
        </w:rPr>
        <w:t>facial expression.</w:t>
      </w:r>
      <w:r w:rsidRPr="007B7713">
        <w:rPr>
          <w:rFonts w:ascii="Garamond" w:hAnsi="Garamond" w:cs="Times New Roman"/>
          <w:color w:val="000000"/>
          <w:sz w:val="24"/>
          <w:szCs w:val="24"/>
        </w:rPr>
        <w:t xml:space="preserve"> In this case,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N250r should be essentially unaffected by repetitions versus changes of emotional facial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The observed delay and attenuation of N250r components on expression change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trials in the identity task is not in line with this prediction, and demonstrates instead that visual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perceptual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face identity matching processes are strongly modulated by the presence of alterations</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 facial structure that accompany changes in emotional expression.</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The delayed onset of the N250r on expression change trials suggests that perceptual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evidence for an identity match between a seen face and a stored visual representation of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identity of a previously encountered face becomes available later when there is a change in facial</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 The attenuation of N250r amplitudes on these trials may reflect a reduction in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efficiency of face identity matching processes in the presence of an expression change.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behavioural interference effects triggered by facial expression changes in the identity task and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interference effects observed at the level of the N250r component are likely to be linked.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fact that the N250r onset delay on expression change trials (23ms) was smaller than the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corresponding RT delay for </w:t>
      </w:r>
      <w:r w:rsidR="000A1F98" w:rsidRPr="007B7713">
        <w:rPr>
          <w:rFonts w:ascii="Garamond" w:hAnsi="Garamond" w:cs="Times New Roman"/>
          <w:color w:val="000000"/>
          <w:sz w:val="24"/>
          <w:szCs w:val="24"/>
        </w:rPr>
        <w:t>identity matching responses (50</w:t>
      </w:r>
      <w:r w:rsidRPr="007B7713">
        <w:rPr>
          <w:rFonts w:ascii="Garamond" w:hAnsi="Garamond" w:cs="Times New Roman"/>
          <w:color w:val="000000"/>
          <w:sz w:val="24"/>
          <w:szCs w:val="24"/>
        </w:rPr>
        <w:t>ms) suggests that the delay of face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identity matching processes on these trials cannot fully explain the observed behavioural costs.</w:t>
      </w:r>
      <w:r w:rsidR="00FE76FC" w:rsidRPr="007B7713">
        <w:rPr>
          <w:rFonts w:ascii="Garamond" w:hAnsi="Garamond" w:cs="Times New Roman"/>
          <w:color w:val="000000"/>
          <w:sz w:val="24"/>
          <w:szCs w:val="24"/>
        </w:rPr>
        <w:t xml:space="preserve"> </w:t>
      </w:r>
    </w:p>
    <w:p w14:paraId="4570DEFB" w14:textId="074853A1" w:rsidR="00E80323" w:rsidRPr="007B7713" w:rsidRDefault="00EF7AF0" w:rsidP="000449A1">
      <w:pPr>
        <w:autoSpaceDE w:val="0"/>
        <w:autoSpaceDN w:val="0"/>
        <w:adjustRightInd w:val="0"/>
        <w:spacing w:after="0" w:line="480" w:lineRule="auto"/>
        <w:ind w:firstLine="720"/>
        <w:jc w:val="both"/>
        <w:rPr>
          <w:rFonts w:ascii="Garamond" w:hAnsi="Garamond" w:cs="Times New Roman"/>
          <w:color w:val="000000"/>
          <w:sz w:val="24"/>
          <w:szCs w:val="24"/>
        </w:rPr>
      </w:pPr>
      <w:r>
        <w:rPr>
          <w:rFonts w:ascii="Garamond" w:hAnsi="Garamond" w:cs="Times New Roman"/>
          <w:color w:val="000000"/>
          <w:sz w:val="24"/>
          <w:szCs w:val="24"/>
        </w:rPr>
        <w:lastRenderedPageBreak/>
        <w:t>F</w:t>
      </w:r>
      <w:r w:rsidR="00E80323" w:rsidRPr="007B7713">
        <w:rPr>
          <w:rFonts w:ascii="Garamond" w:hAnsi="Garamond" w:cs="Times New Roman"/>
          <w:color w:val="000000"/>
          <w:sz w:val="24"/>
          <w:szCs w:val="24"/>
        </w:rPr>
        <w:t>ace identity repetitions also triggered reliable N250r components in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expression task, in spite of the fact that identity was known to be irrelevant in this task. This demonstrates that information about the identity of the S1 face was retained</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and then matched with the identity of the S2 face, even though matching processes had to be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based on facial expression. The presence of N250r components in a task where facial identity is</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formally task-irrelevant is in line with a previous study which observed reliable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N250r components to identity repetitions in a task where observers had to match the view in</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which two successive faces were presented, and to ignore facial identity (Zimmermann &amp; </w:t>
      </w:r>
      <w:proofErr w:type="spellStart"/>
      <w:r w:rsidR="00E80323" w:rsidRPr="007B7713">
        <w:rPr>
          <w:rFonts w:ascii="Garamond" w:hAnsi="Garamond" w:cs="Times New Roman"/>
          <w:color w:val="000000"/>
          <w:sz w:val="24"/>
          <w:szCs w:val="24"/>
        </w:rPr>
        <w:t>Eimer</w:t>
      </w:r>
      <w:proofErr w:type="spellEnd"/>
      <w:r w:rsidR="00E80323" w:rsidRPr="007B7713">
        <w:rPr>
          <w:rFonts w:ascii="Garamond" w:hAnsi="Garamond" w:cs="Times New Roman"/>
          <w:color w:val="000000"/>
          <w:sz w:val="24"/>
          <w:szCs w:val="24"/>
        </w:rPr>
        <w:t>,</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2014). Such observations show that identity does not have to be explicitly task-relevant in order</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to be encoded in visual face memory. When a particular face attribute other than identity has to</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be retained in order to be compared to another face image, facial</w:t>
      </w:r>
      <w:r w:rsidR="00FE76FC" w:rsidRPr="007B7713">
        <w:rPr>
          <w:rFonts w:ascii="Garamond" w:hAnsi="Garamond" w:cs="Times New Roman"/>
          <w:color w:val="000000"/>
          <w:sz w:val="24"/>
          <w:szCs w:val="24"/>
        </w:rPr>
        <w:t xml:space="preserve"> identity appears to be encoded </w:t>
      </w:r>
      <w:r w:rsidR="00E80323" w:rsidRPr="007B7713">
        <w:rPr>
          <w:rFonts w:ascii="Garamond" w:hAnsi="Garamond" w:cs="Times New Roman"/>
          <w:color w:val="000000"/>
          <w:sz w:val="24"/>
          <w:szCs w:val="24"/>
        </w:rPr>
        <w:t>and stored in a mandatory fashion, regardless of task instructions. Note that task-irrelevant</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identity repetitions do not trigger an N250r in tasks that do not require observers to maintain a</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face representation in visual working memory (Zimmerman</w:t>
      </w:r>
      <w:r w:rsidR="00FE76FC" w:rsidRPr="007B7713">
        <w:rPr>
          <w:rFonts w:ascii="Garamond" w:hAnsi="Garamond" w:cs="Times New Roman"/>
          <w:color w:val="000000"/>
          <w:sz w:val="24"/>
          <w:szCs w:val="24"/>
        </w:rPr>
        <w:t xml:space="preserve">n &amp; </w:t>
      </w:r>
      <w:proofErr w:type="spellStart"/>
      <w:r w:rsidR="00FE76FC" w:rsidRPr="007B7713">
        <w:rPr>
          <w:rFonts w:ascii="Garamond" w:hAnsi="Garamond" w:cs="Times New Roman"/>
          <w:color w:val="000000"/>
          <w:sz w:val="24"/>
          <w:szCs w:val="24"/>
        </w:rPr>
        <w:t>Eimer</w:t>
      </w:r>
      <w:proofErr w:type="spellEnd"/>
      <w:r w:rsidR="00FE76FC" w:rsidRPr="007B7713">
        <w:rPr>
          <w:rFonts w:ascii="Garamond" w:hAnsi="Garamond" w:cs="Times New Roman"/>
          <w:color w:val="000000"/>
          <w:sz w:val="24"/>
          <w:szCs w:val="24"/>
        </w:rPr>
        <w:t xml:space="preserve">, 2014), demonstrating </w:t>
      </w:r>
      <w:r w:rsidR="00E80323" w:rsidRPr="007B7713">
        <w:rPr>
          <w:rFonts w:ascii="Garamond" w:hAnsi="Garamond" w:cs="Times New Roman"/>
          <w:color w:val="000000"/>
          <w:sz w:val="24"/>
          <w:szCs w:val="24"/>
        </w:rPr>
        <w:t>that face identity matching is not an entirely automatic process, but is under top-down control.</w:t>
      </w:r>
      <w:r>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The observation that N250r components to identity repetitio</w:t>
      </w:r>
      <w:r w:rsidR="00FE76FC" w:rsidRPr="007B7713">
        <w:rPr>
          <w:rFonts w:ascii="Garamond" w:hAnsi="Garamond" w:cs="Times New Roman"/>
          <w:color w:val="000000"/>
          <w:sz w:val="24"/>
          <w:szCs w:val="24"/>
        </w:rPr>
        <w:t xml:space="preserve">ns were reliably smaller in the </w:t>
      </w:r>
      <w:r w:rsidR="00E80323" w:rsidRPr="007B7713">
        <w:rPr>
          <w:rFonts w:ascii="Garamond" w:hAnsi="Garamond" w:cs="Times New Roman"/>
          <w:color w:val="000000"/>
          <w:sz w:val="24"/>
          <w:szCs w:val="24"/>
        </w:rPr>
        <w:t>expression task than in the identity task shows that this proce</w:t>
      </w:r>
      <w:r w:rsidR="00FE76FC" w:rsidRPr="007B7713">
        <w:rPr>
          <w:rFonts w:ascii="Garamond" w:hAnsi="Garamond" w:cs="Times New Roman"/>
          <w:color w:val="000000"/>
          <w:sz w:val="24"/>
          <w:szCs w:val="24"/>
        </w:rPr>
        <w:t xml:space="preserve">ssing of facial identity is not </w:t>
      </w:r>
      <w:r w:rsidR="00E80323" w:rsidRPr="007B7713">
        <w:rPr>
          <w:rFonts w:ascii="Garamond" w:hAnsi="Garamond" w:cs="Times New Roman"/>
          <w:color w:val="000000"/>
          <w:sz w:val="24"/>
          <w:szCs w:val="24"/>
        </w:rPr>
        <w:t>completely automatic, but is modulated to some degree by top-down task settings.</w:t>
      </w:r>
      <w:r>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While the N250r to identity repetitions was reduced in si</w:t>
      </w:r>
      <w:r w:rsidR="00FE76FC" w:rsidRPr="007B7713">
        <w:rPr>
          <w:rFonts w:ascii="Garamond" w:hAnsi="Garamond" w:cs="Times New Roman"/>
          <w:color w:val="000000"/>
          <w:sz w:val="24"/>
          <w:szCs w:val="24"/>
        </w:rPr>
        <w:t xml:space="preserve">ze in the expression task where </w:t>
      </w:r>
      <w:r w:rsidR="00E80323" w:rsidRPr="007B7713">
        <w:rPr>
          <w:rFonts w:ascii="Garamond" w:hAnsi="Garamond" w:cs="Times New Roman"/>
          <w:color w:val="000000"/>
          <w:sz w:val="24"/>
          <w:szCs w:val="24"/>
        </w:rPr>
        <w:t>identity was task-irrelevant, the effects of repetitions versus changes of facial expression on</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N250r amplitudes and latencies were very similar in both tasks (see Figure 5). As in the identity</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task, N250r components to identity repetitions were smaller in size and emerged later on</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expression change trials in the expression task. The size of this N250r onset delay was nearly</w:t>
      </w:r>
      <w:r w:rsidR="00FE76FC" w:rsidRPr="007B7713">
        <w:rPr>
          <w:rFonts w:ascii="Garamond" w:hAnsi="Garamond" w:cs="Times New Roman"/>
          <w:color w:val="000000"/>
          <w:sz w:val="24"/>
          <w:szCs w:val="24"/>
        </w:rPr>
        <w:t xml:space="preserve"> </w:t>
      </w:r>
      <w:r w:rsidR="000A1F98" w:rsidRPr="007B7713">
        <w:rPr>
          <w:rFonts w:ascii="Garamond" w:hAnsi="Garamond" w:cs="Times New Roman"/>
          <w:color w:val="000000"/>
          <w:sz w:val="24"/>
          <w:szCs w:val="24"/>
        </w:rPr>
        <w:t xml:space="preserve">identical in the two tasks (23ms versus </w:t>
      </w:r>
      <w:r w:rsidR="00E80323" w:rsidRPr="007B7713">
        <w:rPr>
          <w:rFonts w:ascii="Garamond" w:hAnsi="Garamond" w:cs="Times New Roman"/>
          <w:color w:val="000000"/>
          <w:sz w:val="24"/>
          <w:szCs w:val="24"/>
        </w:rPr>
        <w:t>22ms). These observations demonstrate that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interference effects of facial expression on face identity matching processes, as reflected by the</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N250r component, were essentially the same regardless of whether facial identity was task</w:t>
      </w:r>
      <w:r w:rsidR="00FE76FC" w:rsidRPr="007B7713">
        <w:rPr>
          <w:rFonts w:ascii="Garamond" w:hAnsi="Garamond" w:cs="Times New Roman"/>
          <w:color w:val="000000"/>
          <w:sz w:val="24"/>
          <w:szCs w:val="24"/>
        </w:rPr>
        <w:t>-</w:t>
      </w:r>
      <w:r w:rsidR="00E80323" w:rsidRPr="007B7713">
        <w:rPr>
          <w:rFonts w:ascii="Garamond" w:hAnsi="Garamond" w:cs="Times New Roman"/>
          <w:color w:val="000000"/>
          <w:sz w:val="24"/>
          <w:szCs w:val="24"/>
        </w:rPr>
        <w:t>relevant</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or not. They suggest that interactions between expression and identity during the </w:t>
      </w:r>
      <w:r w:rsidR="00E80323" w:rsidRPr="007B7713">
        <w:rPr>
          <w:rFonts w:ascii="Garamond" w:hAnsi="Garamond" w:cs="Times New Roman"/>
          <w:color w:val="000000"/>
          <w:sz w:val="24"/>
          <w:szCs w:val="24"/>
        </w:rPr>
        <w:lastRenderedPageBreak/>
        <w:t>early</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perceptual analysis of face images in the core visual face processing system occur in a largely</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stimulus-driven fashion, that is, independent of top-down task sets and selective attention to a</w:t>
      </w:r>
      <w:r w:rsidR="00FE76FC"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particular facial dimension.</w:t>
      </w:r>
    </w:p>
    <w:p w14:paraId="5CB27FC6" w14:textId="3A80B99C" w:rsidR="00AE1AE8" w:rsidRPr="007B7713"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It could be argued that the attenuation and delay of identity-sensitive N250r components</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on expression change trials may not exclusively reflect interactions between facial identity and</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expression</w:t>
      </w:r>
      <w:r w:rsidR="00EF7AF0">
        <w:rPr>
          <w:rFonts w:ascii="Garamond" w:hAnsi="Garamond" w:cs="Times New Roman"/>
          <w:color w:val="000000"/>
          <w:sz w:val="24"/>
          <w:szCs w:val="24"/>
        </w:rPr>
        <w:t xml:space="preserve"> during face identity matching processes</w:t>
      </w:r>
      <w:r w:rsidRPr="007B7713">
        <w:rPr>
          <w:rFonts w:ascii="Garamond" w:hAnsi="Garamond" w:cs="Times New Roman"/>
          <w:color w:val="000000"/>
          <w:sz w:val="24"/>
          <w:szCs w:val="24"/>
        </w:rPr>
        <w:t>, but is at least in part the result of low-level vis</w:t>
      </w:r>
      <w:r w:rsidR="00FE76FC" w:rsidRPr="007B7713">
        <w:rPr>
          <w:rFonts w:ascii="Garamond" w:hAnsi="Garamond" w:cs="Times New Roman"/>
          <w:color w:val="000000"/>
          <w:sz w:val="24"/>
          <w:szCs w:val="24"/>
        </w:rPr>
        <w:t xml:space="preserve">ual differences between the two </w:t>
      </w:r>
      <w:r w:rsidRPr="007B7713">
        <w:rPr>
          <w:rFonts w:ascii="Garamond" w:hAnsi="Garamond" w:cs="Times New Roman"/>
          <w:color w:val="000000"/>
          <w:sz w:val="24"/>
          <w:szCs w:val="24"/>
        </w:rPr>
        <w:t>successively presented faces. Such differences may have bee</w:t>
      </w:r>
      <w:r w:rsidR="00FE76FC" w:rsidRPr="007B7713">
        <w:rPr>
          <w:rFonts w:ascii="Garamond" w:hAnsi="Garamond" w:cs="Times New Roman"/>
          <w:color w:val="000000"/>
          <w:sz w:val="24"/>
          <w:szCs w:val="24"/>
        </w:rPr>
        <w:t xml:space="preserve">n more pronounced on expression </w:t>
      </w:r>
      <w:r w:rsidRPr="007B7713">
        <w:rPr>
          <w:rFonts w:ascii="Garamond" w:hAnsi="Garamond" w:cs="Times New Roman"/>
          <w:color w:val="000000"/>
          <w:sz w:val="24"/>
          <w:szCs w:val="24"/>
        </w:rPr>
        <w:t>change trials than on expression repetition trials. As the N2</w:t>
      </w:r>
      <w:r w:rsidR="00FE76FC" w:rsidRPr="007B7713">
        <w:rPr>
          <w:rFonts w:ascii="Garamond" w:hAnsi="Garamond" w:cs="Times New Roman"/>
          <w:color w:val="000000"/>
          <w:sz w:val="24"/>
          <w:szCs w:val="24"/>
        </w:rPr>
        <w:t xml:space="preserve">50r component reflects identity </w:t>
      </w:r>
      <w:r w:rsidRPr="007B7713">
        <w:rPr>
          <w:rFonts w:ascii="Garamond" w:hAnsi="Garamond" w:cs="Times New Roman"/>
          <w:color w:val="000000"/>
          <w:sz w:val="24"/>
          <w:szCs w:val="24"/>
        </w:rPr>
        <w:t>matching processes that are based on visual comparisons b</w:t>
      </w:r>
      <w:r w:rsidR="00FE76FC" w:rsidRPr="007B7713">
        <w:rPr>
          <w:rFonts w:ascii="Garamond" w:hAnsi="Garamond" w:cs="Times New Roman"/>
          <w:color w:val="000000"/>
          <w:sz w:val="24"/>
          <w:szCs w:val="24"/>
        </w:rPr>
        <w:t xml:space="preserve">etween currently seen faces and </w:t>
      </w:r>
      <w:r w:rsidRPr="007B7713">
        <w:rPr>
          <w:rFonts w:ascii="Garamond" w:hAnsi="Garamond" w:cs="Times New Roman"/>
          <w:color w:val="000000"/>
          <w:sz w:val="24"/>
          <w:szCs w:val="24"/>
        </w:rPr>
        <w:t>stored visual face representations, some residual impact of low-level</w:t>
      </w:r>
      <w:r w:rsidR="00FE76FC" w:rsidRPr="007B7713">
        <w:rPr>
          <w:rFonts w:ascii="Garamond" w:hAnsi="Garamond" w:cs="Times New Roman"/>
          <w:color w:val="000000"/>
          <w:sz w:val="24"/>
          <w:szCs w:val="24"/>
        </w:rPr>
        <w:t xml:space="preserve"> visual factors is difficult to </w:t>
      </w:r>
      <w:r w:rsidRPr="007B7713">
        <w:rPr>
          <w:rFonts w:ascii="Garamond" w:hAnsi="Garamond" w:cs="Times New Roman"/>
          <w:color w:val="000000"/>
          <w:sz w:val="24"/>
          <w:szCs w:val="24"/>
        </w:rPr>
        <w:t xml:space="preserve">rule out entirely, because faces that change expression inevitably </w:t>
      </w:r>
      <w:r w:rsidR="00FE76FC" w:rsidRPr="007B7713">
        <w:rPr>
          <w:rFonts w:ascii="Garamond" w:hAnsi="Garamond" w:cs="Times New Roman"/>
          <w:color w:val="000000"/>
          <w:sz w:val="24"/>
          <w:szCs w:val="24"/>
        </w:rPr>
        <w:t xml:space="preserve">differ in their low-level image </w:t>
      </w:r>
      <w:r w:rsidR="00EF7AF0">
        <w:rPr>
          <w:rFonts w:ascii="Garamond" w:hAnsi="Garamond" w:cs="Times New Roman"/>
          <w:color w:val="000000"/>
          <w:sz w:val="24"/>
          <w:szCs w:val="24"/>
        </w:rPr>
        <w:t>properties</w:t>
      </w:r>
      <w:r w:rsidRPr="007B7713">
        <w:rPr>
          <w:rFonts w:ascii="Garamond" w:hAnsi="Garamond" w:cs="Times New Roman"/>
          <w:color w:val="000000"/>
          <w:sz w:val="24"/>
          <w:szCs w:val="24"/>
        </w:rPr>
        <w:t>. However, these factors are unlikely to fully ac</w:t>
      </w:r>
      <w:r w:rsidR="00FE76FC" w:rsidRPr="007B7713">
        <w:rPr>
          <w:rFonts w:ascii="Garamond" w:hAnsi="Garamond" w:cs="Times New Roman"/>
          <w:color w:val="000000"/>
          <w:sz w:val="24"/>
          <w:szCs w:val="24"/>
        </w:rPr>
        <w:t xml:space="preserve">count for the N250r differences </w:t>
      </w:r>
      <w:r w:rsidRPr="007B7713">
        <w:rPr>
          <w:rFonts w:ascii="Garamond" w:hAnsi="Garamond" w:cs="Times New Roman"/>
          <w:color w:val="000000"/>
          <w:sz w:val="24"/>
          <w:szCs w:val="24"/>
        </w:rPr>
        <w:t>observed in the present study between expression repetition a</w:t>
      </w:r>
      <w:r w:rsidR="00FE76FC" w:rsidRPr="007B7713">
        <w:rPr>
          <w:rFonts w:ascii="Garamond" w:hAnsi="Garamond" w:cs="Times New Roman"/>
          <w:color w:val="000000"/>
          <w:sz w:val="24"/>
          <w:szCs w:val="24"/>
        </w:rPr>
        <w:t xml:space="preserve">nd expression change trials. To </w:t>
      </w:r>
      <w:r w:rsidRPr="007B7713">
        <w:rPr>
          <w:rFonts w:ascii="Garamond" w:hAnsi="Garamond" w:cs="Times New Roman"/>
          <w:color w:val="000000"/>
          <w:sz w:val="24"/>
          <w:szCs w:val="24"/>
        </w:rPr>
        <w:t>minimize differences in the amount of visual change between S</w:t>
      </w:r>
      <w:r w:rsidR="00FE76FC" w:rsidRPr="007B7713">
        <w:rPr>
          <w:rFonts w:ascii="Garamond" w:hAnsi="Garamond" w:cs="Times New Roman"/>
          <w:color w:val="000000"/>
          <w:sz w:val="24"/>
          <w:szCs w:val="24"/>
        </w:rPr>
        <w:t xml:space="preserve">1 and S2 faces across different </w:t>
      </w:r>
      <w:r w:rsidRPr="007B7713">
        <w:rPr>
          <w:rFonts w:ascii="Garamond" w:hAnsi="Garamond" w:cs="Times New Roman"/>
          <w:color w:val="000000"/>
          <w:sz w:val="24"/>
          <w:szCs w:val="24"/>
        </w:rPr>
        <w:t>types of trials, we presented two different face images (mou</w:t>
      </w:r>
      <w:r w:rsidR="00FE76FC" w:rsidRPr="007B7713">
        <w:rPr>
          <w:rFonts w:ascii="Garamond" w:hAnsi="Garamond" w:cs="Times New Roman"/>
          <w:color w:val="000000"/>
          <w:sz w:val="24"/>
          <w:szCs w:val="24"/>
        </w:rPr>
        <w:t xml:space="preserve">th-open or mouth-closed) on all </w:t>
      </w:r>
      <w:r w:rsidRPr="007B7713">
        <w:rPr>
          <w:rFonts w:ascii="Garamond" w:hAnsi="Garamond" w:cs="Times New Roman"/>
          <w:color w:val="000000"/>
          <w:sz w:val="24"/>
          <w:szCs w:val="24"/>
        </w:rPr>
        <w:t>trials. Furthermore, previous experiments have demonstrated that the N25</w:t>
      </w:r>
      <w:r w:rsidR="00FE76FC" w:rsidRPr="007B7713">
        <w:rPr>
          <w:rFonts w:ascii="Garamond" w:hAnsi="Garamond" w:cs="Times New Roman"/>
          <w:color w:val="000000"/>
          <w:sz w:val="24"/>
          <w:szCs w:val="24"/>
        </w:rPr>
        <w:t xml:space="preserve">0r component is </w:t>
      </w:r>
      <w:r w:rsidRPr="007B7713">
        <w:rPr>
          <w:rFonts w:ascii="Garamond" w:hAnsi="Garamond" w:cs="Times New Roman"/>
          <w:color w:val="000000"/>
          <w:sz w:val="24"/>
          <w:szCs w:val="24"/>
        </w:rPr>
        <w:t xml:space="preserve">image-independent (e.g., </w:t>
      </w:r>
      <w:proofErr w:type="spellStart"/>
      <w:r w:rsidRPr="007B7713">
        <w:rPr>
          <w:rFonts w:ascii="Garamond" w:hAnsi="Garamond" w:cs="Times New Roman"/>
          <w:color w:val="000000"/>
          <w:sz w:val="24"/>
          <w:szCs w:val="24"/>
        </w:rPr>
        <w:t>Bindemann</w:t>
      </w:r>
      <w:proofErr w:type="spellEnd"/>
      <w:r w:rsidRPr="007B7713">
        <w:rPr>
          <w:rFonts w:ascii="Garamond" w:hAnsi="Garamond" w:cs="Times New Roman"/>
          <w:color w:val="000000"/>
          <w:sz w:val="24"/>
          <w:szCs w:val="24"/>
        </w:rPr>
        <w:t xml:space="preserve"> et al., 2008; Kaufmann et </w:t>
      </w:r>
      <w:r w:rsidR="00FE76FC" w:rsidRPr="007B7713">
        <w:rPr>
          <w:rFonts w:ascii="Garamond" w:hAnsi="Garamond" w:cs="Times New Roman"/>
          <w:color w:val="000000"/>
          <w:sz w:val="24"/>
          <w:szCs w:val="24"/>
        </w:rPr>
        <w:t xml:space="preserve">al., 2009). For example, in two </w:t>
      </w:r>
      <w:r w:rsidRPr="007B7713">
        <w:rPr>
          <w:rFonts w:ascii="Garamond" w:hAnsi="Garamond" w:cs="Times New Roman"/>
          <w:color w:val="000000"/>
          <w:sz w:val="24"/>
          <w:szCs w:val="24"/>
        </w:rPr>
        <w:t xml:space="preserve">recent studies (Zimmermann &amp; </w:t>
      </w:r>
      <w:proofErr w:type="spellStart"/>
      <w:r w:rsidRPr="007B7713">
        <w:rPr>
          <w:rFonts w:ascii="Garamond" w:hAnsi="Garamond" w:cs="Times New Roman"/>
          <w:color w:val="000000"/>
          <w:sz w:val="24"/>
          <w:szCs w:val="24"/>
        </w:rPr>
        <w:t>Eimer</w:t>
      </w:r>
      <w:proofErr w:type="spellEnd"/>
      <w:r w:rsidRPr="007B7713">
        <w:rPr>
          <w:rFonts w:ascii="Garamond" w:hAnsi="Garamond" w:cs="Times New Roman"/>
          <w:color w:val="000000"/>
          <w:sz w:val="24"/>
          <w:szCs w:val="24"/>
        </w:rPr>
        <w:t xml:space="preserve">, 2013, </w:t>
      </w:r>
      <w:r w:rsidR="00FE76FC" w:rsidRPr="007B7713">
        <w:rPr>
          <w:rFonts w:ascii="Garamond" w:hAnsi="Garamond" w:cs="Times New Roman"/>
          <w:color w:val="000000"/>
          <w:sz w:val="24"/>
          <w:szCs w:val="24"/>
        </w:rPr>
        <w:t xml:space="preserve">2014), N250r amplitudes did not </w:t>
      </w:r>
      <w:r w:rsidRPr="007B7713">
        <w:rPr>
          <w:rFonts w:ascii="Garamond" w:hAnsi="Garamond" w:cs="Times New Roman"/>
          <w:color w:val="000000"/>
          <w:sz w:val="24"/>
          <w:szCs w:val="24"/>
        </w:rPr>
        <w:t>differ reliably between trials where two faces of the same individ</w:t>
      </w:r>
      <w:r w:rsidR="00FE76FC" w:rsidRPr="007B7713">
        <w:rPr>
          <w:rFonts w:ascii="Garamond" w:hAnsi="Garamond" w:cs="Times New Roman"/>
          <w:color w:val="000000"/>
          <w:sz w:val="24"/>
          <w:szCs w:val="24"/>
        </w:rPr>
        <w:t xml:space="preserve">ual were presented sequentially </w:t>
      </w:r>
      <w:r w:rsidRPr="007B7713">
        <w:rPr>
          <w:rFonts w:ascii="Garamond" w:hAnsi="Garamond" w:cs="Times New Roman"/>
          <w:color w:val="000000"/>
          <w:sz w:val="24"/>
          <w:szCs w:val="24"/>
        </w:rPr>
        <w:t>in the same view or in two different views, demonstrating that the N250r is much more sensitive</w:t>
      </w:r>
      <w:r w:rsidR="00FE76FC"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to repetitions of facial identity than to repetitions of low-level visual features.</w:t>
      </w:r>
    </w:p>
    <w:p w14:paraId="0ED998CC" w14:textId="40D10AAF" w:rsidR="00C063BD" w:rsidRDefault="00AB3A4B" w:rsidP="000449A1">
      <w:pPr>
        <w:spacing w:after="0" w:line="480" w:lineRule="auto"/>
        <w:jc w:val="both"/>
        <w:rPr>
          <w:rFonts w:ascii="Garamond" w:hAnsi="Garamond" w:cs="Times New Roman"/>
          <w:sz w:val="24"/>
          <w:szCs w:val="24"/>
        </w:rPr>
      </w:pPr>
      <w:r>
        <w:rPr>
          <w:rFonts w:ascii="Garamond" w:hAnsi="Garamond" w:cs="Times New Roman"/>
          <w:color w:val="000000"/>
          <w:sz w:val="24"/>
          <w:szCs w:val="24"/>
        </w:rPr>
        <w:tab/>
      </w:r>
      <w:r w:rsidR="00EF7AF0">
        <w:rPr>
          <w:rFonts w:ascii="Garamond" w:hAnsi="Garamond" w:cs="Times New Roman"/>
          <w:color w:val="000000"/>
          <w:sz w:val="24"/>
          <w:szCs w:val="24"/>
        </w:rPr>
        <w:t>A</w:t>
      </w:r>
      <w:r w:rsidR="00E80323" w:rsidRPr="007B7713">
        <w:rPr>
          <w:rFonts w:ascii="Garamond" w:hAnsi="Garamond" w:cs="Times New Roman"/>
          <w:color w:val="000000"/>
          <w:sz w:val="24"/>
          <w:szCs w:val="24"/>
        </w:rPr>
        <w:t xml:space="preserve"> novel finding of the present study was the presence of a reliable enhanced</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negativity to </w:t>
      </w:r>
      <w:r w:rsidR="00F74989">
        <w:rPr>
          <w:rFonts w:ascii="Garamond" w:hAnsi="Garamond" w:cs="Times New Roman"/>
          <w:color w:val="000000"/>
          <w:sz w:val="24"/>
          <w:szCs w:val="24"/>
        </w:rPr>
        <w:t xml:space="preserve">expression </w:t>
      </w:r>
      <w:r w:rsidR="00E80323" w:rsidRPr="007B7713">
        <w:rPr>
          <w:rFonts w:ascii="Garamond" w:hAnsi="Garamond" w:cs="Times New Roman"/>
          <w:color w:val="000000"/>
          <w:sz w:val="24"/>
          <w:szCs w:val="24"/>
        </w:rPr>
        <w:t xml:space="preserve">repetitions versus changes </w:t>
      </w:r>
      <w:r w:rsidR="00F74989">
        <w:rPr>
          <w:rFonts w:ascii="Garamond" w:hAnsi="Garamond" w:cs="Times New Roman"/>
          <w:color w:val="000000"/>
          <w:sz w:val="24"/>
          <w:szCs w:val="24"/>
        </w:rPr>
        <w:t xml:space="preserve">(see also </w:t>
      </w:r>
      <w:proofErr w:type="spellStart"/>
      <w:r w:rsidR="00F74989">
        <w:rPr>
          <w:rFonts w:ascii="Garamond" w:hAnsi="Garamond" w:cs="Times New Roman"/>
          <w:color w:val="000000"/>
          <w:sz w:val="24"/>
          <w:szCs w:val="24"/>
        </w:rPr>
        <w:t>Werheid</w:t>
      </w:r>
      <w:proofErr w:type="spellEnd"/>
      <w:r w:rsidR="00F74989">
        <w:rPr>
          <w:rFonts w:ascii="Garamond" w:hAnsi="Garamond" w:cs="Times New Roman"/>
          <w:color w:val="000000"/>
          <w:sz w:val="24"/>
          <w:szCs w:val="24"/>
        </w:rPr>
        <w:t xml:space="preserve">, </w:t>
      </w:r>
      <w:proofErr w:type="spellStart"/>
      <w:r w:rsidR="00F74989">
        <w:rPr>
          <w:rFonts w:ascii="Garamond" w:hAnsi="Garamond" w:cs="Times New Roman"/>
          <w:color w:val="000000"/>
          <w:sz w:val="24"/>
          <w:szCs w:val="24"/>
        </w:rPr>
        <w:t>Alpay</w:t>
      </w:r>
      <w:proofErr w:type="spellEnd"/>
      <w:r w:rsidR="00F74989">
        <w:rPr>
          <w:rFonts w:ascii="Garamond" w:hAnsi="Garamond" w:cs="Times New Roman"/>
          <w:color w:val="000000"/>
          <w:sz w:val="24"/>
          <w:szCs w:val="24"/>
        </w:rPr>
        <w:t xml:space="preserve">, </w:t>
      </w:r>
      <w:proofErr w:type="spellStart"/>
      <w:r w:rsidR="00F74989">
        <w:rPr>
          <w:rFonts w:ascii="Garamond" w:hAnsi="Garamond" w:cs="Times New Roman"/>
          <w:color w:val="000000"/>
          <w:sz w:val="24"/>
          <w:szCs w:val="24"/>
        </w:rPr>
        <w:t>Jentzsch</w:t>
      </w:r>
      <w:proofErr w:type="spellEnd"/>
      <w:r w:rsidR="00F74989">
        <w:rPr>
          <w:rFonts w:ascii="Garamond" w:hAnsi="Garamond" w:cs="Times New Roman"/>
          <w:color w:val="000000"/>
          <w:sz w:val="24"/>
          <w:szCs w:val="24"/>
        </w:rPr>
        <w:t xml:space="preserve">, &amp; Sommer, 2005, for ERP modulations produced by priming specific emotional facial expressions). </w:t>
      </w:r>
      <w:r w:rsidR="00E80323" w:rsidRPr="007B7713">
        <w:rPr>
          <w:rFonts w:ascii="Garamond" w:hAnsi="Garamond" w:cs="Times New Roman"/>
          <w:color w:val="000000"/>
          <w:sz w:val="24"/>
          <w:szCs w:val="24"/>
        </w:rPr>
        <w:t>This differential effect was observed</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in the expression task on trials where S1 and S2 faces differed in their identity (see Figure 3,</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bottom panels), indicating that it is independent of face identity matching </w:t>
      </w:r>
      <w:r w:rsidR="00E80323" w:rsidRPr="007B7713">
        <w:rPr>
          <w:rFonts w:ascii="Garamond" w:hAnsi="Garamond" w:cs="Times New Roman"/>
          <w:color w:val="000000"/>
          <w:sz w:val="24"/>
          <w:szCs w:val="24"/>
        </w:rPr>
        <w:lastRenderedPageBreak/>
        <w:t>processes. This</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enhanced negativity for expression repetitions versus changes emerged slightly later than the</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identity-sensitive N250r component, and remained present in a sustained fashion during the 500ms post</w:t>
      </w:r>
      <w:r w:rsidR="00944ED0">
        <w:rPr>
          <w:rFonts w:ascii="Garamond" w:hAnsi="Garamond" w:cs="Times New Roman"/>
          <w:color w:val="000000"/>
          <w:sz w:val="24"/>
          <w:szCs w:val="24"/>
        </w:rPr>
        <w:t xml:space="preserve">-stimulus measurement window. </w:t>
      </w:r>
      <w:r>
        <w:rPr>
          <w:rFonts w:ascii="Garamond" w:hAnsi="Garamond" w:cs="Times New Roman"/>
          <w:color w:val="000000"/>
          <w:sz w:val="24"/>
          <w:szCs w:val="24"/>
        </w:rPr>
        <w:t xml:space="preserve">Even though the N250r is primarily sensitive to facial identity, the expression repetition effect on identity change trials in the expression task </w:t>
      </w:r>
      <w:r w:rsidR="00E80323" w:rsidRPr="007B7713">
        <w:rPr>
          <w:rFonts w:ascii="Garamond" w:hAnsi="Garamond" w:cs="Times New Roman"/>
          <w:color w:val="000000"/>
          <w:sz w:val="24"/>
          <w:szCs w:val="24"/>
        </w:rPr>
        <w:t>may reflect an N250r-like response that is triggered</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when visual representations of the facial expressions of two sequentially presented faces are</w:t>
      </w:r>
      <w:r w:rsidR="000A1F98" w:rsidRPr="007B7713">
        <w:rPr>
          <w:rFonts w:ascii="Garamond" w:hAnsi="Garamond" w:cs="Times New Roman"/>
          <w:color w:val="000000"/>
          <w:sz w:val="24"/>
          <w:szCs w:val="24"/>
        </w:rPr>
        <w:t xml:space="preserve"> </w:t>
      </w:r>
      <w:r>
        <w:rPr>
          <w:rFonts w:ascii="Garamond" w:hAnsi="Garamond" w:cs="Times New Roman"/>
          <w:color w:val="000000"/>
          <w:sz w:val="24"/>
          <w:szCs w:val="24"/>
        </w:rPr>
        <w:t>successfully matched. For this reason,</w:t>
      </w:r>
      <w:r w:rsidR="00944ED0">
        <w:rPr>
          <w:rFonts w:ascii="Garamond" w:hAnsi="Garamond" w:cs="Times New Roman"/>
          <w:color w:val="000000"/>
          <w:sz w:val="24"/>
          <w:szCs w:val="24"/>
        </w:rPr>
        <w:t xml:space="preserve"> </w:t>
      </w:r>
      <w:r>
        <w:rPr>
          <w:rFonts w:ascii="Garamond" w:hAnsi="Garamond" w:cs="Times New Roman"/>
          <w:color w:val="000000"/>
          <w:sz w:val="24"/>
          <w:szCs w:val="24"/>
        </w:rPr>
        <w:t>and because</w:t>
      </w:r>
      <w:r w:rsidRPr="007B7713">
        <w:rPr>
          <w:rFonts w:ascii="Garamond" w:hAnsi="Garamond" w:cs="Times New Roman"/>
          <w:color w:val="000000"/>
          <w:sz w:val="24"/>
          <w:szCs w:val="24"/>
        </w:rPr>
        <w:t xml:space="preserve"> the topogr</w:t>
      </w:r>
      <w:r w:rsidR="0077669D">
        <w:rPr>
          <w:rFonts w:ascii="Garamond" w:hAnsi="Garamond" w:cs="Times New Roman"/>
          <w:color w:val="000000"/>
          <w:sz w:val="24"/>
          <w:szCs w:val="24"/>
        </w:rPr>
        <w:t xml:space="preserve">aphy of this expression repetition effect </w:t>
      </w:r>
      <w:r w:rsidRPr="007B7713">
        <w:rPr>
          <w:rFonts w:ascii="Garamond" w:hAnsi="Garamond" w:cs="Times New Roman"/>
          <w:color w:val="000000"/>
          <w:sz w:val="24"/>
          <w:szCs w:val="24"/>
        </w:rPr>
        <w:t>was similar to the scalp topography of the N250r</w:t>
      </w:r>
      <w:r w:rsidR="0077669D">
        <w:rPr>
          <w:rFonts w:ascii="Garamond" w:hAnsi="Garamond" w:cs="Times New Roman"/>
          <w:color w:val="000000"/>
          <w:sz w:val="24"/>
          <w:szCs w:val="24"/>
        </w:rPr>
        <w:t xml:space="preserve"> </w:t>
      </w:r>
      <w:r w:rsidRPr="007B7713">
        <w:rPr>
          <w:rFonts w:ascii="Garamond" w:hAnsi="Garamond" w:cs="Times New Roman"/>
          <w:color w:val="000000"/>
          <w:sz w:val="24"/>
          <w:szCs w:val="24"/>
        </w:rPr>
        <w:t>to identity repetitions versus changes in the ident</w:t>
      </w:r>
      <w:r>
        <w:rPr>
          <w:rFonts w:ascii="Garamond" w:hAnsi="Garamond" w:cs="Times New Roman"/>
          <w:color w:val="000000"/>
          <w:sz w:val="24"/>
          <w:szCs w:val="24"/>
        </w:rPr>
        <w:t>ity task (as shown in Figure 4), w</w:t>
      </w:r>
      <w:r w:rsidR="00944ED0">
        <w:rPr>
          <w:rFonts w:ascii="Garamond" w:hAnsi="Garamond" w:cs="Times New Roman"/>
          <w:color w:val="000000"/>
          <w:sz w:val="24"/>
          <w:szCs w:val="24"/>
        </w:rPr>
        <w:t xml:space="preserve">e </w:t>
      </w:r>
      <w:r>
        <w:rPr>
          <w:rFonts w:ascii="Garamond" w:hAnsi="Garamond" w:cs="Times New Roman"/>
          <w:color w:val="000000"/>
          <w:sz w:val="24"/>
          <w:szCs w:val="24"/>
        </w:rPr>
        <w:t xml:space="preserve">tentatively </w:t>
      </w:r>
      <w:r w:rsidR="00944ED0">
        <w:rPr>
          <w:rFonts w:ascii="Garamond" w:hAnsi="Garamond" w:cs="Times New Roman"/>
          <w:color w:val="000000"/>
          <w:sz w:val="24"/>
          <w:szCs w:val="24"/>
        </w:rPr>
        <w:t xml:space="preserve">refer to this </w:t>
      </w:r>
      <w:r w:rsidR="0077669D">
        <w:rPr>
          <w:rFonts w:ascii="Garamond" w:hAnsi="Garamond" w:cs="Times New Roman"/>
          <w:color w:val="000000"/>
          <w:sz w:val="24"/>
          <w:szCs w:val="24"/>
        </w:rPr>
        <w:t xml:space="preserve">N250r-like response to </w:t>
      </w:r>
      <w:r w:rsidR="00944ED0">
        <w:rPr>
          <w:rFonts w:ascii="Garamond" w:hAnsi="Garamond" w:cs="Times New Roman"/>
          <w:color w:val="000000"/>
          <w:sz w:val="24"/>
          <w:szCs w:val="24"/>
        </w:rPr>
        <w:t>emotion repetition</w:t>
      </w:r>
      <w:r w:rsidR="0077669D">
        <w:rPr>
          <w:rFonts w:ascii="Garamond" w:hAnsi="Garamond" w:cs="Times New Roman"/>
          <w:color w:val="000000"/>
          <w:sz w:val="24"/>
          <w:szCs w:val="24"/>
        </w:rPr>
        <w:t>s</w:t>
      </w:r>
      <w:r w:rsidR="00944ED0">
        <w:rPr>
          <w:rFonts w:ascii="Garamond" w:hAnsi="Garamond" w:cs="Times New Roman"/>
          <w:color w:val="000000"/>
          <w:sz w:val="24"/>
          <w:szCs w:val="24"/>
        </w:rPr>
        <w:t xml:space="preserve"> as the </w:t>
      </w:r>
      <w:r w:rsidR="00944ED0" w:rsidRPr="002B74EE">
        <w:rPr>
          <w:rFonts w:ascii="Garamond" w:hAnsi="Garamond" w:cs="Times New Roman"/>
          <w:color w:val="000000"/>
          <w:sz w:val="24"/>
          <w:szCs w:val="24"/>
        </w:rPr>
        <w:t>“N250r</w:t>
      </w:r>
      <w:r w:rsidR="00944ED0" w:rsidRPr="002B74EE">
        <w:rPr>
          <w:rFonts w:ascii="Garamond" w:hAnsi="Garamond" w:cs="Times New Roman"/>
          <w:color w:val="000000"/>
          <w:sz w:val="24"/>
          <w:szCs w:val="24"/>
          <w:vertAlign w:val="subscript"/>
        </w:rPr>
        <w:t>E</w:t>
      </w:r>
      <w:r w:rsidR="00944ED0">
        <w:rPr>
          <w:rFonts w:ascii="Garamond" w:hAnsi="Garamond" w:cs="Times New Roman"/>
          <w:color w:val="000000"/>
          <w:sz w:val="24"/>
          <w:szCs w:val="24"/>
        </w:rPr>
        <w:t>”.</w:t>
      </w:r>
      <w:r w:rsidR="00E80323" w:rsidRPr="007B7713">
        <w:rPr>
          <w:rFonts w:ascii="Garamond" w:hAnsi="Garamond" w:cs="Times New Roman"/>
          <w:color w:val="000000"/>
          <w:sz w:val="24"/>
          <w:szCs w:val="24"/>
        </w:rPr>
        <w:t xml:space="preserve"> </w:t>
      </w:r>
      <w:r w:rsidR="00944643">
        <w:rPr>
          <w:rFonts w:ascii="Garamond" w:hAnsi="Garamond" w:cs="Times New Roman"/>
          <w:color w:val="000000"/>
          <w:sz w:val="24"/>
          <w:szCs w:val="24"/>
        </w:rPr>
        <w:t xml:space="preserve">If this </w:t>
      </w:r>
      <w:r w:rsidR="00944643" w:rsidRPr="002B74EE">
        <w:rPr>
          <w:rFonts w:ascii="Garamond" w:hAnsi="Garamond" w:cs="Times New Roman"/>
          <w:color w:val="000000"/>
          <w:sz w:val="24"/>
          <w:szCs w:val="24"/>
        </w:rPr>
        <w:t>N250r</w:t>
      </w:r>
      <w:r w:rsidR="00944643" w:rsidRPr="002B74EE">
        <w:rPr>
          <w:rFonts w:ascii="Garamond" w:hAnsi="Garamond" w:cs="Times New Roman"/>
          <w:color w:val="000000"/>
          <w:sz w:val="24"/>
          <w:szCs w:val="24"/>
          <w:vertAlign w:val="subscript"/>
        </w:rPr>
        <w:t>E</w:t>
      </w:r>
      <w:r w:rsidR="00944643">
        <w:rPr>
          <w:rFonts w:ascii="Garamond" w:hAnsi="Garamond" w:cs="Times New Roman"/>
          <w:color w:val="000000"/>
          <w:sz w:val="24"/>
          <w:szCs w:val="24"/>
        </w:rPr>
        <w:t xml:space="preserve"> component reflects an expression match between a seen face and a representation stored in visual face memory, its presence on identity change trials would suggest the </w:t>
      </w:r>
      <w:r w:rsidR="00E80323" w:rsidRPr="007B7713">
        <w:rPr>
          <w:rFonts w:ascii="Garamond" w:hAnsi="Garamond" w:cs="Times New Roman"/>
          <w:color w:val="000000"/>
          <w:sz w:val="24"/>
          <w:szCs w:val="24"/>
        </w:rPr>
        <w:t>existence of identity-independent visual representation</w:t>
      </w:r>
      <w:r w:rsidR="00944643">
        <w:rPr>
          <w:rFonts w:ascii="Garamond" w:hAnsi="Garamond" w:cs="Times New Roman"/>
          <w:color w:val="000000"/>
          <w:sz w:val="24"/>
          <w:szCs w:val="24"/>
        </w:rPr>
        <w:t>s</w:t>
      </w:r>
      <w:r w:rsidR="00E80323" w:rsidRPr="007B7713">
        <w:rPr>
          <w:rFonts w:ascii="Garamond" w:hAnsi="Garamond" w:cs="Times New Roman"/>
          <w:color w:val="000000"/>
          <w:sz w:val="24"/>
          <w:szCs w:val="24"/>
        </w:rPr>
        <w:t xml:space="preserve"> of</w:t>
      </w:r>
      <w:r w:rsidR="000A1F98" w:rsidRPr="007B7713">
        <w:rPr>
          <w:rFonts w:ascii="Garamond" w:hAnsi="Garamond" w:cs="Times New Roman"/>
          <w:color w:val="000000"/>
          <w:sz w:val="24"/>
          <w:szCs w:val="24"/>
        </w:rPr>
        <w:t xml:space="preserve"> facial expression</w:t>
      </w:r>
      <w:r w:rsidR="00944643">
        <w:rPr>
          <w:rFonts w:ascii="Garamond" w:hAnsi="Garamond" w:cs="Times New Roman"/>
          <w:color w:val="000000"/>
          <w:sz w:val="24"/>
          <w:szCs w:val="24"/>
        </w:rPr>
        <w:t>. Behavioural evidence for such representations</w:t>
      </w:r>
      <w:r w:rsidR="000A1F98" w:rsidRPr="007B7713">
        <w:rPr>
          <w:rFonts w:ascii="Garamond" w:hAnsi="Garamond" w:cs="Times New Roman"/>
          <w:color w:val="000000"/>
          <w:sz w:val="24"/>
          <w:szCs w:val="24"/>
        </w:rPr>
        <w:t xml:space="preserve"> comes from a </w:t>
      </w:r>
      <w:r w:rsidR="00E80323" w:rsidRPr="007B7713">
        <w:rPr>
          <w:rFonts w:ascii="Garamond" w:hAnsi="Garamond" w:cs="Times New Roman"/>
          <w:color w:val="000000"/>
          <w:sz w:val="24"/>
          <w:szCs w:val="24"/>
        </w:rPr>
        <w:t xml:space="preserve">visual adaptation study by Fox and Barton (2007). </w:t>
      </w:r>
      <w:r w:rsidR="00EF7AF0">
        <w:rPr>
          <w:rFonts w:ascii="Garamond" w:hAnsi="Garamond" w:cs="Times New Roman"/>
          <w:color w:val="000000"/>
          <w:sz w:val="24"/>
          <w:szCs w:val="24"/>
        </w:rPr>
        <w:t>P</w:t>
      </w:r>
      <w:r w:rsidR="000A1F98" w:rsidRPr="007B7713">
        <w:rPr>
          <w:rFonts w:ascii="Garamond" w:hAnsi="Garamond" w:cs="Times New Roman"/>
          <w:color w:val="000000"/>
          <w:sz w:val="24"/>
          <w:szCs w:val="24"/>
        </w:rPr>
        <w:t xml:space="preserve">rolonged exposure to </w:t>
      </w:r>
      <w:r w:rsidR="00EF7AF0">
        <w:rPr>
          <w:rFonts w:ascii="Garamond" w:hAnsi="Garamond" w:cs="Times New Roman"/>
          <w:color w:val="000000"/>
          <w:sz w:val="24"/>
          <w:szCs w:val="24"/>
        </w:rPr>
        <w:t xml:space="preserve">adaptor </w:t>
      </w:r>
      <w:r w:rsidR="000A1F98" w:rsidRPr="007B7713">
        <w:rPr>
          <w:rFonts w:ascii="Garamond" w:hAnsi="Garamond" w:cs="Times New Roman"/>
          <w:color w:val="000000"/>
          <w:sz w:val="24"/>
          <w:szCs w:val="24"/>
        </w:rPr>
        <w:t>face</w:t>
      </w:r>
      <w:r w:rsidR="00E80323" w:rsidRPr="007B7713">
        <w:rPr>
          <w:rFonts w:ascii="Garamond" w:hAnsi="Garamond" w:cs="Times New Roman"/>
          <w:color w:val="000000"/>
          <w:sz w:val="24"/>
          <w:szCs w:val="24"/>
        </w:rPr>
        <w:t>s showing a p</w:t>
      </w:r>
      <w:r w:rsidR="00EF7AF0">
        <w:rPr>
          <w:rFonts w:ascii="Garamond" w:hAnsi="Garamond" w:cs="Times New Roman"/>
          <w:color w:val="000000"/>
          <w:sz w:val="24"/>
          <w:szCs w:val="24"/>
        </w:rPr>
        <w:t>articular emotional expression</w:t>
      </w:r>
      <w:r w:rsidR="000A1F98" w:rsidRPr="007B7713">
        <w:rPr>
          <w:rFonts w:ascii="Garamond" w:hAnsi="Garamond" w:cs="Times New Roman"/>
          <w:color w:val="000000"/>
          <w:sz w:val="24"/>
          <w:szCs w:val="24"/>
        </w:rPr>
        <w:t xml:space="preserve"> biased judgments made in </w:t>
      </w:r>
      <w:r w:rsidR="00E80323" w:rsidRPr="007B7713">
        <w:rPr>
          <w:rFonts w:ascii="Garamond" w:hAnsi="Garamond" w:cs="Times New Roman"/>
          <w:color w:val="000000"/>
          <w:sz w:val="24"/>
          <w:szCs w:val="24"/>
        </w:rPr>
        <w:t>response to a subsequent ambiguous test faces towards the expre</w:t>
      </w:r>
      <w:r w:rsidR="000A1F98" w:rsidRPr="007B7713">
        <w:rPr>
          <w:rFonts w:ascii="Garamond" w:hAnsi="Garamond" w:cs="Times New Roman"/>
          <w:color w:val="000000"/>
          <w:sz w:val="24"/>
          <w:szCs w:val="24"/>
        </w:rPr>
        <w:t xml:space="preserve">ssion opposite to that shown by </w:t>
      </w:r>
      <w:r w:rsidR="00E80323" w:rsidRPr="007B7713">
        <w:rPr>
          <w:rFonts w:ascii="Garamond" w:hAnsi="Garamond" w:cs="Times New Roman"/>
          <w:color w:val="000000"/>
          <w:sz w:val="24"/>
          <w:szCs w:val="24"/>
        </w:rPr>
        <w:t>the adaptor faces. Critically, this effect was observed even when</w:t>
      </w:r>
      <w:r w:rsidR="000A1F98" w:rsidRPr="007B7713">
        <w:rPr>
          <w:rFonts w:ascii="Garamond" w:hAnsi="Garamond" w:cs="Times New Roman"/>
          <w:color w:val="000000"/>
          <w:sz w:val="24"/>
          <w:szCs w:val="24"/>
        </w:rPr>
        <w:t xml:space="preserve"> faces of different individuals </w:t>
      </w:r>
      <w:r w:rsidR="00E80323" w:rsidRPr="007B7713">
        <w:rPr>
          <w:rFonts w:ascii="Garamond" w:hAnsi="Garamond" w:cs="Times New Roman"/>
          <w:color w:val="000000"/>
          <w:sz w:val="24"/>
          <w:szCs w:val="24"/>
        </w:rPr>
        <w:t>were shown as adaptor and test stimuli, suggesting that emo</w:t>
      </w:r>
      <w:r w:rsidR="000A1F98" w:rsidRPr="007B7713">
        <w:rPr>
          <w:rFonts w:ascii="Garamond" w:hAnsi="Garamond" w:cs="Times New Roman"/>
          <w:color w:val="000000"/>
          <w:sz w:val="24"/>
          <w:szCs w:val="24"/>
        </w:rPr>
        <w:t xml:space="preserve">tional facial expression can be </w:t>
      </w:r>
      <w:r w:rsidR="00E80323" w:rsidRPr="007B7713">
        <w:rPr>
          <w:rFonts w:ascii="Garamond" w:hAnsi="Garamond" w:cs="Times New Roman"/>
          <w:color w:val="000000"/>
          <w:sz w:val="24"/>
          <w:szCs w:val="24"/>
        </w:rPr>
        <w:t>represented independently of facial identity</w:t>
      </w:r>
      <w:r w:rsidR="003233F0">
        <w:rPr>
          <w:rFonts w:ascii="Garamond" w:hAnsi="Garamond" w:cs="Times New Roman"/>
          <w:color w:val="000000"/>
          <w:sz w:val="24"/>
          <w:szCs w:val="24"/>
        </w:rPr>
        <w:t>.</w:t>
      </w:r>
      <w:r w:rsidR="00C063BD">
        <w:rPr>
          <w:rFonts w:ascii="Garamond" w:hAnsi="Garamond" w:cs="Times New Roman"/>
          <w:color w:val="000000"/>
          <w:sz w:val="24"/>
          <w:szCs w:val="24"/>
        </w:rPr>
        <w:t xml:space="preserve"> However, it should be noted that </w:t>
      </w:r>
      <w:r w:rsidR="00C063BD">
        <w:rPr>
          <w:rFonts w:ascii="Garamond" w:hAnsi="Garamond" w:cs="Times New Roman"/>
          <w:sz w:val="24"/>
          <w:szCs w:val="24"/>
        </w:rPr>
        <w:t>these adaptation effects for facial expression were larger on identity repetition trials</w:t>
      </w:r>
      <w:r w:rsidR="00F10A00">
        <w:rPr>
          <w:rFonts w:ascii="Garamond" w:hAnsi="Garamond" w:cs="Times New Roman"/>
          <w:sz w:val="24"/>
          <w:szCs w:val="24"/>
        </w:rPr>
        <w:t xml:space="preserve">, while </w:t>
      </w:r>
      <w:r w:rsidR="00C063BD">
        <w:rPr>
          <w:rFonts w:ascii="Garamond" w:hAnsi="Garamond" w:cs="Times New Roman"/>
          <w:sz w:val="24"/>
          <w:szCs w:val="24"/>
        </w:rPr>
        <w:t>identity-specific adaptation effects did not differ between expression repetition and expression change trials (</w:t>
      </w:r>
      <w:r w:rsidR="00C063BD" w:rsidRPr="00592A2B">
        <w:rPr>
          <w:rFonts w:ascii="Garamond" w:hAnsi="Garamond" w:cs="Times New Roman"/>
          <w:color w:val="000000"/>
          <w:sz w:val="24"/>
          <w:szCs w:val="24"/>
        </w:rPr>
        <w:t xml:space="preserve">Fox, </w:t>
      </w:r>
      <w:proofErr w:type="spellStart"/>
      <w:r w:rsidR="00C063BD" w:rsidRPr="00592A2B">
        <w:rPr>
          <w:rFonts w:ascii="Garamond" w:hAnsi="Garamond" w:cs="Times New Roman"/>
          <w:color w:val="000000"/>
          <w:sz w:val="24"/>
          <w:szCs w:val="24"/>
        </w:rPr>
        <w:t>Oruç</w:t>
      </w:r>
      <w:proofErr w:type="spellEnd"/>
      <w:r w:rsidR="00C063BD">
        <w:rPr>
          <w:rFonts w:ascii="Garamond" w:hAnsi="Garamond" w:cs="Times New Roman"/>
          <w:color w:val="000000"/>
          <w:sz w:val="24"/>
          <w:szCs w:val="24"/>
        </w:rPr>
        <w:t>, &amp;</w:t>
      </w:r>
      <w:r w:rsidR="00C063BD" w:rsidRPr="00592A2B">
        <w:rPr>
          <w:rFonts w:ascii="Garamond" w:hAnsi="Garamond" w:cs="Times New Roman"/>
          <w:color w:val="000000"/>
          <w:sz w:val="24"/>
          <w:szCs w:val="24"/>
        </w:rPr>
        <w:t xml:space="preserve"> Barton</w:t>
      </w:r>
      <w:r w:rsidR="00C063BD">
        <w:rPr>
          <w:rFonts w:ascii="Garamond" w:hAnsi="Garamond" w:cs="Times New Roman"/>
          <w:color w:val="000000"/>
          <w:sz w:val="24"/>
          <w:szCs w:val="24"/>
        </w:rPr>
        <w:t xml:space="preserve">, </w:t>
      </w:r>
      <w:r w:rsidR="00C063BD" w:rsidRPr="00592A2B">
        <w:rPr>
          <w:rFonts w:ascii="Garamond" w:hAnsi="Garamond" w:cs="Times New Roman"/>
          <w:color w:val="000000"/>
          <w:sz w:val="24"/>
          <w:szCs w:val="24"/>
        </w:rPr>
        <w:t>2008</w:t>
      </w:r>
      <w:r w:rsidR="00C063BD">
        <w:rPr>
          <w:rFonts w:ascii="Garamond" w:hAnsi="Garamond" w:cs="Times New Roman"/>
          <w:sz w:val="24"/>
          <w:szCs w:val="24"/>
        </w:rPr>
        <w:t>)</w:t>
      </w:r>
      <w:r w:rsidR="00944643">
        <w:rPr>
          <w:rFonts w:ascii="Garamond" w:hAnsi="Garamond" w:cs="Times New Roman"/>
          <w:sz w:val="24"/>
          <w:szCs w:val="24"/>
        </w:rPr>
        <w:t>.</w:t>
      </w:r>
    </w:p>
    <w:p w14:paraId="44279B6E" w14:textId="15991950" w:rsidR="000A1F98" w:rsidRPr="007B7713" w:rsidRDefault="00EF7AF0" w:rsidP="000449A1">
      <w:pPr>
        <w:autoSpaceDE w:val="0"/>
        <w:autoSpaceDN w:val="0"/>
        <w:adjustRightInd w:val="0"/>
        <w:spacing w:after="0" w:line="480" w:lineRule="auto"/>
        <w:ind w:firstLine="720"/>
        <w:jc w:val="both"/>
        <w:rPr>
          <w:rFonts w:ascii="Garamond" w:hAnsi="Garamond" w:cs="Times New Roman"/>
          <w:color w:val="000000"/>
          <w:sz w:val="24"/>
          <w:szCs w:val="24"/>
        </w:rPr>
      </w:pPr>
      <w:r>
        <w:rPr>
          <w:rFonts w:ascii="Garamond" w:hAnsi="Garamond" w:cs="Times New Roman"/>
          <w:color w:val="000000"/>
          <w:sz w:val="24"/>
          <w:szCs w:val="24"/>
        </w:rPr>
        <w:t>In contrast to t</w:t>
      </w:r>
      <w:r w:rsidR="00E80323" w:rsidRPr="007B7713">
        <w:rPr>
          <w:rFonts w:ascii="Garamond" w:hAnsi="Garamond" w:cs="Times New Roman"/>
          <w:color w:val="000000"/>
          <w:sz w:val="24"/>
          <w:szCs w:val="24"/>
        </w:rPr>
        <w:t>he identity-sensitive N250r component</w:t>
      </w:r>
      <w:r>
        <w:rPr>
          <w:rFonts w:ascii="Garamond" w:hAnsi="Garamond" w:cs="Times New Roman"/>
          <w:color w:val="000000"/>
          <w:sz w:val="24"/>
          <w:szCs w:val="24"/>
        </w:rPr>
        <w:t xml:space="preserve"> that</w:t>
      </w:r>
      <w:r w:rsidR="00E80323" w:rsidRPr="007B7713">
        <w:rPr>
          <w:rFonts w:ascii="Garamond" w:hAnsi="Garamond" w:cs="Times New Roman"/>
          <w:color w:val="000000"/>
          <w:sz w:val="24"/>
          <w:szCs w:val="24"/>
        </w:rPr>
        <w:t xml:space="preserve"> was p</w:t>
      </w:r>
      <w:r w:rsidR="000A1F98" w:rsidRPr="007B7713">
        <w:rPr>
          <w:rFonts w:ascii="Garamond" w:hAnsi="Garamond" w:cs="Times New Roman"/>
          <w:color w:val="000000"/>
          <w:sz w:val="24"/>
          <w:szCs w:val="24"/>
        </w:rPr>
        <w:t xml:space="preserve">resent </w:t>
      </w:r>
      <w:r w:rsidR="00E80323" w:rsidRPr="007B7713">
        <w:rPr>
          <w:rFonts w:ascii="Garamond" w:hAnsi="Garamond" w:cs="Times New Roman"/>
          <w:color w:val="000000"/>
          <w:sz w:val="24"/>
          <w:szCs w:val="24"/>
        </w:rPr>
        <w:t>also in the expression task where facial identity was irrelevant, the enhanced negativity</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to expression repetitions on identity change trials was only obser</w:t>
      </w:r>
      <w:r w:rsidR="000A1F98" w:rsidRPr="007B7713">
        <w:rPr>
          <w:rFonts w:ascii="Garamond" w:hAnsi="Garamond" w:cs="Times New Roman"/>
          <w:color w:val="000000"/>
          <w:sz w:val="24"/>
          <w:szCs w:val="24"/>
        </w:rPr>
        <w:t xml:space="preserve">ved in the expression task, but </w:t>
      </w:r>
      <w:r w:rsidR="00E80323" w:rsidRPr="007B7713">
        <w:rPr>
          <w:rFonts w:ascii="Garamond" w:hAnsi="Garamond" w:cs="Times New Roman"/>
          <w:color w:val="000000"/>
          <w:sz w:val="24"/>
          <w:szCs w:val="24"/>
        </w:rPr>
        <w:t>was absent in the identity task. This suggests that the expressions of two successively presented faces are</w:t>
      </w:r>
      <w:r>
        <w:rPr>
          <w:rFonts w:ascii="Garamond" w:hAnsi="Garamond" w:cs="Times New Roman"/>
          <w:color w:val="000000"/>
          <w:sz w:val="24"/>
          <w:szCs w:val="24"/>
        </w:rPr>
        <w:t xml:space="preserve"> only matched when this is required by the experimental task</w:t>
      </w:r>
      <w:r w:rsidR="00E80323" w:rsidRPr="007B7713">
        <w:rPr>
          <w:rFonts w:ascii="Garamond" w:hAnsi="Garamond" w:cs="Times New Roman"/>
          <w:color w:val="000000"/>
          <w:sz w:val="24"/>
          <w:szCs w:val="24"/>
        </w:rPr>
        <w:t>.</w:t>
      </w:r>
      <w:r w:rsidR="003B3E5A"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However, the fact that repetitions </w:t>
      </w:r>
      <w:r w:rsidR="00E80323" w:rsidRPr="007B7713">
        <w:rPr>
          <w:rFonts w:ascii="Garamond" w:hAnsi="Garamond" w:cs="Times New Roman"/>
          <w:color w:val="000000"/>
          <w:sz w:val="24"/>
          <w:szCs w:val="24"/>
        </w:rPr>
        <w:lastRenderedPageBreak/>
        <w:t>versus changes of irrelevant facial expressions</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interfered with task performance in the identity task shows that some visual information about</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expression was still encoded and retained in this task. The presence of expression-induced</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behavioural interference and the absence of an </w:t>
      </w:r>
      <w:r w:rsidR="002A3B0C">
        <w:rPr>
          <w:rFonts w:ascii="Garamond" w:hAnsi="Garamond" w:cs="Times New Roman"/>
          <w:color w:val="000000"/>
          <w:sz w:val="24"/>
          <w:szCs w:val="24"/>
        </w:rPr>
        <w:t>N250r</w:t>
      </w:r>
      <w:r w:rsidR="002A3B0C">
        <w:rPr>
          <w:rFonts w:ascii="Garamond" w:hAnsi="Garamond" w:cs="Times New Roman"/>
          <w:color w:val="000000"/>
          <w:sz w:val="24"/>
          <w:szCs w:val="24"/>
          <w:vertAlign w:val="subscript"/>
        </w:rPr>
        <w:t>E</w:t>
      </w:r>
      <w:r w:rsidR="002A3B0C" w:rsidRPr="007B7713">
        <w:rPr>
          <w:rFonts w:ascii="Garamond" w:hAnsi="Garamond" w:cs="Times New Roman"/>
          <w:color w:val="000000"/>
          <w:sz w:val="24"/>
          <w:szCs w:val="24"/>
        </w:rPr>
        <w:t xml:space="preserve"> </w:t>
      </w:r>
      <w:r w:rsidR="002A3B0C">
        <w:rPr>
          <w:rFonts w:ascii="Garamond" w:hAnsi="Garamond" w:cs="Times New Roman"/>
          <w:color w:val="000000"/>
          <w:sz w:val="24"/>
          <w:szCs w:val="24"/>
        </w:rPr>
        <w:t xml:space="preserve">component </w:t>
      </w:r>
      <w:r w:rsidR="00E80323" w:rsidRPr="007B7713">
        <w:rPr>
          <w:rFonts w:ascii="Garamond" w:hAnsi="Garamond" w:cs="Times New Roman"/>
          <w:color w:val="000000"/>
          <w:sz w:val="24"/>
          <w:szCs w:val="24"/>
        </w:rPr>
        <w:t>response to facial expression in the</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identity task suggest that there is a difference between the passive maintenance of facial</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attributes and the active matching of such attributes between memorized and seen faces. Because</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 xml:space="preserve">the presence of an </w:t>
      </w:r>
      <w:r w:rsidR="002A3B0C">
        <w:rPr>
          <w:rFonts w:ascii="Garamond" w:hAnsi="Garamond" w:cs="Times New Roman"/>
          <w:color w:val="000000"/>
          <w:sz w:val="24"/>
          <w:szCs w:val="24"/>
        </w:rPr>
        <w:t>N250r</w:t>
      </w:r>
      <w:r w:rsidR="002A3B0C">
        <w:rPr>
          <w:rFonts w:ascii="Garamond" w:hAnsi="Garamond" w:cs="Times New Roman"/>
          <w:color w:val="000000"/>
          <w:sz w:val="24"/>
          <w:szCs w:val="24"/>
          <w:vertAlign w:val="subscript"/>
        </w:rPr>
        <w:t>E</w:t>
      </w:r>
      <w:r w:rsidR="002A3B0C" w:rsidDel="0006613E">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component to repetitions of facial expression has not been</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observed before, this effect needs to be studied more systematically in future experiments to</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confirm its reliability and its link to facial expression matching mechanisms. It would also be</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interesting to investigate whether the perceptual matching of task-relevant facial attributes other</w:t>
      </w:r>
      <w:r w:rsidR="000A1F98" w:rsidRPr="007B7713">
        <w:rPr>
          <w:rFonts w:ascii="Garamond" w:hAnsi="Garamond" w:cs="Times New Roman"/>
          <w:color w:val="000000"/>
          <w:sz w:val="24"/>
          <w:szCs w:val="24"/>
        </w:rPr>
        <w:t xml:space="preserve"> </w:t>
      </w:r>
      <w:r w:rsidR="00E80323" w:rsidRPr="007B7713">
        <w:rPr>
          <w:rFonts w:ascii="Garamond" w:hAnsi="Garamond" w:cs="Times New Roman"/>
          <w:color w:val="000000"/>
          <w:sz w:val="24"/>
          <w:szCs w:val="24"/>
        </w:rPr>
        <w:t>than identity and emotional expression is also accompanied by similar ERP components.</w:t>
      </w:r>
      <w:r w:rsidR="000A1F98" w:rsidRPr="007B7713">
        <w:rPr>
          <w:rFonts w:ascii="Garamond" w:hAnsi="Garamond" w:cs="Times New Roman"/>
          <w:color w:val="000000"/>
          <w:sz w:val="24"/>
          <w:szCs w:val="24"/>
        </w:rPr>
        <w:t xml:space="preserve"> </w:t>
      </w:r>
    </w:p>
    <w:p w14:paraId="14A2AC3A" w14:textId="58F542EE" w:rsidR="0093556E" w:rsidRDefault="00E80323" w:rsidP="000449A1">
      <w:pPr>
        <w:autoSpaceDE w:val="0"/>
        <w:autoSpaceDN w:val="0"/>
        <w:adjustRightInd w:val="0"/>
        <w:spacing w:after="0" w:line="480" w:lineRule="auto"/>
        <w:ind w:firstLine="720"/>
        <w:jc w:val="both"/>
        <w:rPr>
          <w:rFonts w:ascii="Garamond" w:hAnsi="Garamond" w:cs="Times New Roman"/>
          <w:color w:val="000000"/>
          <w:sz w:val="24"/>
          <w:szCs w:val="24"/>
        </w:rPr>
      </w:pPr>
      <w:r w:rsidRPr="007B7713">
        <w:rPr>
          <w:rFonts w:ascii="Garamond" w:hAnsi="Garamond" w:cs="Times New Roman"/>
          <w:color w:val="000000"/>
          <w:sz w:val="24"/>
          <w:szCs w:val="24"/>
        </w:rPr>
        <w:t>In summary, the current study has provided ne</w:t>
      </w:r>
      <w:r w:rsidR="000A1F98" w:rsidRPr="007B7713">
        <w:rPr>
          <w:rFonts w:ascii="Garamond" w:hAnsi="Garamond" w:cs="Times New Roman"/>
          <w:color w:val="000000"/>
          <w:sz w:val="24"/>
          <w:szCs w:val="24"/>
        </w:rPr>
        <w:t xml:space="preserve">w evidence for </w:t>
      </w:r>
      <w:r w:rsidRPr="007B7713">
        <w:rPr>
          <w:rFonts w:ascii="Garamond" w:hAnsi="Garamond" w:cs="Times New Roman"/>
          <w:color w:val="000000"/>
          <w:sz w:val="24"/>
          <w:szCs w:val="24"/>
        </w:rPr>
        <w:t>interactions between facial identity and expression</w:t>
      </w:r>
      <w:r w:rsidR="007A399A">
        <w:rPr>
          <w:rFonts w:ascii="Garamond" w:hAnsi="Garamond" w:cs="Times New Roman"/>
          <w:color w:val="000000"/>
          <w:sz w:val="24"/>
          <w:szCs w:val="24"/>
        </w:rPr>
        <w:t xml:space="preserve"> processing</w:t>
      </w:r>
      <w:r w:rsidRPr="007B7713">
        <w:rPr>
          <w:rFonts w:ascii="Garamond" w:hAnsi="Garamond" w:cs="Times New Roman"/>
          <w:color w:val="000000"/>
          <w:sz w:val="24"/>
          <w:szCs w:val="24"/>
        </w:rPr>
        <w:t>. When the identity or</w:t>
      </w:r>
      <w:r w:rsidR="000A1F98"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of </w:t>
      </w:r>
      <w:r w:rsidR="007A399A">
        <w:rPr>
          <w:rFonts w:ascii="Garamond" w:hAnsi="Garamond" w:cs="Times New Roman"/>
          <w:color w:val="000000"/>
          <w:sz w:val="24"/>
          <w:szCs w:val="24"/>
        </w:rPr>
        <w:t xml:space="preserve">face pairs </w:t>
      </w:r>
      <w:r w:rsidRPr="007B7713">
        <w:rPr>
          <w:rFonts w:ascii="Garamond" w:hAnsi="Garamond" w:cs="Times New Roman"/>
          <w:color w:val="000000"/>
          <w:sz w:val="24"/>
          <w:szCs w:val="24"/>
        </w:rPr>
        <w:t>has to be matched, repetitions or changes in</w:t>
      </w:r>
      <w:r w:rsidR="000A1F98"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the other task-irrelevant dimension cannot be ignored. Neural processes </w:t>
      </w:r>
      <w:r w:rsidR="007A399A">
        <w:rPr>
          <w:rFonts w:ascii="Garamond" w:hAnsi="Garamond" w:cs="Times New Roman"/>
          <w:color w:val="000000"/>
          <w:sz w:val="24"/>
          <w:szCs w:val="24"/>
        </w:rPr>
        <w:t xml:space="preserve">involved in face </w:t>
      </w:r>
      <w:r w:rsidRPr="007B7713">
        <w:rPr>
          <w:rFonts w:ascii="Garamond" w:hAnsi="Garamond" w:cs="Times New Roman"/>
          <w:color w:val="000000"/>
          <w:sz w:val="24"/>
          <w:szCs w:val="24"/>
        </w:rPr>
        <w:t xml:space="preserve">identity </w:t>
      </w:r>
      <w:r w:rsidR="007A399A">
        <w:rPr>
          <w:rFonts w:ascii="Garamond" w:hAnsi="Garamond" w:cs="Times New Roman"/>
          <w:color w:val="000000"/>
          <w:sz w:val="24"/>
          <w:szCs w:val="24"/>
        </w:rPr>
        <w:t xml:space="preserve">matching </w:t>
      </w:r>
      <w:r w:rsidRPr="007B7713">
        <w:rPr>
          <w:rFonts w:ascii="Garamond" w:hAnsi="Garamond" w:cs="Times New Roman"/>
          <w:color w:val="000000"/>
          <w:sz w:val="24"/>
          <w:szCs w:val="24"/>
        </w:rPr>
        <w:t>operate less efficiently when faces differ in their expression.</w:t>
      </w:r>
      <w:r w:rsidR="000A1F98"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These </w:t>
      </w:r>
      <w:r w:rsidR="00EF7AF0">
        <w:rPr>
          <w:rFonts w:ascii="Garamond" w:hAnsi="Garamond" w:cs="Times New Roman"/>
          <w:color w:val="000000"/>
          <w:sz w:val="24"/>
          <w:szCs w:val="24"/>
        </w:rPr>
        <w:t>findings</w:t>
      </w:r>
      <w:r w:rsidRPr="007B7713">
        <w:rPr>
          <w:rFonts w:ascii="Garamond" w:hAnsi="Garamond" w:cs="Times New Roman"/>
          <w:color w:val="000000"/>
          <w:sz w:val="24"/>
          <w:szCs w:val="24"/>
        </w:rPr>
        <w:t xml:space="preserve"> support previous suggestions (Calder &amp; Young, 2005; Calder, 2011) that the</w:t>
      </w:r>
      <w:r w:rsidR="000A1F98"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cognitive and neural mechanisms involved in the visual analysis of facial identity and facial</w:t>
      </w:r>
      <w:r w:rsidR="000A1F98" w:rsidRPr="007B7713">
        <w:rPr>
          <w:rFonts w:ascii="Garamond" w:hAnsi="Garamond" w:cs="Times New Roman"/>
          <w:color w:val="000000"/>
          <w:sz w:val="24"/>
          <w:szCs w:val="24"/>
        </w:rPr>
        <w:t xml:space="preserve"> </w:t>
      </w:r>
      <w:r w:rsidRPr="007B7713">
        <w:rPr>
          <w:rFonts w:ascii="Garamond" w:hAnsi="Garamond" w:cs="Times New Roman"/>
          <w:color w:val="000000"/>
          <w:sz w:val="24"/>
          <w:szCs w:val="24"/>
        </w:rPr>
        <w:t xml:space="preserve">expression are </w:t>
      </w:r>
      <w:r w:rsidR="007A399A">
        <w:rPr>
          <w:rFonts w:ascii="Garamond" w:hAnsi="Garamond" w:cs="Times New Roman"/>
          <w:color w:val="000000"/>
          <w:sz w:val="24"/>
          <w:szCs w:val="24"/>
        </w:rPr>
        <w:t xml:space="preserve">closely linked, and </w:t>
      </w:r>
      <w:r w:rsidRPr="007B7713">
        <w:rPr>
          <w:rFonts w:ascii="Garamond" w:hAnsi="Garamond" w:cs="Times New Roman"/>
          <w:color w:val="000000"/>
          <w:sz w:val="24"/>
          <w:szCs w:val="24"/>
        </w:rPr>
        <w:t>suggest t</w:t>
      </w:r>
      <w:r w:rsidR="000A1F98" w:rsidRPr="007B7713">
        <w:rPr>
          <w:rFonts w:ascii="Garamond" w:hAnsi="Garamond" w:cs="Times New Roman"/>
          <w:color w:val="000000"/>
          <w:sz w:val="24"/>
          <w:szCs w:val="24"/>
        </w:rPr>
        <w:t xml:space="preserve">hat the </w:t>
      </w:r>
      <w:r w:rsidRPr="007B7713">
        <w:rPr>
          <w:rFonts w:ascii="Garamond" w:hAnsi="Garamond" w:cs="Times New Roman"/>
          <w:color w:val="000000"/>
          <w:sz w:val="24"/>
          <w:szCs w:val="24"/>
        </w:rPr>
        <w:t>recognition of identity and emotional expression are based on sh</w:t>
      </w:r>
      <w:r w:rsidR="000A1F98" w:rsidRPr="007B7713">
        <w:rPr>
          <w:rFonts w:ascii="Garamond" w:hAnsi="Garamond" w:cs="Times New Roman"/>
          <w:color w:val="000000"/>
          <w:sz w:val="24"/>
          <w:szCs w:val="24"/>
        </w:rPr>
        <w:t xml:space="preserve">ared representations within the </w:t>
      </w:r>
      <w:r w:rsidRPr="007B7713">
        <w:rPr>
          <w:rFonts w:ascii="Garamond" w:hAnsi="Garamond" w:cs="Times New Roman"/>
          <w:color w:val="000000"/>
          <w:sz w:val="24"/>
          <w:szCs w:val="24"/>
        </w:rPr>
        <w:t>core visual face processing system.</w:t>
      </w:r>
    </w:p>
    <w:p w14:paraId="61951F6C" w14:textId="77777777" w:rsidR="00531C5B" w:rsidRDefault="00531C5B" w:rsidP="000449A1">
      <w:pPr>
        <w:autoSpaceDE w:val="0"/>
        <w:autoSpaceDN w:val="0"/>
        <w:adjustRightInd w:val="0"/>
        <w:spacing w:after="0" w:line="480" w:lineRule="auto"/>
        <w:ind w:firstLine="720"/>
        <w:jc w:val="both"/>
        <w:rPr>
          <w:rFonts w:ascii="Garamond" w:hAnsi="Garamond" w:cs="Times New Roman"/>
          <w:color w:val="000000"/>
          <w:sz w:val="24"/>
          <w:szCs w:val="24"/>
        </w:rPr>
      </w:pPr>
    </w:p>
    <w:p w14:paraId="73AB51F0" w14:textId="77777777" w:rsidR="005A2E1C" w:rsidRDefault="005A2E1C" w:rsidP="000449A1">
      <w:pPr>
        <w:autoSpaceDE w:val="0"/>
        <w:autoSpaceDN w:val="0"/>
        <w:adjustRightInd w:val="0"/>
        <w:spacing w:after="0" w:line="480" w:lineRule="auto"/>
        <w:rPr>
          <w:rFonts w:ascii="Garamond" w:hAnsi="Garamond" w:cs="Times New Roman"/>
          <w:b/>
          <w:bCs/>
          <w:color w:val="000000"/>
          <w:sz w:val="24"/>
          <w:szCs w:val="24"/>
        </w:rPr>
      </w:pPr>
    </w:p>
    <w:p w14:paraId="0E734F6A" w14:textId="77777777" w:rsidR="005A2E1C" w:rsidRDefault="005A2E1C" w:rsidP="000449A1">
      <w:pPr>
        <w:autoSpaceDE w:val="0"/>
        <w:autoSpaceDN w:val="0"/>
        <w:adjustRightInd w:val="0"/>
        <w:spacing w:after="0" w:line="480" w:lineRule="auto"/>
        <w:rPr>
          <w:rFonts w:ascii="Garamond" w:hAnsi="Garamond" w:cs="Times New Roman"/>
          <w:b/>
          <w:bCs/>
          <w:color w:val="000000"/>
          <w:sz w:val="24"/>
          <w:szCs w:val="24"/>
        </w:rPr>
      </w:pPr>
    </w:p>
    <w:p w14:paraId="1D5FCA41" w14:textId="77777777" w:rsidR="00531C5B" w:rsidRPr="007B7713" w:rsidRDefault="00531C5B" w:rsidP="000449A1">
      <w:pPr>
        <w:autoSpaceDE w:val="0"/>
        <w:autoSpaceDN w:val="0"/>
        <w:adjustRightInd w:val="0"/>
        <w:spacing w:after="0" w:line="480" w:lineRule="auto"/>
        <w:rPr>
          <w:rFonts w:ascii="Garamond" w:hAnsi="Garamond" w:cs="Times New Roman"/>
          <w:color w:val="000000"/>
          <w:sz w:val="24"/>
          <w:szCs w:val="24"/>
        </w:rPr>
      </w:pPr>
      <w:r w:rsidRPr="007B7713">
        <w:rPr>
          <w:rFonts w:ascii="Garamond" w:hAnsi="Garamond" w:cs="Times New Roman"/>
          <w:b/>
          <w:bCs/>
          <w:color w:val="000000"/>
          <w:sz w:val="24"/>
          <w:szCs w:val="24"/>
        </w:rPr>
        <w:t xml:space="preserve">Acknowledgement: </w:t>
      </w:r>
      <w:r w:rsidRPr="007B7713">
        <w:rPr>
          <w:rFonts w:ascii="Garamond" w:hAnsi="Garamond" w:cs="Times New Roman"/>
          <w:color w:val="000000"/>
          <w:sz w:val="24"/>
          <w:szCs w:val="24"/>
        </w:rPr>
        <w:t>This work was supported by a grant (ES/K002457/1) from the Economic and Social Research Council (ESRC), UK.</w:t>
      </w:r>
    </w:p>
    <w:p w14:paraId="030F72FB" w14:textId="51E930D7" w:rsidR="005A2E1C" w:rsidRDefault="005A2E1C" w:rsidP="000449A1">
      <w:pPr>
        <w:spacing w:after="0"/>
        <w:rPr>
          <w:rFonts w:ascii="Garamond" w:hAnsi="Garamond" w:cs="Garamond,Bold"/>
          <w:b/>
          <w:bCs/>
          <w:color w:val="000000"/>
          <w:sz w:val="24"/>
          <w:szCs w:val="24"/>
        </w:rPr>
      </w:pPr>
      <w:r>
        <w:rPr>
          <w:rFonts w:ascii="Garamond" w:hAnsi="Garamond" w:cs="Garamond,Bold"/>
          <w:b/>
          <w:bCs/>
          <w:color w:val="000000"/>
          <w:sz w:val="24"/>
          <w:szCs w:val="24"/>
        </w:rPr>
        <w:br w:type="page"/>
      </w:r>
    </w:p>
    <w:p w14:paraId="467F684F" w14:textId="3FB5D7B4" w:rsidR="00E80323" w:rsidRPr="00D51234" w:rsidRDefault="00E80323" w:rsidP="000449A1">
      <w:pPr>
        <w:autoSpaceDE w:val="0"/>
        <w:autoSpaceDN w:val="0"/>
        <w:adjustRightInd w:val="0"/>
        <w:spacing w:after="0" w:line="480" w:lineRule="auto"/>
        <w:jc w:val="center"/>
        <w:rPr>
          <w:rFonts w:ascii="Garamond" w:hAnsi="Garamond" w:cs="Garamond,Bold"/>
          <w:b/>
          <w:bCs/>
          <w:color w:val="000000"/>
          <w:sz w:val="24"/>
          <w:szCs w:val="24"/>
        </w:rPr>
      </w:pPr>
      <w:r w:rsidRPr="00D51234">
        <w:rPr>
          <w:rFonts w:ascii="Garamond" w:hAnsi="Garamond" w:cs="Garamond,Bold"/>
          <w:b/>
          <w:bCs/>
          <w:color w:val="000000"/>
          <w:sz w:val="24"/>
          <w:szCs w:val="24"/>
        </w:rPr>
        <w:lastRenderedPageBreak/>
        <w:t>References</w:t>
      </w:r>
    </w:p>
    <w:p w14:paraId="661690EA" w14:textId="77777777" w:rsidR="00D51234" w:rsidRPr="00D51234" w:rsidRDefault="00D51234" w:rsidP="000449A1">
      <w:pPr>
        <w:autoSpaceDE w:val="0"/>
        <w:autoSpaceDN w:val="0"/>
        <w:adjustRightInd w:val="0"/>
        <w:spacing w:after="0" w:line="480" w:lineRule="auto"/>
        <w:rPr>
          <w:rFonts w:ascii="Garamond" w:hAnsi="Garamond" w:cs="Arial"/>
          <w:color w:val="222222"/>
          <w:sz w:val="24"/>
          <w:szCs w:val="24"/>
          <w:shd w:val="clear" w:color="auto" w:fill="FFFFFF"/>
        </w:rPr>
      </w:pPr>
      <w:proofErr w:type="gramStart"/>
      <w:r w:rsidRPr="00D51234">
        <w:rPr>
          <w:rFonts w:ascii="Garamond" w:hAnsi="Garamond" w:cs="Arial"/>
          <w:color w:val="222222"/>
          <w:sz w:val="24"/>
          <w:szCs w:val="24"/>
          <w:shd w:val="clear" w:color="auto" w:fill="FFFFFF"/>
        </w:rPr>
        <w:t xml:space="preserve">Andrews, T. J., &amp; </w:t>
      </w:r>
      <w:proofErr w:type="spellStart"/>
      <w:r w:rsidRPr="00D51234">
        <w:rPr>
          <w:rFonts w:ascii="Garamond" w:hAnsi="Garamond" w:cs="Arial"/>
          <w:color w:val="222222"/>
          <w:sz w:val="24"/>
          <w:szCs w:val="24"/>
          <w:shd w:val="clear" w:color="auto" w:fill="FFFFFF"/>
        </w:rPr>
        <w:t>Ewbank</w:t>
      </w:r>
      <w:proofErr w:type="spellEnd"/>
      <w:r w:rsidRPr="00D51234">
        <w:rPr>
          <w:rFonts w:ascii="Garamond" w:hAnsi="Garamond" w:cs="Arial"/>
          <w:color w:val="222222"/>
          <w:sz w:val="24"/>
          <w:szCs w:val="24"/>
          <w:shd w:val="clear" w:color="auto" w:fill="FFFFFF"/>
        </w:rPr>
        <w:t>, M. P. (2004).</w:t>
      </w:r>
      <w:proofErr w:type="gramEnd"/>
      <w:r w:rsidRPr="00D51234">
        <w:rPr>
          <w:rFonts w:ascii="Garamond" w:hAnsi="Garamond" w:cs="Arial"/>
          <w:color w:val="222222"/>
          <w:sz w:val="24"/>
          <w:szCs w:val="24"/>
          <w:shd w:val="clear" w:color="auto" w:fill="FFFFFF"/>
        </w:rPr>
        <w:t xml:space="preserve"> Distinct representations for facial identity and </w:t>
      </w:r>
    </w:p>
    <w:p w14:paraId="0AC25633" w14:textId="77777777" w:rsidR="00D51234" w:rsidRPr="00D51234" w:rsidRDefault="00D51234" w:rsidP="000449A1">
      <w:pPr>
        <w:autoSpaceDE w:val="0"/>
        <w:autoSpaceDN w:val="0"/>
        <w:adjustRightInd w:val="0"/>
        <w:spacing w:after="0" w:line="480" w:lineRule="auto"/>
        <w:ind w:firstLine="720"/>
        <w:rPr>
          <w:rFonts w:ascii="Garamond" w:hAnsi="Garamond" w:cs="Arial"/>
          <w:color w:val="222222"/>
          <w:sz w:val="24"/>
          <w:szCs w:val="24"/>
          <w:shd w:val="clear" w:color="auto" w:fill="FFFFFF"/>
        </w:rPr>
      </w:pPr>
      <w:proofErr w:type="gramStart"/>
      <w:r w:rsidRPr="00D51234">
        <w:rPr>
          <w:rFonts w:ascii="Garamond" w:hAnsi="Garamond" w:cs="Arial"/>
          <w:color w:val="222222"/>
          <w:sz w:val="24"/>
          <w:szCs w:val="24"/>
          <w:shd w:val="clear" w:color="auto" w:fill="FFFFFF"/>
        </w:rPr>
        <w:t>changeable</w:t>
      </w:r>
      <w:proofErr w:type="gramEnd"/>
      <w:r w:rsidRPr="00D51234">
        <w:rPr>
          <w:rFonts w:ascii="Garamond" w:hAnsi="Garamond" w:cs="Arial"/>
          <w:color w:val="222222"/>
          <w:sz w:val="24"/>
          <w:szCs w:val="24"/>
          <w:shd w:val="clear" w:color="auto" w:fill="FFFFFF"/>
        </w:rPr>
        <w:t xml:space="preserve"> aspects of faces in the human temporal lobe. </w:t>
      </w:r>
      <w:proofErr w:type="spellStart"/>
      <w:r w:rsidRPr="00992C13">
        <w:rPr>
          <w:rFonts w:ascii="Garamond" w:hAnsi="Garamond" w:cs="Arial"/>
          <w:i/>
          <w:color w:val="222222"/>
          <w:sz w:val="24"/>
          <w:szCs w:val="24"/>
          <w:shd w:val="clear" w:color="auto" w:fill="FFFFFF"/>
        </w:rPr>
        <w:t>Neuroimage</w:t>
      </w:r>
      <w:proofErr w:type="spellEnd"/>
      <w:r w:rsidRPr="00D51234">
        <w:rPr>
          <w:rFonts w:ascii="Garamond" w:hAnsi="Garamond" w:cs="Arial"/>
          <w:color w:val="222222"/>
          <w:sz w:val="24"/>
          <w:szCs w:val="24"/>
          <w:shd w:val="clear" w:color="auto" w:fill="FFFFFF"/>
        </w:rPr>
        <w:t xml:space="preserve">, </w:t>
      </w:r>
      <w:r w:rsidRPr="00992C13">
        <w:rPr>
          <w:rFonts w:ascii="Garamond" w:hAnsi="Garamond" w:cs="Arial"/>
          <w:i/>
          <w:color w:val="222222"/>
          <w:sz w:val="24"/>
          <w:szCs w:val="24"/>
          <w:shd w:val="clear" w:color="auto" w:fill="FFFFFF"/>
        </w:rPr>
        <w:t>23</w:t>
      </w:r>
      <w:r w:rsidRPr="00D51234">
        <w:rPr>
          <w:rFonts w:ascii="Garamond" w:hAnsi="Garamond" w:cs="Arial"/>
          <w:color w:val="222222"/>
          <w:sz w:val="24"/>
          <w:szCs w:val="24"/>
          <w:shd w:val="clear" w:color="auto" w:fill="FFFFFF"/>
        </w:rPr>
        <w:t>(3), 905-913.</w:t>
      </w:r>
      <w:r w:rsidRPr="00D51234">
        <w:rPr>
          <w:rFonts w:ascii="Garamond" w:hAnsi="Garamond" w:cs="Arial"/>
          <w:color w:val="222222"/>
          <w:sz w:val="24"/>
          <w:szCs w:val="24"/>
        </w:rPr>
        <w:br/>
      </w:r>
      <w:proofErr w:type="gramStart"/>
      <w:r w:rsidRPr="00D51234">
        <w:rPr>
          <w:rFonts w:ascii="Garamond" w:hAnsi="Garamond" w:cs="Arial"/>
          <w:color w:val="222222"/>
          <w:sz w:val="24"/>
          <w:szCs w:val="24"/>
          <w:shd w:val="clear" w:color="auto" w:fill="FFFFFF"/>
        </w:rPr>
        <w:t>Atkinson, A. P., Tipples, J., Burt, D. M., &amp; Young, A. W. (2005).</w:t>
      </w:r>
      <w:proofErr w:type="gramEnd"/>
      <w:r w:rsidRPr="00D51234">
        <w:rPr>
          <w:rFonts w:ascii="Garamond" w:hAnsi="Garamond" w:cs="Arial"/>
          <w:color w:val="222222"/>
          <w:sz w:val="24"/>
          <w:szCs w:val="24"/>
          <w:shd w:val="clear" w:color="auto" w:fill="FFFFFF"/>
        </w:rPr>
        <w:t xml:space="preserve"> Asymmetric interference </w:t>
      </w:r>
    </w:p>
    <w:p w14:paraId="5C71994C" w14:textId="77777777" w:rsidR="00D51234" w:rsidRPr="00D51234" w:rsidRDefault="00D51234" w:rsidP="000449A1">
      <w:pPr>
        <w:autoSpaceDE w:val="0"/>
        <w:autoSpaceDN w:val="0"/>
        <w:adjustRightInd w:val="0"/>
        <w:spacing w:after="0" w:line="480" w:lineRule="auto"/>
        <w:ind w:left="720"/>
        <w:rPr>
          <w:rFonts w:ascii="Garamond" w:hAnsi="Garamond" w:cs="Times New Roman"/>
          <w:color w:val="000000"/>
          <w:sz w:val="24"/>
          <w:szCs w:val="24"/>
        </w:rPr>
      </w:pPr>
      <w:proofErr w:type="gramStart"/>
      <w:r w:rsidRPr="00D51234">
        <w:rPr>
          <w:rFonts w:ascii="Garamond" w:hAnsi="Garamond" w:cs="Arial"/>
          <w:color w:val="222222"/>
          <w:sz w:val="24"/>
          <w:szCs w:val="24"/>
          <w:shd w:val="clear" w:color="auto" w:fill="FFFFFF"/>
        </w:rPr>
        <w:t>between</w:t>
      </w:r>
      <w:proofErr w:type="gramEnd"/>
      <w:r w:rsidRPr="00D51234">
        <w:rPr>
          <w:rFonts w:ascii="Garamond" w:hAnsi="Garamond" w:cs="Arial"/>
          <w:color w:val="222222"/>
          <w:sz w:val="24"/>
          <w:szCs w:val="24"/>
          <w:shd w:val="clear" w:color="auto" w:fill="FFFFFF"/>
        </w:rPr>
        <w:t xml:space="preserve"> sex and emotion in face perception. </w:t>
      </w:r>
      <w:r w:rsidRPr="00992C13">
        <w:rPr>
          <w:rFonts w:ascii="Garamond" w:hAnsi="Garamond" w:cs="Arial"/>
          <w:i/>
          <w:color w:val="222222"/>
          <w:sz w:val="24"/>
          <w:szCs w:val="24"/>
          <w:shd w:val="clear" w:color="auto" w:fill="FFFFFF"/>
        </w:rPr>
        <w:t>Perception &amp; Psychophysics, 67</w:t>
      </w:r>
      <w:r w:rsidRPr="00D51234">
        <w:rPr>
          <w:rFonts w:ascii="Garamond" w:hAnsi="Garamond" w:cs="Arial"/>
          <w:color w:val="222222"/>
          <w:sz w:val="24"/>
          <w:szCs w:val="24"/>
          <w:shd w:val="clear" w:color="auto" w:fill="FFFFFF"/>
        </w:rPr>
        <w:t>(7), 1199-1213.</w:t>
      </w:r>
    </w:p>
    <w:p w14:paraId="320D2D0D" w14:textId="77777777" w:rsidR="003B3E5A"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Begleiter</w:t>
      </w:r>
      <w:proofErr w:type="spellEnd"/>
      <w:r w:rsidRPr="00D51234">
        <w:rPr>
          <w:rFonts w:ascii="Garamond" w:hAnsi="Garamond" w:cs="Garamond"/>
          <w:color w:val="000000"/>
          <w:sz w:val="24"/>
          <w:szCs w:val="24"/>
        </w:rPr>
        <w:t xml:space="preserve">, H., </w:t>
      </w:r>
      <w:proofErr w:type="spellStart"/>
      <w:r w:rsidRPr="00D51234">
        <w:rPr>
          <w:rFonts w:ascii="Garamond" w:hAnsi="Garamond" w:cs="Garamond"/>
          <w:color w:val="000000"/>
          <w:sz w:val="24"/>
          <w:szCs w:val="24"/>
        </w:rPr>
        <w:t>Porjesz</w:t>
      </w:r>
      <w:proofErr w:type="spellEnd"/>
      <w:r w:rsidRPr="00D51234">
        <w:rPr>
          <w:rFonts w:ascii="Garamond" w:hAnsi="Garamond" w:cs="Garamond"/>
          <w:color w:val="000000"/>
          <w:sz w:val="24"/>
          <w:szCs w:val="24"/>
        </w:rPr>
        <w:t>, B., &amp; Wang, W. (1995).</w:t>
      </w:r>
      <w:proofErr w:type="gramEnd"/>
      <w:r w:rsidRPr="00D51234">
        <w:rPr>
          <w:rFonts w:ascii="Garamond" w:hAnsi="Garamond" w:cs="Garamond"/>
          <w:color w:val="000000"/>
          <w:sz w:val="24"/>
          <w:szCs w:val="24"/>
        </w:rPr>
        <w:t xml:space="preserve"> Event-related brain potentials differentiate</w:t>
      </w:r>
      <w:r w:rsidR="000A1F98" w:rsidRPr="00D51234">
        <w:rPr>
          <w:rFonts w:ascii="Garamond" w:hAnsi="Garamond" w:cs="Garamond"/>
          <w:color w:val="000000"/>
          <w:sz w:val="24"/>
          <w:szCs w:val="24"/>
        </w:rPr>
        <w:t xml:space="preserve"> </w:t>
      </w:r>
    </w:p>
    <w:p w14:paraId="2082A6DD" w14:textId="3E861AC6"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priming</w:t>
      </w:r>
      <w:proofErr w:type="gramEnd"/>
      <w:r w:rsidRPr="00D51234">
        <w:rPr>
          <w:rFonts w:ascii="Garamond" w:hAnsi="Garamond" w:cs="Garamond"/>
          <w:color w:val="000000"/>
          <w:sz w:val="24"/>
          <w:szCs w:val="24"/>
        </w:rPr>
        <w:t xml:space="preserve"> and recognition to familiar and unfamiliar faces. </w:t>
      </w:r>
      <w:r w:rsidRPr="00D51234">
        <w:rPr>
          <w:rFonts w:ascii="Garamond" w:hAnsi="Garamond" w:cs="Garamond,Italic"/>
          <w:i/>
          <w:iCs/>
          <w:color w:val="000000"/>
          <w:sz w:val="24"/>
          <w:szCs w:val="24"/>
        </w:rPr>
        <w:t>Electroencephalography and Clinical</w:t>
      </w:r>
    </w:p>
    <w:p w14:paraId="4F4842E7" w14:textId="6D56E504"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Neurophysiology</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94</w:t>
      </w:r>
      <w:r w:rsidR="00910CF2" w:rsidRPr="00D51234">
        <w:rPr>
          <w:rFonts w:ascii="Garamond" w:hAnsi="Garamond" w:cs="Garamond"/>
          <w:color w:val="000000"/>
          <w:sz w:val="24"/>
          <w:szCs w:val="24"/>
        </w:rPr>
        <w:t>(1), 41–49.</w:t>
      </w:r>
    </w:p>
    <w:p w14:paraId="4ACD522E" w14:textId="41D6906B" w:rsidR="00910CF2" w:rsidRPr="00D51234" w:rsidRDefault="00910CF2" w:rsidP="000449A1">
      <w:pPr>
        <w:widowControl w:val="0"/>
        <w:autoSpaceDE w:val="0"/>
        <w:autoSpaceDN w:val="0"/>
        <w:adjustRightInd w:val="0"/>
        <w:spacing w:after="0" w:line="480" w:lineRule="auto"/>
        <w:ind w:left="720" w:hanging="720"/>
        <w:rPr>
          <w:rFonts w:ascii="Garamond" w:hAnsi="Garamond" w:cs="Times New Roman"/>
          <w:sz w:val="24"/>
          <w:szCs w:val="24"/>
        </w:rPr>
      </w:pPr>
      <w:proofErr w:type="spellStart"/>
      <w:proofErr w:type="gramStart"/>
      <w:r w:rsidRPr="00D51234">
        <w:rPr>
          <w:rFonts w:ascii="Garamond" w:hAnsi="Garamond" w:cs="Times New Roman"/>
          <w:sz w:val="24"/>
          <w:szCs w:val="24"/>
        </w:rPr>
        <w:t>Bentin</w:t>
      </w:r>
      <w:proofErr w:type="spellEnd"/>
      <w:r w:rsidRPr="00D51234">
        <w:rPr>
          <w:rFonts w:ascii="Garamond" w:hAnsi="Garamond" w:cs="Times New Roman"/>
          <w:sz w:val="24"/>
          <w:szCs w:val="24"/>
        </w:rPr>
        <w:t>, S., Allison, T., Puce, A., Perez, E., &amp; McCarthy, G. (1996).</w:t>
      </w:r>
      <w:proofErr w:type="gramEnd"/>
      <w:r w:rsidRPr="00D51234">
        <w:rPr>
          <w:rFonts w:ascii="Garamond" w:hAnsi="Garamond" w:cs="Times New Roman"/>
          <w:sz w:val="24"/>
          <w:szCs w:val="24"/>
        </w:rPr>
        <w:t xml:space="preserve"> Electrophysiological studies of face perception in humans. </w:t>
      </w:r>
      <w:r w:rsidRPr="00D51234">
        <w:rPr>
          <w:rFonts w:ascii="Garamond" w:hAnsi="Garamond" w:cs="Times New Roman"/>
          <w:i/>
          <w:iCs/>
          <w:sz w:val="24"/>
          <w:szCs w:val="24"/>
        </w:rPr>
        <w:t>Journal of Cognitive Neuroscience</w:t>
      </w:r>
      <w:r w:rsidRPr="00D51234">
        <w:rPr>
          <w:rFonts w:ascii="Garamond" w:hAnsi="Garamond" w:cs="Times New Roman"/>
          <w:sz w:val="24"/>
          <w:szCs w:val="24"/>
        </w:rPr>
        <w:t xml:space="preserve">, </w:t>
      </w:r>
      <w:r w:rsidRPr="00D51234">
        <w:rPr>
          <w:rFonts w:ascii="Garamond" w:hAnsi="Garamond" w:cs="Times New Roman"/>
          <w:i/>
          <w:iCs/>
          <w:sz w:val="24"/>
          <w:szCs w:val="24"/>
        </w:rPr>
        <w:t>8</w:t>
      </w:r>
      <w:r w:rsidRPr="00D51234">
        <w:rPr>
          <w:rFonts w:ascii="Garamond" w:hAnsi="Garamond" w:cs="Times New Roman"/>
          <w:sz w:val="24"/>
          <w:szCs w:val="24"/>
        </w:rPr>
        <w:t xml:space="preserve">(6), 551–565. </w:t>
      </w:r>
    </w:p>
    <w:p w14:paraId="2338CAC0" w14:textId="2E811978" w:rsidR="00510859" w:rsidRPr="00D51234" w:rsidRDefault="00510859" w:rsidP="000449A1">
      <w:pPr>
        <w:widowControl w:val="0"/>
        <w:autoSpaceDE w:val="0"/>
        <w:autoSpaceDN w:val="0"/>
        <w:adjustRightInd w:val="0"/>
        <w:spacing w:after="0" w:line="480" w:lineRule="auto"/>
        <w:ind w:left="720" w:hanging="720"/>
        <w:jc w:val="both"/>
        <w:rPr>
          <w:rFonts w:ascii="Garamond" w:hAnsi="Garamond"/>
          <w:sz w:val="24"/>
          <w:szCs w:val="24"/>
        </w:rPr>
      </w:pPr>
      <w:proofErr w:type="spellStart"/>
      <w:proofErr w:type="gramStart"/>
      <w:r w:rsidRPr="00D51234">
        <w:rPr>
          <w:rFonts w:ascii="Garamond" w:hAnsi="Garamond"/>
          <w:sz w:val="24"/>
          <w:szCs w:val="24"/>
        </w:rPr>
        <w:t>Bentin</w:t>
      </w:r>
      <w:proofErr w:type="spellEnd"/>
      <w:r w:rsidRPr="00D51234">
        <w:rPr>
          <w:rFonts w:ascii="Garamond" w:hAnsi="Garamond"/>
          <w:sz w:val="24"/>
          <w:szCs w:val="24"/>
        </w:rPr>
        <w:t xml:space="preserve">, S., &amp; </w:t>
      </w:r>
      <w:proofErr w:type="spellStart"/>
      <w:r w:rsidRPr="00D51234">
        <w:rPr>
          <w:rFonts w:ascii="Garamond" w:hAnsi="Garamond"/>
          <w:sz w:val="24"/>
          <w:szCs w:val="24"/>
        </w:rPr>
        <w:t>Deouell</w:t>
      </w:r>
      <w:proofErr w:type="spellEnd"/>
      <w:r w:rsidRPr="00D51234">
        <w:rPr>
          <w:rFonts w:ascii="Garamond" w:hAnsi="Garamond"/>
          <w:sz w:val="24"/>
          <w:szCs w:val="24"/>
        </w:rPr>
        <w:t>, L. Y. (2000).</w:t>
      </w:r>
      <w:proofErr w:type="gramEnd"/>
      <w:r w:rsidRPr="00D51234">
        <w:rPr>
          <w:rFonts w:ascii="Garamond" w:hAnsi="Garamond"/>
          <w:sz w:val="24"/>
          <w:szCs w:val="24"/>
        </w:rPr>
        <w:t xml:space="preserve"> Structural encoding and identification in face processing: ERP evidence for separate mechanisms. </w:t>
      </w:r>
      <w:r w:rsidRPr="00D51234">
        <w:rPr>
          <w:rFonts w:ascii="Garamond" w:hAnsi="Garamond"/>
          <w:i/>
          <w:iCs/>
          <w:sz w:val="24"/>
          <w:szCs w:val="24"/>
        </w:rPr>
        <w:t>Cognitive Neuropsychology</w:t>
      </w:r>
      <w:r w:rsidRPr="00D51234">
        <w:rPr>
          <w:rFonts w:ascii="Garamond" w:hAnsi="Garamond"/>
          <w:sz w:val="24"/>
          <w:szCs w:val="24"/>
        </w:rPr>
        <w:t xml:space="preserve">, </w:t>
      </w:r>
      <w:r w:rsidRPr="00D51234">
        <w:rPr>
          <w:rFonts w:ascii="Garamond" w:hAnsi="Garamond"/>
          <w:i/>
          <w:iCs/>
          <w:sz w:val="24"/>
          <w:szCs w:val="24"/>
        </w:rPr>
        <w:t>17</w:t>
      </w:r>
      <w:r w:rsidRPr="00D51234">
        <w:rPr>
          <w:rFonts w:ascii="Garamond" w:hAnsi="Garamond"/>
          <w:sz w:val="24"/>
          <w:szCs w:val="24"/>
        </w:rPr>
        <w:t xml:space="preserve">(1-3), 35–55. </w:t>
      </w:r>
    </w:p>
    <w:p w14:paraId="45B7CAAE" w14:textId="77777777" w:rsidR="003B3E5A"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Bindemann</w:t>
      </w:r>
      <w:proofErr w:type="spellEnd"/>
      <w:r w:rsidRPr="00D51234">
        <w:rPr>
          <w:rFonts w:ascii="Garamond" w:hAnsi="Garamond" w:cs="Garamond"/>
          <w:color w:val="000000"/>
          <w:sz w:val="24"/>
          <w:szCs w:val="24"/>
        </w:rPr>
        <w:t xml:space="preserve">, M., Burton, A. M., Leuthold, H., &amp; </w:t>
      </w:r>
      <w:proofErr w:type="spellStart"/>
      <w:r w:rsidRPr="00D51234">
        <w:rPr>
          <w:rFonts w:ascii="Garamond" w:hAnsi="Garamond" w:cs="Garamond"/>
          <w:color w:val="000000"/>
          <w:sz w:val="24"/>
          <w:szCs w:val="24"/>
        </w:rPr>
        <w:t>Schweinberger</w:t>
      </w:r>
      <w:proofErr w:type="spellEnd"/>
      <w:r w:rsidR="000A1F98" w:rsidRPr="00D51234">
        <w:rPr>
          <w:rFonts w:ascii="Garamond" w:hAnsi="Garamond" w:cs="Garamond"/>
          <w:color w:val="000000"/>
          <w:sz w:val="24"/>
          <w:szCs w:val="24"/>
        </w:rPr>
        <w:t>, S. R. (2008).</w:t>
      </w:r>
      <w:proofErr w:type="gramEnd"/>
      <w:r w:rsidR="000A1F98" w:rsidRPr="00D51234">
        <w:rPr>
          <w:rFonts w:ascii="Garamond" w:hAnsi="Garamond" w:cs="Garamond"/>
          <w:color w:val="000000"/>
          <w:sz w:val="24"/>
          <w:szCs w:val="24"/>
        </w:rPr>
        <w:t xml:space="preserve"> Brain potential </w:t>
      </w:r>
    </w:p>
    <w:p w14:paraId="258841F5" w14:textId="126867B3" w:rsidR="00E80323" w:rsidRPr="00D51234" w:rsidRDefault="00E80323"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Garamond"/>
          <w:color w:val="000000"/>
          <w:sz w:val="24"/>
          <w:szCs w:val="24"/>
        </w:rPr>
        <w:t>correlates</w:t>
      </w:r>
      <w:proofErr w:type="gramEnd"/>
      <w:r w:rsidRPr="00D51234">
        <w:rPr>
          <w:rFonts w:ascii="Garamond" w:hAnsi="Garamond" w:cs="Garamond"/>
          <w:color w:val="000000"/>
          <w:sz w:val="24"/>
          <w:szCs w:val="24"/>
        </w:rPr>
        <w:t xml:space="preserve"> of face recognition: Geometric distortions </w:t>
      </w:r>
      <w:r w:rsidR="000A1F98" w:rsidRPr="00D51234">
        <w:rPr>
          <w:rFonts w:ascii="Garamond" w:hAnsi="Garamond" w:cs="Garamond"/>
          <w:color w:val="000000"/>
          <w:sz w:val="24"/>
          <w:szCs w:val="24"/>
        </w:rPr>
        <w:t xml:space="preserve">and the N250r brain response to </w:t>
      </w:r>
      <w:r w:rsidRPr="00D51234">
        <w:rPr>
          <w:rFonts w:ascii="Garamond" w:hAnsi="Garamond" w:cs="Garamond"/>
          <w:color w:val="000000"/>
          <w:sz w:val="24"/>
          <w:szCs w:val="24"/>
        </w:rPr>
        <w:t xml:space="preserve">stimulus repetitions. </w:t>
      </w:r>
      <w:r w:rsidRPr="00D51234">
        <w:rPr>
          <w:rFonts w:ascii="Garamond" w:hAnsi="Garamond" w:cs="Garamond,Italic"/>
          <w:i/>
          <w:iCs/>
          <w:color w:val="000000"/>
          <w:sz w:val="24"/>
          <w:szCs w:val="24"/>
        </w:rPr>
        <w:t>Psychophysiology</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45</w:t>
      </w:r>
      <w:r w:rsidRPr="00D51234">
        <w:rPr>
          <w:rFonts w:ascii="Garamond" w:hAnsi="Garamond" w:cs="Garamond"/>
          <w:color w:val="000000"/>
          <w:sz w:val="24"/>
          <w:szCs w:val="24"/>
        </w:rPr>
        <w:t xml:space="preserve">(4), 535–544. </w:t>
      </w:r>
    </w:p>
    <w:p w14:paraId="21C5369B" w14:textId="32225FDB" w:rsidR="00592A2B" w:rsidRPr="00D51234" w:rsidRDefault="00592A2B" w:rsidP="000449A1">
      <w:pPr>
        <w:widowControl w:val="0"/>
        <w:autoSpaceDE w:val="0"/>
        <w:autoSpaceDN w:val="0"/>
        <w:adjustRightInd w:val="0"/>
        <w:spacing w:after="0" w:line="480" w:lineRule="auto"/>
        <w:ind w:left="720" w:hanging="720"/>
        <w:rPr>
          <w:rFonts w:ascii="Garamond" w:hAnsi="Garamond" w:cs="Garamond"/>
          <w:color w:val="000000"/>
          <w:sz w:val="24"/>
          <w:szCs w:val="24"/>
        </w:rPr>
      </w:pPr>
      <w:proofErr w:type="spellStart"/>
      <w:proofErr w:type="gramStart"/>
      <w:r w:rsidRPr="00D51234">
        <w:rPr>
          <w:rFonts w:ascii="Garamond" w:hAnsi="Garamond" w:cs="Times New Roman"/>
          <w:sz w:val="24"/>
          <w:szCs w:val="24"/>
        </w:rPr>
        <w:t>Bobes</w:t>
      </w:r>
      <w:proofErr w:type="spellEnd"/>
      <w:r w:rsidRPr="00D51234">
        <w:rPr>
          <w:rFonts w:ascii="Garamond" w:hAnsi="Garamond" w:cs="Times New Roman"/>
          <w:sz w:val="24"/>
          <w:szCs w:val="24"/>
        </w:rPr>
        <w:t xml:space="preserve">, M. A., </w:t>
      </w:r>
      <w:proofErr w:type="spellStart"/>
      <w:r w:rsidRPr="00D51234">
        <w:rPr>
          <w:rFonts w:ascii="Garamond" w:hAnsi="Garamond" w:cs="Times New Roman"/>
          <w:sz w:val="24"/>
          <w:szCs w:val="24"/>
        </w:rPr>
        <w:t>Martı́n</w:t>
      </w:r>
      <w:proofErr w:type="spellEnd"/>
      <w:r w:rsidRPr="00D51234">
        <w:rPr>
          <w:rFonts w:ascii="Garamond" w:hAnsi="Garamond" w:cs="Times New Roman"/>
          <w:sz w:val="24"/>
          <w:szCs w:val="24"/>
        </w:rPr>
        <w:t>, M., Olivares, E., &amp; Vald</w:t>
      </w:r>
      <w:r w:rsidRPr="00D51234">
        <w:rPr>
          <w:rFonts w:ascii="Garamond" w:hAnsi="Garamond" w:cs="Garamond"/>
          <w:sz w:val="24"/>
          <w:szCs w:val="24"/>
        </w:rPr>
        <w:t>é</w:t>
      </w:r>
      <w:r w:rsidRPr="00D51234">
        <w:rPr>
          <w:rFonts w:ascii="Garamond" w:hAnsi="Garamond" w:cs="Times New Roman"/>
          <w:sz w:val="24"/>
          <w:szCs w:val="24"/>
        </w:rPr>
        <w:t>s-Sosa, M. (2000).</w:t>
      </w:r>
      <w:proofErr w:type="gramEnd"/>
      <w:r w:rsidRPr="00D51234">
        <w:rPr>
          <w:rFonts w:ascii="Garamond" w:hAnsi="Garamond" w:cs="Times New Roman"/>
          <w:sz w:val="24"/>
          <w:szCs w:val="24"/>
        </w:rPr>
        <w:t xml:space="preserve"> Different scalp topography of brain potentials related to expression and identity matching of faces. </w:t>
      </w:r>
      <w:r w:rsidRPr="00D51234">
        <w:rPr>
          <w:rFonts w:ascii="Garamond" w:hAnsi="Garamond" w:cs="Times New Roman"/>
          <w:i/>
          <w:iCs/>
          <w:sz w:val="24"/>
          <w:szCs w:val="24"/>
        </w:rPr>
        <w:t>Cognitive Brain Research</w:t>
      </w:r>
      <w:r w:rsidRPr="00D51234">
        <w:rPr>
          <w:rFonts w:ascii="Garamond" w:hAnsi="Garamond" w:cs="Times New Roman"/>
          <w:sz w:val="24"/>
          <w:szCs w:val="24"/>
        </w:rPr>
        <w:t xml:space="preserve">, </w:t>
      </w:r>
      <w:r w:rsidRPr="00D51234">
        <w:rPr>
          <w:rFonts w:ascii="Garamond" w:hAnsi="Garamond" w:cs="Times New Roman"/>
          <w:i/>
          <w:iCs/>
          <w:sz w:val="24"/>
          <w:szCs w:val="24"/>
        </w:rPr>
        <w:t>9</w:t>
      </w:r>
      <w:r w:rsidRPr="00D51234">
        <w:rPr>
          <w:rFonts w:ascii="Garamond" w:hAnsi="Garamond" w:cs="Times New Roman"/>
          <w:sz w:val="24"/>
          <w:szCs w:val="24"/>
        </w:rPr>
        <w:t xml:space="preserve">(3), 249–260. </w:t>
      </w:r>
    </w:p>
    <w:p w14:paraId="775723A6"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Bruce, V. (1986).</w:t>
      </w:r>
      <w:proofErr w:type="gramEnd"/>
      <w:r w:rsidRPr="00D51234">
        <w:rPr>
          <w:rFonts w:ascii="Garamond" w:hAnsi="Garamond" w:cs="Garamond"/>
          <w:color w:val="000000"/>
          <w:sz w:val="24"/>
          <w:szCs w:val="24"/>
        </w:rPr>
        <w:t xml:space="preserve"> </w:t>
      </w:r>
      <w:proofErr w:type="gramStart"/>
      <w:r w:rsidRPr="00D51234">
        <w:rPr>
          <w:rFonts w:ascii="Garamond" w:hAnsi="Garamond" w:cs="Garamond"/>
          <w:color w:val="000000"/>
          <w:sz w:val="24"/>
          <w:szCs w:val="24"/>
        </w:rPr>
        <w:t>Influences of familiarity on the processing of faces.</w:t>
      </w:r>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Perception</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15</w:t>
      </w:r>
      <w:r w:rsidRPr="00D51234">
        <w:rPr>
          <w:rFonts w:ascii="Garamond" w:hAnsi="Garamond" w:cs="Garamond"/>
          <w:color w:val="000000"/>
          <w:sz w:val="24"/>
          <w:szCs w:val="24"/>
        </w:rPr>
        <w:t>(4), 387–397.</w:t>
      </w:r>
    </w:p>
    <w:p w14:paraId="57B73D18" w14:textId="77777777" w:rsidR="00384FF6"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Bruce, V., &amp; Young, A. (1986).</w:t>
      </w:r>
      <w:proofErr w:type="gramEnd"/>
      <w:r w:rsidRPr="00D51234">
        <w:rPr>
          <w:rFonts w:ascii="Garamond" w:hAnsi="Garamond" w:cs="Garamond"/>
          <w:color w:val="000000"/>
          <w:sz w:val="24"/>
          <w:szCs w:val="24"/>
        </w:rPr>
        <w:t xml:space="preserve"> </w:t>
      </w:r>
      <w:proofErr w:type="gramStart"/>
      <w:r w:rsidRPr="00D51234">
        <w:rPr>
          <w:rFonts w:ascii="Garamond" w:hAnsi="Garamond" w:cs="Garamond"/>
          <w:color w:val="000000"/>
          <w:sz w:val="24"/>
          <w:szCs w:val="24"/>
        </w:rPr>
        <w:t>Understanding face</w:t>
      </w:r>
      <w:proofErr w:type="gramEnd"/>
      <w:r w:rsidRPr="00D51234">
        <w:rPr>
          <w:rFonts w:ascii="Garamond" w:hAnsi="Garamond" w:cs="Garamond"/>
          <w:color w:val="000000"/>
          <w:sz w:val="24"/>
          <w:szCs w:val="24"/>
        </w:rPr>
        <w:t xml:space="preserve"> recognition. </w:t>
      </w:r>
      <w:r w:rsidRPr="00D51234">
        <w:rPr>
          <w:rFonts w:ascii="Garamond" w:hAnsi="Garamond" w:cs="Garamond,Italic"/>
          <w:i/>
          <w:iCs/>
          <w:color w:val="000000"/>
          <w:sz w:val="24"/>
          <w:szCs w:val="24"/>
        </w:rPr>
        <w:t>British Journal of Psychology</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77</w:t>
      </w:r>
      <w:r w:rsidRPr="00D51234">
        <w:rPr>
          <w:rFonts w:ascii="Garamond" w:hAnsi="Garamond" w:cs="Garamond"/>
          <w:color w:val="000000"/>
          <w:sz w:val="24"/>
          <w:szCs w:val="24"/>
        </w:rPr>
        <w:t>(3),</w:t>
      </w:r>
      <w:r w:rsidR="00384FF6" w:rsidRPr="00D51234">
        <w:rPr>
          <w:rFonts w:ascii="Garamond" w:hAnsi="Garamond" w:cs="Garamond"/>
          <w:color w:val="000000"/>
          <w:sz w:val="24"/>
          <w:szCs w:val="24"/>
        </w:rPr>
        <w:t xml:space="preserve"> </w:t>
      </w:r>
    </w:p>
    <w:p w14:paraId="3CDFC27D" w14:textId="2BAFA36D" w:rsidR="00E80323" w:rsidRPr="00D51234" w:rsidRDefault="00384FF6"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305-327.</w:t>
      </w:r>
      <w:proofErr w:type="gramEnd"/>
    </w:p>
    <w:p w14:paraId="600D0DA3"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Bruyer</w:t>
      </w:r>
      <w:proofErr w:type="spellEnd"/>
      <w:r w:rsidRPr="00D51234">
        <w:rPr>
          <w:rFonts w:ascii="Garamond" w:hAnsi="Garamond" w:cs="Garamond"/>
          <w:color w:val="000000"/>
          <w:sz w:val="24"/>
          <w:szCs w:val="24"/>
        </w:rPr>
        <w:t xml:space="preserve">, R., </w:t>
      </w:r>
      <w:proofErr w:type="spellStart"/>
      <w:r w:rsidRPr="00D51234">
        <w:rPr>
          <w:rFonts w:ascii="Garamond" w:hAnsi="Garamond" w:cs="Garamond"/>
          <w:color w:val="000000"/>
          <w:sz w:val="24"/>
          <w:szCs w:val="24"/>
        </w:rPr>
        <w:t>Laterre</w:t>
      </w:r>
      <w:proofErr w:type="spellEnd"/>
      <w:r w:rsidRPr="00D51234">
        <w:rPr>
          <w:rFonts w:ascii="Garamond" w:hAnsi="Garamond" w:cs="Garamond"/>
          <w:color w:val="000000"/>
          <w:sz w:val="24"/>
          <w:szCs w:val="24"/>
        </w:rPr>
        <w:t xml:space="preserve">, C., </w:t>
      </w:r>
      <w:proofErr w:type="spellStart"/>
      <w:r w:rsidRPr="00D51234">
        <w:rPr>
          <w:rFonts w:ascii="Garamond" w:hAnsi="Garamond" w:cs="Garamond"/>
          <w:color w:val="000000"/>
          <w:sz w:val="24"/>
          <w:szCs w:val="24"/>
        </w:rPr>
        <w:t>Seron</w:t>
      </w:r>
      <w:proofErr w:type="spellEnd"/>
      <w:r w:rsidRPr="00D51234">
        <w:rPr>
          <w:rFonts w:ascii="Garamond" w:hAnsi="Garamond" w:cs="Garamond"/>
          <w:color w:val="000000"/>
          <w:sz w:val="24"/>
          <w:szCs w:val="24"/>
        </w:rPr>
        <w:t xml:space="preserve">, X., </w:t>
      </w:r>
      <w:proofErr w:type="spellStart"/>
      <w:r w:rsidRPr="00D51234">
        <w:rPr>
          <w:rFonts w:ascii="Garamond" w:hAnsi="Garamond" w:cs="Garamond"/>
          <w:color w:val="000000"/>
          <w:sz w:val="24"/>
          <w:szCs w:val="24"/>
        </w:rPr>
        <w:t>Feyereisen</w:t>
      </w:r>
      <w:proofErr w:type="spellEnd"/>
      <w:r w:rsidRPr="00D51234">
        <w:rPr>
          <w:rFonts w:ascii="Garamond" w:hAnsi="Garamond" w:cs="Garamond"/>
          <w:color w:val="000000"/>
          <w:sz w:val="24"/>
          <w:szCs w:val="24"/>
        </w:rPr>
        <w:t xml:space="preserve">, P., </w:t>
      </w:r>
      <w:proofErr w:type="spellStart"/>
      <w:r w:rsidRPr="00D51234">
        <w:rPr>
          <w:rFonts w:ascii="Garamond" w:hAnsi="Garamond" w:cs="Garamond"/>
          <w:color w:val="000000"/>
          <w:sz w:val="24"/>
          <w:szCs w:val="24"/>
        </w:rPr>
        <w:t>Strypstein</w:t>
      </w:r>
      <w:proofErr w:type="spellEnd"/>
      <w:r w:rsidRPr="00D51234">
        <w:rPr>
          <w:rFonts w:ascii="Garamond" w:hAnsi="Garamond" w:cs="Garamond"/>
          <w:color w:val="000000"/>
          <w:sz w:val="24"/>
          <w:szCs w:val="24"/>
        </w:rPr>
        <w:t xml:space="preserve">, E., </w:t>
      </w:r>
      <w:proofErr w:type="spellStart"/>
      <w:r w:rsidRPr="00D51234">
        <w:rPr>
          <w:rFonts w:ascii="Garamond" w:hAnsi="Garamond" w:cs="Garamond"/>
          <w:color w:val="000000"/>
          <w:sz w:val="24"/>
          <w:szCs w:val="24"/>
        </w:rPr>
        <w:t>Pierrard</w:t>
      </w:r>
      <w:proofErr w:type="spellEnd"/>
      <w:r w:rsidRPr="00D51234">
        <w:rPr>
          <w:rFonts w:ascii="Garamond" w:hAnsi="Garamond" w:cs="Garamond"/>
          <w:color w:val="000000"/>
          <w:sz w:val="24"/>
          <w:szCs w:val="24"/>
        </w:rPr>
        <w:t xml:space="preserve">, E., &amp; </w:t>
      </w:r>
      <w:proofErr w:type="spellStart"/>
      <w:r w:rsidRPr="00D51234">
        <w:rPr>
          <w:rFonts w:ascii="Garamond" w:hAnsi="Garamond" w:cs="Garamond"/>
          <w:color w:val="000000"/>
          <w:sz w:val="24"/>
          <w:szCs w:val="24"/>
        </w:rPr>
        <w:t>Rectem</w:t>
      </w:r>
      <w:proofErr w:type="spellEnd"/>
      <w:r w:rsidRPr="00D51234">
        <w:rPr>
          <w:rFonts w:ascii="Garamond" w:hAnsi="Garamond" w:cs="Garamond"/>
          <w:color w:val="000000"/>
          <w:sz w:val="24"/>
          <w:szCs w:val="24"/>
        </w:rPr>
        <w:t>, D.</w:t>
      </w:r>
      <w:proofErr w:type="gramEnd"/>
    </w:p>
    <w:p w14:paraId="6FD11B2D"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
          <w:color w:val="000000"/>
          <w:sz w:val="24"/>
          <w:szCs w:val="24"/>
        </w:rPr>
        <w:t>(1983). A case of prosopagnosia with some preserved covert remembrance of familiar</w:t>
      </w:r>
    </w:p>
    <w:p w14:paraId="440C7BF1" w14:textId="4A5F0668"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faces</w:t>
      </w:r>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Brain and Cognition</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2</w:t>
      </w:r>
      <w:r w:rsidRPr="00D51234">
        <w:rPr>
          <w:rFonts w:ascii="Garamond" w:hAnsi="Garamond" w:cs="Garamond"/>
          <w:color w:val="000000"/>
          <w:sz w:val="24"/>
          <w:szCs w:val="24"/>
        </w:rPr>
        <w:t xml:space="preserve">(3), 257–284. </w:t>
      </w:r>
    </w:p>
    <w:p w14:paraId="349AE121" w14:textId="77777777" w:rsidR="00D35015" w:rsidRPr="00D51234" w:rsidRDefault="00D35015" w:rsidP="000449A1">
      <w:pPr>
        <w:widowControl w:val="0"/>
        <w:autoSpaceDE w:val="0"/>
        <w:autoSpaceDN w:val="0"/>
        <w:adjustRightInd w:val="0"/>
        <w:spacing w:after="0" w:line="480" w:lineRule="auto"/>
        <w:ind w:left="720" w:hanging="720"/>
        <w:rPr>
          <w:rFonts w:ascii="Garamond" w:hAnsi="Garamond" w:cs="Times New Roman"/>
          <w:sz w:val="24"/>
          <w:szCs w:val="24"/>
        </w:rPr>
      </w:pPr>
      <w:proofErr w:type="spellStart"/>
      <w:proofErr w:type="gramStart"/>
      <w:r w:rsidRPr="00D51234">
        <w:rPr>
          <w:rFonts w:ascii="Garamond" w:hAnsi="Garamond" w:cs="Times New Roman"/>
          <w:sz w:val="24"/>
          <w:szCs w:val="24"/>
        </w:rPr>
        <w:t>Caharel</w:t>
      </w:r>
      <w:proofErr w:type="spellEnd"/>
      <w:r w:rsidRPr="00D51234">
        <w:rPr>
          <w:rFonts w:ascii="Garamond" w:hAnsi="Garamond" w:cs="Times New Roman"/>
          <w:sz w:val="24"/>
          <w:szCs w:val="24"/>
        </w:rPr>
        <w:t xml:space="preserve">, S., d’ </w:t>
      </w:r>
      <w:proofErr w:type="spellStart"/>
      <w:r w:rsidRPr="00D51234">
        <w:rPr>
          <w:rFonts w:ascii="Garamond" w:hAnsi="Garamond" w:cs="Times New Roman"/>
          <w:sz w:val="24"/>
          <w:szCs w:val="24"/>
        </w:rPr>
        <w:t>Arripe</w:t>
      </w:r>
      <w:proofErr w:type="spellEnd"/>
      <w:r w:rsidRPr="00D51234">
        <w:rPr>
          <w:rFonts w:ascii="Garamond" w:hAnsi="Garamond" w:cs="Times New Roman"/>
          <w:sz w:val="24"/>
          <w:szCs w:val="24"/>
        </w:rPr>
        <w:t xml:space="preserve">, O., Ramon, M., Jacques, C., &amp; </w:t>
      </w:r>
      <w:proofErr w:type="spellStart"/>
      <w:r w:rsidRPr="00D51234">
        <w:rPr>
          <w:rFonts w:ascii="Garamond" w:hAnsi="Garamond" w:cs="Times New Roman"/>
          <w:sz w:val="24"/>
          <w:szCs w:val="24"/>
        </w:rPr>
        <w:t>Rossion</w:t>
      </w:r>
      <w:proofErr w:type="spellEnd"/>
      <w:r w:rsidRPr="00D51234">
        <w:rPr>
          <w:rFonts w:ascii="Garamond" w:hAnsi="Garamond" w:cs="Times New Roman"/>
          <w:sz w:val="24"/>
          <w:szCs w:val="24"/>
        </w:rPr>
        <w:t>, B. (2009).</w:t>
      </w:r>
      <w:proofErr w:type="gramEnd"/>
      <w:r w:rsidRPr="00D51234">
        <w:rPr>
          <w:rFonts w:ascii="Garamond" w:hAnsi="Garamond" w:cs="Times New Roman"/>
          <w:sz w:val="24"/>
          <w:szCs w:val="24"/>
        </w:rPr>
        <w:t xml:space="preserve"> Early adaptation to repeated unfamiliar faces across viewpoint changes in the right hemisphere: Evidence </w:t>
      </w:r>
      <w:r w:rsidRPr="00D51234">
        <w:rPr>
          <w:rFonts w:ascii="Garamond" w:hAnsi="Garamond" w:cs="Times New Roman"/>
          <w:sz w:val="24"/>
          <w:szCs w:val="24"/>
        </w:rPr>
        <w:lastRenderedPageBreak/>
        <w:t xml:space="preserve">from the N170 ERP component. </w:t>
      </w:r>
      <w:proofErr w:type="spellStart"/>
      <w:r w:rsidRPr="00D51234">
        <w:rPr>
          <w:rFonts w:ascii="Garamond" w:hAnsi="Garamond" w:cs="Times New Roman"/>
          <w:i/>
          <w:iCs/>
          <w:sz w:val="24"/>
          <w:szCs w:val="24"/>
        </w:rPr>
        <w:t>Neuropsychologia</w:t>
      </w:r>
      <w:proofErr w:type="spellEnd"/>
      <w:r w:rsidRPr="00D51234">
        <w:rPr>
          <w:rFonts w:ascii="Garamond" w:hAnsi="Garamond" w:cs="Times New Roman"/>
          <w:sz w:val="24"/>
          <w:szCs w:val="24"/>
        </w:rPr>
        <w:t xml:space="preserve">, </w:t>
      </w:r>
      <w:r w:rsidRPr="00D51234">
        <w:rPr>
          <w:rFonts w:ascii="Garamond" w:hAnsi="Garamond" w:cs="Times New Roman"/>
          <w:i/>
          <w:iCs/>
          <w:sz w:val="24"/>
          <w:szCs w:val="24"/>
        </w:rPr>
        <w:t>47</w:t>
      </w:r>
      <w:r w:rsidRPr="00D51234">
        <w:rPr>
          <w:rFonts w:ascii="Garamond" w:hAnsi="Garamond" w:cs="Times New Roman"/>
          <w:sz w:val="24"/>
          <w:szCs w:val="24"/>
        </w:rPr>
        <w:t xml:space="preserve">(3), 639–643. </w:t>
      </w:r>
    </w:p>
    <w:p w14:paraId="2DFBAA4A"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 xml:space="preserve">Calder, A. J. (2011). Does facial identity and facial expression recognition involve separate </w:t>
      </w:r>
      <w:proofErr w:type="gramStart"/>
      <w:r w:rsidRPr="00D51234">
        <w:rPr>
          <w:rFonts w:ascii="Garamond" w:hAnsi="Garamond" w:cs="Garamond"/>
          <w:color w:val="000000"/>
          <w:sz w:val="24"/>
          <w:szCs w:val="24"/>
        </w:rPr>
        <w:t>visual</w:t>
      </w:r>
      <w:proofErr w:type="gramEnd"/>
    </w:p>
    <w:p w14:paraId="2AC09547" w14:textId="77777777"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routes</w:t>
      </w:r>
      <w:proofErr w:type="gramEnd"/>
      <w:r w:rsidRPr="00D51234">
        <w:rPr>
          <w:rFonts w:ascii="Garamond" w:hAnsi="Garamond" w:cs="Garamond"/>
          <w:color w:val="000000"/>
          <w:sz w:val="24"/>
          <w:szCs w:val="24"/>
        </w:rPr>
        <w:t xml:space="preserve">? In A. J. Calder, G. Rhodes, M. H. Johnson &amp; J. V. </w:t>
      </w:r>
      <w:proofErr w:type="spellStart"/>
      <w:r w:rsidRPr="00D51234">
        <w:rPr>
          <w:rFonts w:ascii="Garamond" w:hAnsi="Garamond" w:cs="Garamond"/>
          <w:color w:val="000000"/>
          <w:sz w:val="24"/>
          <w:szCs w:val="24"/>
        </w:rPr>
        <w:t>Haxby</w:t>
      </w:r>
      <w:proofErr w:type="spellEnd"/>
      <w:r w:rsidRPr="00D51234">
        <w:rPr>
          <w:rFonts w:ascii="Garamond" w:hAnsi="Garamond" w:cs="Garamond"/>
          <w:color w:val="000000"/>
          <w:sz w:val="24"/>
          <w:szCs w:val="24"/>
        </w:rPr>
        <w:t xml:space="preserve"> (Eds.), </w:t>
      </w:r>
      <w:r w:rsidRPr="00D51234">
        <w:rPr>
          <w:rFonts w:ascii="Garamond" w:hAnsi="Garamond" w:cs="Garamond,Italic"/>
          <w:i/>
          <w:iCs/>
          <w:color w:val="000000"/>
          <w:sz w:val="24"/>
          <w:szCs w:val="24"/>
        </w:rPr>
        <w:t>The Oxford</w:t>
      </w:r>
    </w:p>
    <w:p w14:paraId="392B87B4"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Italic"/>
          <w:i/>
          <w:iCs/>
          <w:color w:val="000000"/>
          <w:sz w:val="24"/>
          <w:szCs w:val="24"/>
        </w:rPr>
        <w:t>handbook</w:t>
      </w:r>
      <w:proofErr w:type="gramEnd"/>
      <w:r w:rsidRPr="00D51234">
        <w:rPr>
          <w:rFonts w:ascii="Garamond" w:hAnsi="Garamond" w:cs="Garamond,Italic"/>
          <w:i/>
          <w:iCs/>
          <w:color w:val="000000"/>
          <w:sz w:val="24"/>
          <w:szCs w:val="24"/>
        </w:rPr>
        <w:t xml:space="preserve"> of face perception </w:t>
      </w:r>
      <w:r w:rsidRPr="00D51234">
        <w:rPr>
          <w:rFonts w:ascii="Garamond" w:hAnsi="Garamond" w:cs="Garamond"/>
          <w:color w:val="000000"/>
          <w:sz w:val="24"/>
          <w:szCs w:val="24"/>
        </w:rPr>
        <w:t>(pp. 427-448). Oxford, England: Oxford University Press.</w:t>
      </w:r>
    </w:p>
    <w:p w14:paraId="5601E619"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Calder, A. J., &amp; Young, A. W. (2005).</w:t>
      </w:r>
      <w:proofErr w:type="gramEnd"/>
      <w:r w:rsidRPr="00D51234">
        <w:rPr>
          <w:rFonts w:ascii="Garamond" w:hAnsi="Garamond" w:cs="Garamond"/>
          <w:color w:val="000000"/>
          <w:sz w:val="24"/>
          <w:szCs w:val="24"/>
        </w:rPr>
        <w:t xml:space="preserve"> Understanding the recognition of facial identity and facial</w:t>
      </w:r>
    </w:p>
    <w:p w14:paraId="21E52187" w14:textId="35A8CFA8"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expression</w:t>
      </w:r>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Nature Reviews Neuroscience</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6</w:t>
      </w:r>
      <w:r w:rsidRPr="00D51234">
        <w:rPr>
          <w:rFonts w:ascii="Garamond" w:hAnsi="Garamond" w:cs="Garamond"/>
          <w:color w:val="000000"/>
          <w:sz w:val="24"/>
          <w:szCs w:val="24"/>
        </w:rPr>
        <w:t>(8), 641–651</w:t>
      </w:r>
      <w:r w:rsidR="0093556E" w:rsidRPr="00D51234">
        <w:rPr>
          <w:rFonts w:ascii="Garamond" w:hAnsi="Garamond" w:cs="Garamond"/>
          <w:color w:val="000000"/>
          <w:sz w:val="24"/>
          <w:szCs w:val="24"/>
        </w:rPr>
        <w:t>.</w:t>
      </w:r>
    </w:p>
    <w:p w14:paraId="6E4406B7" w14:textId="0381C006"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Campbell, R., Brooks, B., de Hann, E., &amp; Roberts, T. (1996).</w:t>
      </w:r>
      <w:proofErr w:type="gramEnd"/>
      <w:r w:rsidRPr="00D51234">
        <w:rPr>
          <w:rFonts w:ascii="Garamond" w:hAnsi="Garamond" w:cs="Garamond"/>
          <w:color w:val="000000"/>
          <w:sz w:val="24"/>
          <w:szCs w:val="24"/>
        </w:rPr>
        <w:t xml:space="preserve"> Dissociating </w:t>
      </w:r>
      <w:r w:rsidR="005D7839">
        <w:rPr>
          <w:rFonts w:ascii="Garamond" w:hAnsi="Garamond" w:cs="Garamond"/>
          <w:color w:val="000000"/>
          <w:sz w:val="24"/>
          <w:szCs w:val="24"/>
        </w:rPr>
        <w:t>f</w:t>
      </w:r>
      <w:r w:rsidRPr="00D51234">
        <w:rPr>
          <w:rFonts w:ascii="Garamond" w:hAnsi="Garamond" w:cs="Garamond"/>
          <w:color w:val="000000"/>
          <w:sz w:val="24"/>
          <w:szCs w:val="24"/>
        </w:rPr>
        <w:t xml:space="preserve">ace </w:t>
      </w:r>
      <w:r w:rsidR="005D7839">
        <w:rPr>
          <w:rFonts w:ascii="Garamond" w:hAnsi="Garamond" w:cs="Garamond"/>
          <w:color w:val="000000"/>
          <w:sz w:val="24"/>
          <w:szCs w:val="24"/>
        </w:rPr>
        <w:t>p</w:t>
      </w:r>
      <w:r w:rsidRPr="00D51234">
        <w:rPr>
          <w:rFonts w:ascii="Garamond" w:hAnsi="Garamond" w:cs="Garamond"/>
          <w:color w:val="000000"/>
          <w:sz w:val="24"/>
          <w:szCs w:val="24"/>
        </w:rPr>
        <w:t xml:space="preserve">rocessing </w:t>
      </w:r>
      <w:r w:rsidR="005D7839">
        <w:rPr>
          <w:rFonts w:ascii="Garamond" w:hAnsi="Garamond" w:cs="Garamond"/>
          <w:color w:val="000000"/>
          <w:sz w:val="24"/>
          <w:szCs w:val="24"/>
        </w:rPr>
        <w:t>s</w:t>
      </w:r>
      <w:r w:rsidRPr="00D51234">
        <w:rPr>
          <w:rFonts w:ascii="Garamond" w:hAnsi="Garamond" w:cs="Garamond"/>
          <w:color w:val="000000"/>
          <w:sz w:val="24"/>
          <w:szCs w:val="24"/>
        </w:rPr>
        <w:t>kills:</w:t>
      </w:r>
    </w:p>
    <w:p w14:paraId="42C2900B" w14:textId="1A221623" w:rsidR="00E80323" w:rsidRPr="00D51234" w:rsidRDefault="005D7839"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Pr>
          <w:rFonts w:ascii="Garamond" w:hAnsi="Garamond" w:cs="Garamond"/>
          <w:color w:val="000000"/>
          <w:sz w:val="24"/>
          <w:szCs w:val="24"/>
        </w:rPr>
        <w:t>d</w:t>
      </w:r>
      <w:r w:rsidR="00E80323" w:rsidRPr="00D51234">
        <w:rPr>
          <w:rFonts w:ascii="Garamond" w:hAnsi="Garamond" w:cs="Garamond"/>
          <w:color w:val="000000"/>
          <w:sz w:val="24"/>
          <w:szCs w:val="24"/>
        </w:rPr>
        <w:t>ecisions</w:t>
      </w:r>
      <w:proofErr w:type="gramEnd"/>
      <w:r w:rsidR="00E80323" w:rsidRPr="00D51234">
        <w:rPr>
          <w:rFonts w:ascii="Garamond" w:hAnsi="Garamond" w:cs="Garamond"/>
          <w:color w:val="000000"/>
          <w:sz w:val="24"/>
          <w:szCs w:val="24"/>
        </w:rPr>
        <w:t xml:space="preserve"> about </w:t>
      </w:r>
      <w:r>
        <w:rPr>
          <w:rFonts w:ascii="Garamond" w:hAnsi="Garamond" w:cs="Garamond"/>
          <w:color w:val="000000"/>
          <w:sz w:val="24"/>
          <w:szCs w:val="24"/>
        </w:rPr>
        <w:t>l</w:t>
      </w:r>
      <w:r w:rsidR="00E80323" w:rsidRPr="00D51234">
        <w:rPr>
          <w:rFonts w:ascii="Garamond" w:hAnsi="Garamond" w:cs="Garamond"/>
          <w:color w:val="000000"/>
          <w:sz w:val="24"/>
          <w:szCs w:val="24"/>
        </w:rPr>
        <w:t xml:space="preserve">ip read </w:t>
      </w:r>
      <w:r>
        <w:rPr>
          <w:rFonts w:ascii="Garamond" w:hAnsi="Garamond" w:cs="Garamond"/>
          <w:color w:val="000000"/>
          <w:sz w:val="24"/>
          <w:szCs w:val="24"/>
        </w:rPr>
        <w:t>s</w:t>
      </w:r>
      <w:r w:rsidR="00E80323" w:rsidRPr="00D51234">
        <w:rPr>
          <w:rFonts w:ascii="Garamond" w:hAnsi="Garamond" w:cs="Garamond"/>
          <w:color w:val="000000"/>
          <w:sz w:val="24"/>
          <w:szCs w:val="24"/>
        </w:rPr>
        <w:t xml:space="preserve">peech, </w:t>
      </w:r>
      <w:r>
        <w:rPr>
          <w:rFonts w:ascii="Garamond" w:hAnsi="Garamond" w:cs="Garamond"/>
          <w:color w:val="000000"/>
          <w:sz w:val="24"/>
          <w:szCs w:val="24"/>
        </w:rPr>
        <w:t>e</w:t>
      </w:r>
      <w:r w:rsidR="00E80323" w:rsidRPr="00D51234">
        <w:rPr>
          <w:rFonts w:ascii="Garamond" w:hAnsi="Garamond" w:cs="Garamond"/>
          <w:color w:val="000000"/>
          <w:sz w:val="24"/>
          <w:szCs w:val="24"/>
        </w:rPr>
        <w:t xml:space="preserve">xpression, and </w:t>
      </w:r>
      <w:r>
        <w:rPr>
          <w:rFonts w:ascii="Garamond" w:hAnsi="Garamond" w:cs="Garamond"/>
          <w:color w:val="000000"/>
          <w:sz w:val="24"/>
          <w:szCs w:val="24"/>
        </w:rPr>
        <w:t>i</w:t>
      </w:r>
      <w:r w:rsidR="00E80323" w:rsidRPr="00D51234">
        <w:rPr>
          <w:rFonts w:ascii="Garamond" w:hAnsi="Garamond" w:cs="Garamond"/>
          <w:color w:val="000000"/>
          <w:sz w:val="24"/>
          <w:szCs w:val="24"/>
        </w:rPr>
        <w:t xml:space="preserve">dentity. </w:t>
      </w:r>
      <w:r w:rsidR="00E80323" w:rsidRPr="00D51234">
        <w:rPr>
          <w:rFonts w:ascii="Garamond" w:hAnsi="Garamond" w:cs="Garamond,Italic"/>
          <w:i/>
          <w:iCs/>
          <w:color w:val="000000"/>
          <w:sz w:val="24"/>
          <w:szCs w:val="24"/>
        </w:rPr>
        <w:t>The Quarterly Journal of</w:t>
      </w:r>
    </w:p>
    <w:p w14:paraId="3D1CCFB0" w14:textId="4CED17F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Experimental Psychology Section A</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49</w:t>
      </w:r>
      <w:r w:rsidRPr="00D51234">
        <w:rPr>
          <w:rFonts w:ascii="Garamond" w:hAnsi="Garamond" w:cs="Garamond"/>
          <w:color w:val="000000"/>
          <w:sz w:val="24"/>
          <w:szCs w:val="24"/>
        </w:rPr>
        <w:t>(2), 295–314</w:t>
      </w:r>
      <w:r w:rsidR="0093556E" w:rsidRPr="00D51234">
        <w:rPr>
          <w:rFonts w:ascii="Garamond" w:hAnsi="Garamond" w:cs="Garamond"/>
          <w:color w:val="000000"/>
          <w:sz w:val="24"/>
          <w:szCs w:val="24"/>
        </w:rPr>
        <w:t>.</w:t>
      </w:r>
    </w:p>
    <w:p w14:paraId="155856AD"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Duchaine</w:t>
      </w:r>
      <w:proofErr w:type="spellEnd"/>
      <w:r w:rsidRPr="00D51234">
        <w:rPr>
          <w:rFonts w:ascii="Garamond" w:hAnsi="Garamond" w:cs="Garamond"/>
          <w:color w:val="000000"/>
          <w:sz w:val="24"/>
          <w:szCs w:val="24"/>
        </w:rPr>
        <w:t>, B. C., Parker, H., &amp; Nakayama, K. (2003).</w:t>
      </w:r>
      <w:proofErr w:type="gramEnd"/>
      <w:r w:rsidRPr="00D51234">
        <w:rPr>
          <w:rFonts w:ascii="Garamond" w:hAnsi="Garamond" w:cs="Garamond"/>
          <w:color w:val="000000"/>
          <w:sz w:val="24"/>
          <w:szCs w:val="24"/>
        </w:rPr>
        <w:t xml:space="preserve"> Normal recognition of emotion in a</w:t>
      </w:r>
    </w:p>
    <w:p w14:paraId="7901E61D" w14:textId="3EBD3054"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prosopagnosic</w:t>
      </w:r>
      <w:proofErr w:type="spellEnd"/>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Perception</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32</w:t>
      </w:r>
      <w:r w:rsidRPr="00D51234">
        <w:rPr>
          <w:rFonts w:ascii="Garamond" w:hAnsi="Garamond" w:cs="Garamond"/>
          <w:color w:val="000000"/>
          <w:sz w:val="24"/>
          <w:szCs w:val="24"/>
        </w:rPr>
        <w:t xml:space="preserve">(7), 827–838. </w:t>
      </w:r>
    </w:p>
    <w:p w14:paraId="098074CB" w14:textId="3A3EDF29" w:rsidR="00AA13CF" w:rsidRPr="00D51234" w:rsidRDefault="00AA13CF" w:rsidP="000449A1">
      <w:pPr>
        <w:widowControl w:val="0"/>
        <w:autoSpaceDE w:val="0"/>
        <w:autoSpaceDN w:val="0"/>
        <w:adjustRightInd w:val="0"/>
        <w:spacing w:after="0" w:line="480" w:lineRule="auto"/>
        <w:ind w:left="720" w:hanging="720"/>
        <w:rPr>
          <w:rFonts w:ascii="Garamond" w:hAnsi="Garamond" w:cs="Times New Roman"/>
          <w:sz w:val="24"/>
          <w:szCs w:val="24"/>
        </w:rPr>
      </w:pPr>
      <w:proofErr w:type="spellStart"/>
      <w:proofErr w:type="gramStart"/>
      <w:r w:rsidRPr="00D51234">
        <w:rPr>
          <w:rFonts w:ascii="Garamond" w:hAnsi="Garamond" w:cs="Times New Roman"/>
          <w:sz w:val="24"/>
          <w:szCs w:val="24"/>
        </w:rPr>
        <w:t>Duchaine</w:t>
      </w:r>
      <w:proofErr w:type="spellEnd"/>
      <w:r w:rsidRPr="00D51234">
        <w:rPr>
          <w:rFonts w:ascii="Garamond" w:hAnsi="Garamond" w:cs="Times New Roman"/>
          <w:sz w:val="24"/>
          <w:szCs w:val="24"/>
        </w:rPr>
        <w:t>, B., &amp; Nakayama, K. (2006).</w:t>
      </w:r>
      <w:proofErr w:type="gramEnd"/>
      <w:r w:rsidRPr="00D51234">
        <w:rPr>
          <w:rFonts w:ascii="Garamond" w:hAnsi="Garamond" w:cs="Times New Roman"/>
          <w:sz w:val="24"/>
          <w:szCs w:val="24"/>
        </w:rPr>
        <w:t xml:space="preserve"> The Cambridge Face Memory Test: Results for neurologically intact individuals and an investigation of its validity using inverted face stimuli and </w:t>
      </w:r>
      <w:proofErr w:type="spellStart"/>
      <w:r w:rsidRPr="00D51234">
        <w:rPr>
          <w:rFonts w:ascii="Garamond" w:hAnsi="Garamond" w:cs="Times New Roman"/>
          <w:sz w:val="24"/>
          <w:szCs w:val="24"/>
        </w:rPr>
        <w:t>prosopagnosic</w:t>
      </w:r>
      <w:proofErr w:type="spellEnd"/>
      <w:r w:rsidRPr="00D51234">
        <w:rPr>
          <w:rFonts w:ascii="Garamond" w:hAnsi="Garamond" w:cs="Times New Roman"/>
          <w:sz w:val="24"/>
          <w:szCs w:val="24"/>
        </w:rPr>
        <w:t xml:space="preserve"> participants. </w:t>
      </w:r>
      <w:proofErr w:type="spellStart"/>
      <w:r w:rsidRPr="00D51234">
        <w:rPr>
          <w:rFonts w:ascii="Garamond" w:hAnsi="Garamond" w:cs="Times New Roman"/>
          <w:i/>
          <w:iCs/>
          <w:sz w:val="24"/>
          <w:szCs w:val="24"/>
        </w:rPr>
        <w:t>Neuropsychologia</w:t>
      </w:r>
      <w:proofErr w:type="spellEnd"/>
      <w:r w:rsidRPr="00D51234">
        <w:rPr>
          <w:rFonts w:ascii="Garamond" w:hAnsi="Garamond" w:cs="Times New Roman"/>
          <w:sz w:val="24"/>
          <w:szCs w:val="24"/>
        </w:rPr>
        <w:t xml:space="preserve">, </w:t>
      </w:r>
      <w:r w:rsidRPr="00D51234">
        <w:rPr>
          <w:rFonts w:ascii="Garamond" w:hAnsi="Garamond" w:cs="Times New Roman"/>
          <w:i/>
          <w:iCs/>
          <w:sz w:val="24"/>
          <w:szCs w:val="24"/>
        </w:rPr>
        <w:t>44</w:t>
      </w:r>
      <w:r w:rsidRPr="00D51234">
        <w:rPr>
          <w:rFonts w:ascii="Garamond" w:hAnsi="Garamond" w:cs="Times New Roman"/>
          <w:sz w:val="24"/>
          <w:szCs w:val="24"/>
        </w:rPr>
        <w:t xml:space="preserve">(4), 576–585. </w:t>
      </w:r>
    </w:p>
    <w:p w14:paraId="5D7E7D89" w14:textId="77777777" w:rsidR="00D35015" w:rsidRPr="00D51234" w:rsidRDefault="00D35015"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Eimer</w:t>
      </w:r>
      <w:proofErr w:type="spellEnd"/>
      <w:r w:rsidRPr="00D51234">
        <w:rPr>
          <w:rFonts w:ascii="Garamond" w:hAnsi="Garamond" w:cs="Garamond"/>
          <w:color w:val="000000"/>
          <w:sz w:val="24"/>
          <w:szCs w:val="24"/>
        </w:rPr>
        <w:t>, M. (2000).</w:t>
      </w:r>
      <w:proofErr w:type="gramEnd"/>
      <w:r w:rsidRPr="00D51234">
        <w:rPr>
          <w:rFonts w:ascii="Garamond" w:hAnsi="Garamond" w:cs="Garamond"/>
          <w:color w:val="000000"/>
          <w:sz w:val="24"/>
          <w:szCs w:val="24"/>
        </w:rPr>
        <w:t xml:space="preserve"> Event-related brain potentials distinguished processing stages involved </w:t>
      </w:r>
      <w:r w:rsidRPr="00D51234">
        <w:rPr>
          <w:rFonts w:ascii="Garamond" w:hAnsi="Garamond" w:cs="Garamond"/>
          <w:color w:val="000000"/>
          <w:sz w:val="24"/>
          <w:szCs w:val="24"/>
        </w:rPr>
        <w:tab/>
        <w:t xml:space="preserve">in </w:t>
      </w:r>
    </w:p>
    <w:p w14:paraId="699B2D16" w14:textId="1CF287B6" w:rsidR="00D35015" w:rsidRPr="00D51234" w:rsidRDefault="00D35015"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face</w:t>
      </w:r>
      <w:proofErr w:type="gramEnd"/>
      <w:r w:rsidRPr="00D51234">
        <w:rPr>
          <w:rFonts w:ascii="Garamond" w:hAnsi="Garamond" w:cs="Garamond"/>
          <w:color w:val="000000"/>
          <w:sz w:val="24"/>
          <w:szCs w:val="24"/>
        </w:rPr>
        <w:t xml:space="preserve"> perception and recognition. </w:t>
      </w:r>
      <w:r w:rsidRPr="00D51234">
        <w:rPr>
          <w:rFonts w:ascii="Garamond" w:hAnsi="Garamond" w:cs="Garamond"/>
          <w:i/>
          <w:color w:val="000000"/>
          <w:sz w:val="24"/>
          <w:szCs w:val="24"/>
        </w:rPr>
        <w:t>Clinical Neurophysiology, 111</w:t>
      </w:r>
      <w:r w:rsidRPr="00D51234">
        <w:rPr>
          <w:rFonts w:ascii="Garamond" w:hAnsi="Garamond" w:cs="Garamond"/>
          <w:color w:val="000000"/>
          <w:sz w:val="24"/>
          <w:szCs w:val="24"/>
        </w:rPr>
        <w:t>(4), 694 – 705.</w:t>
      </w:r>
    </w:p>
    <w:p w14:paraId="6624BE17" w14:textId="75692027" w:rsidR="003573FE" w:rsidRPr="00D51234" w:rsidRDefault="003573FE" w:rsidP="000449A1">
      <w:pPr>
        <w:widowControl w:val="0"/>
        <w:autoSpaceDE w:val="0"/>
        <w:autoSpaceDN w:val="0"/>
        <w:adjustRightInd w:val="0"/>
        <w:spacing w:after="0" w:line="480" w:lineRule="auto"/>
        <w:ind w:left="720" w:hanging="720"/>
        <w:rPr>
          <w:rFonts w:ascii="Garamond" w:hAnsi="Garamond" w:cs="Garamond"/>
          <w:color w:val="000000"/>
          <w:sz w:val="24"/>
          <w:szCs w:val="24"/>
        </w:rPr>
      </w:pPr>
      <w:proofErr w:type="spellStart"/>
      <w:proofErr w:type="gramStart"/>
      <w:r w:rsidRPr="00D51234">
        <w:rPr>
          <w:rFonts w:ascii="Garamond" w:hAnsi="Garamond" w:cs="Times New Roman"/>
          <w:sz w:val="24"/>
          <w:szCs w:val="24"/>
        </w:rPr>
        <w:t>Engell</w:t>
      </w:r>
      <w:proofErr w:type="spellEnd"/>
      <w:r w:rsidRPr="00D51234">
        <w:rPr>
          <w:rFonts w:ascii="Garamond" w:hAnsi="Garamond" w:cs="Times New Roman"/>
          <w:sz w:val="24"/>
          <w:szCs w:val="24"/>
        </w:rPr>
        <w:t>, A. D., &amp; McCarthy, G. (2014).</w:t>
      </w:r>
      <w:proofErr w:type="gramEnd"/>
      <w:r w:rsidRPr="00D51234">
        <w:rPr>
          <w:rFonts w:ascii="Garamond" w:hAnsi="Garamond" w:cs="Times New Roman"/>
          <w:sz w:val="24"/>
          <w:szCs w:val="24"/>
        </w:rPr>
        <w:t xml:space="preserve"> Repetition suppression of face-selective evoked and induced EEG recorded from human cortex: Repetition Suppression of EEG. </w:t>
      </w:r>
      <w:proofErr w:type="gramStart"/>
      <w:r w:rsidRPr="00D51234">
        <w:rPr>
          <w:rFonts w:ascii="Garamond" w:hAnsi="Garamond" w:cs="Times New Roman"/>
          <w:i/>
          <w:iCs/>
          <w:sz w:val="24"/>
          <w:szCs w:val="24"/>
        </w:rPr>
        <w:t>Human Brain Mapping</w:t>
      </w:r>
      <w:r w:rsidRPr="00D51234">
        <w:rPr>
          <w:rFonts w:ascii="Garamond" w:hAnsi="Garamond" w:cs="Times New Roman"/>
          <w:sz w:val="24"/>
          <w:szCs w:val="24"/>
        </w:rPr>
        <w:t xml:space="preserve">, </w:t>
      </w:r>
      <w:r w:rsidRPr="00D51234">
        <w:rPr>
          <w:rFonts w:ascii="Garamond" w:hAnsi="Garamond" w:cs="Times New Roman"/>
          <w:i/>
          <w:iCs/>
          <w:sz w:val="24"/>
          <w:szCs w:val="24"/>
        </w:rPr>
        <w:t>35</w:t>
      </w:r>
      <w:r w:rsidRPr="00D51234">
        <w:rPr>
          <w:rFonts w:ascii="Garamond" w:hAnsi="Garamond" w:cs="Times New Roman"/>
          <w:sz w:val="24"/>
          <w:szCs w:val="24"/>
        </w:rPr>
        <w:t>(8), 4155–4162.</w:t>
      </w:r>
      <w:proofErr w:type="gramEnd"/>
      <w:r w:rsidRPr="00D51234">
        <w:rPr>
          <w:rFonts w:ascii="Garamond" w:hAnsi="Garamond" w:cs="Times New Roman"/>
          <w:sz w:val="24"/>
          <w:szCs w:val="24"/>
        </w:rPr>
        <w:t xml:space="preserve"> </w:t>
      </w:r>
    </w:p>
    <w:p w14:paraId="58E5DA60"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Fox, C. J., &amp; Barton, J. J. S. (2007).</w:t>
      </w:r>
      <w:proofErr w:type="gramEnd"/>
      <w:r w:rsidRPr="00D51234">
        <w:rPr>
          <w:rFonts w:ascii="Garamond" w:hAnsi="Garamond" w:cs="Garamond"/>
          <w:color w:val="000000"/>
          <w:sz w:val="24"/>
          <w:szCs w:val="24"/>
        </w:rPr>
        <w:t xml:space="preserve"> What is adapted in face adaptation? The neural</w:t>
      </w:r>
    </w:p>
    <w:p w14:paraId="04F767D3"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representations</w:t>
      </w:r>
      <w:proofErr w:type="gramEnd"/>
      <w:r w:rsidRPr="00D51234">
        <w:rPr>
          <w:rFonts w:ascii="Garamond" w:hAnsi="Garamond" w:cs="Garamond"/>
          <w:color w:val="000000"/>
          <w:sz w:val="24"/>
          <w:szCs w:val="24"/>
        </w:rPr>
        <w:t xml:space="preserve"> of expression in the human visual system. </w:t>
      </w:r>
      <w:r w:rsidRPr="00D51234">
        <w:rPr>
          <w:rFonts w:ascii="Garamond" w:hAnsi="Garamond" w:cs="Garamond,Italic"/>
          <w:i/>
          <w:iCs/>
          <w:color w:val="000000"/>
          <w:sz w:val="24"/>
          <w:szCs w:val="24"/>
        </w:rPr>
        <w:t>Brain Research</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1127</w:t>
      </w:r>
      <w:r w:rsidRPr="00D51234">
        <w:rPr>
          <w:rFonts w:ascii="Garamond" w:hAnsi="Garamond" w:cs="Garamond"/>
          <w:color w:val="000000"/>
          <w:sz w:val="24"/>
          <w:szCs w:val="24"/>
        </w:rPr>
        <w:t>, 80–89.</w:t>
      </w:r>
    </w:p>
    <w:p w14:paraId="4CF3A0BC" w14:textId="77777777" w:rsidR="00D51234" w:rsidRPr="00D51234" w:rsidRDefault="00D51234" w:rsidP="000449A1">
      <w:pPr>
        <w:autoSpaceDE w:val="0"/>
        <w:autoSpaceDN w:val="0"/>
        <w:adjustRightInd w:val="0"/>
        <w:spacing w:after="0" w:line="480" w:lineRule="auto"/>
        <w:rPr>
          <w:rFonts w:ascii="Garamond" w:hAnsi="Garamond" w:cs="Times New Roman"/>
          <w:sz w:val="24"/>
          <w:szCs w:val="24"/>
        </w:rPr>
      </w:pPr>
      <w:proofErr w:type="gramStart"/>
      <w:r w:rsidRPr="00D51234">
        <w:rPr>
          <w:rFonts w:ascii="Garamond" w:hAnsi="Garamond" w:cs="Times New Roman"/>
          <w:sz w:val="24"/>
          <w:szCs w:val="24"/>
        </w:rPr>
        <w:t xml:space="preserve">Fox, C. J., </w:t>
      </w:r>
      <w:proofErr w:type="spellStart"/>
      <w:r w:rsidRPr="00D51234">
        <w:rPr>
          <w:rFonts w:ascii="Garamond" w:hAnsi="Garamond" w:cs="Times New Roman"/>
          <w:sz w:val="24"/>
          <w:szCs w:val="24"/>
        </w:rPr>
        <w:t>Oruc</w:t>
      </w:r>
      <w:proofErr w:type="spellEnd"/>
      <w:r w:rsidRPr="00D51234">
        <w:rPr>
          <w:rFonts w:ascii="Garamond" w:hAnsi="Garamond" w:cs="Times New Roman"/>
          <w:sz w:val="24"/>
          <w:szCs w:val="24"/>
        </w:rPr>
        <w:t>, I., &amp; Barton, J. J. S. (2008).</w:t>
      </w:r>
      <w:proofErr w:type="gramEnd"/>
      <w:r w:rsidRPr="00D51234">
        <w:rPr>
          <w:rFonts w:ascii="Garamond" w:hAnsi="Garamond" w:cs="Times New Roman"/>
          <w:sz w:val="24"/>
          <w:szCs w:val="24"/>
        </w:rPr>
        <w:t xml:space="preserve"> It doesn’t matter how you feel. The facial </w:t>
      </w:r>
    </w:p>
    <w:p w14:paraId="5F3A3E6C" w14:textId="2B5165CE" w:rsidR="00D51234" w:rsidRPr="00D51234" w:rsidRDefault="00D51234" w:rsidP="000449A1">
      <w:pPr>
        <w:autoSpaceDE w:val="0"/>
        <w:autoSpaceDN w:val="0"/>
        <w:adjustRightInd w:val="0"/>
        <w:spacing w:after="0" w:line="480" w:lineRule="auto"/>
        <w:ind w:left="720"/>
        <w:rPr>
          <w:rFonts w:ascii="Garamond" w:hAnsi="Garamond" w:cs="Times New Roman"/>
          <w:sz w:val="24"/>
          <w:szCs w:val="24"/>
        </w:rPr>
      </w:pPr>
      <w:proofErr w:type="gramStart"/>
      <w:r w:rsidRPr="00D51234">
        <w:rPr>
          <w:rFonts w:ascii="Garamond" w:hAnsi="Garamond" w:cs="Times New Roman"/>
          <w:sz w:val="24"/>
          <w:szCs w:val="24"/>
        </w:rPr>
        <w:t>identity</w:t>
      </w:r>
      <w:proofErr w:type="gramEnd"/>
      <w:r w:rsidRPr="00D51234">
        <w:rPr>
          <w:rFonts w:ascii="Garamond" w:hAnsi="Garamond" w:cs="Times New Roman"/>
          <w:sz w:val="24"/>
          <w:szCs w:val="24"/>
        </w:rPr>
        <w:t xml:space="preserve"> aftereffect is invariant to changes in facial expression. </w:t>
      </w:r>
      <w:proofErr w:type="gramStart"/>
      <w:r w:rsidRPr="00D51234">
        <w:rPr>
          <w:rFonts w:ascii="Garamond" w:hAnsi="Garamond" w:cs="Times New Roman"/>
          <w:i/>
          <w:iCs/>
          <w:sz w:val="24"/>
          <w:szCs w:val="24"/>
        </w:rPr>
        <w:t>Journal of Vision</w:t>
      </w:r>
      <w:r w:rsidRPr="00D51234">
        <w:rPr>
          <w:rFonts w:ascii="Garamond" w:hAnsi="Garamond" w:cs="Times New Roman"/>
          <w:sz w:val="24"/>
          <w:szCs w:val="24"/>
        </w:rPr>
        <w:t xml:space="preserve">, </w:t>
      </w:r>
      <w:r w:rsidRPr="00D51234">
        <w:rPr>
          <w:rFonts w:ascii="Garamond" w:hAnsi="Garamond" w:cs="Times New Roman"/>
          <w:i/>
          <w:iCs/>
          <w:sz w:val="24"/>
          <w:szCs w:val="24"/>
        </w:rPr>
        <w:t>8</w:t>
      </w:r>
      <w:r w:rsidRPr="00D51234">
        <w:rPr>
          <w:rFonts w:ascii="Garamond" w:hAnsi="Garamond" w:cs="Times New Roman"/>
          <w:sz w:val="24"/>
          <w:szCs w:val="24"/>
        </w:rPr>
        <w:t>(3), 11–11.</w:t>
      </w:r>
      <w:proofErr w:type="gramEnd"/>
    </w:p>
    <w:p w14:paraId="7512879D"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 xml:space="preserve">Fox, C. J, Moon, S. Y., </w:t>
      </w:r>
      <w:proofErr w:type="spellStart"/>
      <w:r w:rsidRPr="00D51234">
        <w:rPr>
          <w:rFonts w:ascii="Garamond" w:hAnsi="Garamond" w:cs="Garamond"/>
          <w:color w:val="000000"/>
          <w:sz w:val="24"/>
          <w:szCs w:val="24"/>
        </w:rPr>
        <w:t>Iaria</w:t>
      </w:r>
      <w:proofErr w:type="spellEnd"/>
      <w:r w:rsidRPr="00D51234">
        <w:rPr>
          <w:rFonts w:ascii="Garamond" w:hAnsi="Garamond" w:cs="Garamond"/>
          <w:color w:val="000000"/>
          <w:sz w:val="24"/>
          <w:szCs w:val="24"/>
        </w:rPr>
        <w:t>, G., &amp; Barton, J. J. S. (2009). The correlates of subjective perception</w:t>
      </w:r>
    </w:p>
    <w:p w14:paraId="62E98A85"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of</w:t>
      </w:r>
      <w:proofErr w:type="gramEnd"/>
      <w:r w:rsidRPr="00D51234">
        <w:rPr>
          <w:rFonts w:ascii="Garamond" w:hAnsi="Garamond" w:cs="Garamond"/>
          <w:color w:val="000000"/>
          <w:sz w:val="24"/>
          <w:szCs w:val="24"/>
        </w:rPr>
        <w:t xml:space="preserve"> identity and expression in the face network: An fMRI adaptation study. </w:t>
      </w:r>
      <w:proofErr w:type="spellStart"/>
      <w:r w:rsidRPr="00D51234">
        <w:rPr>
          <w:rFonts w:ascii="Garamond" w:hAnsi="Garamond" w:cs="Garamond,Italic"/>
          <w:i/>
          <w:iCs/>
          <w:color w:val="000000"/>
          <w:sz w:val="24"/>
          <w:szCs w:val="24"/>
        </w:rPr>
        <w:t>NeuroImage</w:t>
      </w:r>
      <w:proofErr w:type="spellEnd"/>
      <w:r w:rsidRPr="00D51234">
        <w:rPr>
          <w:rFonts w:ascii="Garamond" w:hAnsi="Garamond" w:cs="Garamond"/>
          <w:color w:val="000000"/>
          <w:sz w:val="24"/>
          <w:szCs w:val="24"/>
        </w:rPr>
        <w:t>,</w:t>
      </w:r>
    </w:p>
    <w:p w14:paraId="3473ED27" w14:textId="7AF3D8EF"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lastRenderedPageBreak/>
        <w:t>44</w:t>
      </w:r>
      <w:r w:rsidRPr="00D51234">
        <w:rPr>
          <w:rFonts w:ascii="Garamond" w:hAnsi="Garamond" w:cs="Garamond"/>
          <w:color w:val="000000"/>
          <w:sz w:val="24"/>
          <w:szCs w:val="24"/>
        </w:rPr>
        <w:t xml:space="preserve">(2), 569–580. </w:t>
      </w:r>
    </w:p>
    <w:p w14:paraId="5F1624B6" w14:textId="4D119F6E" w:rsidR="002A3B0C" w:rsidRPr="00D51234" w:rsidRDefault="002A3B0C" w:rsidP="000449A1">
      <w:pPr>
        <w:widowControl w:val="0"/>
        <w:autoSpaceDE w:val="0"/>
        <w:autoSpaceDN w:val="0"/>
        <w:adjustRightInd w:val="0"/>
        <w:spacing w:after="0" w:line="480" w:lineRule="auto"/>
        <w:ind w:left="720" w:hanging="720"/>
        <w:rPr>
          <w:rFonts w:ascii="Garamond" w:hAnsi="Garamond" w:cs="Garamond"/>
          <w:color w:val="000000"/>
          <w:sz w:val="24"/>
          <w:szCs w:val="24"/>
        </w:rPr>
      </w:pPr>
      <w:r w:rsidRPr="00D51234">
        <w:rPr>
          <w:rFonts w:ascii="Garamond" w:hAnsi="Garamond" w:cs="Times New Roman"/>
          <w:sz w:val="24"/>
          <w:szCs w:val="24"/>
        </w:rPr>
        <w:t xml:space="preserve">Furl, N., Henson, R. N., </w:t>
      </w:r>
      <w:proofErr w:type="spellStart"/>
      <w:r w:rsidRPr="00D51234">
        <w:rPr>
          <w:rFonts w:ascii="Garamond" w:hAnsi="Garamond" w:cs="Times New Roman"/>
          <w:sz w:val="24"/>
          <w:szCs w:val="24"/>
        </w:rPr>
        <w:t>Friston</w:t>
      </w:r>
      <w:proofErr w:type="spellEnd"/>
      <w:r w:rsidRPr="00D51234">
        <w:rPr>
          <w:rFonts w:ascii="Garamond" w:hAnsi="Garamond" w:cs="Times New Roman"/>
          <w:sz w:val="24"/>
          <w:szCs w:val="24"/>
        </w:rPr>
        <w:t xml:space="preserve">, K. J., &amp; Calder, A. J. (2013). </w:t>
      </w:r>
      <w:proofErr w:type="gramStart"/>
      <w:r w:rsidRPr="00D51234">
        <w:rPr>
          <w:rFonts w:ascii="Garamond" w:hAnsi="Garamond" w:cs="Times New Roman"/>
          <w:sz w:val="24"/>
          <w:szCs w:val="24"/>
        </w:rPr>
        <w:t>Top-down control of visual responses to fear by the amygdala.</w:t>
      </w:r>
      <w:proofErr w:type="gramEnd"/>
      <w:r w:rsidRPr="00D51234">
        <w:rPr>
          <w:rFonts w:ascii="Garamond" w:hAnsi="Garamond" w:cs="Times New Roman"/>
          <w:sz w:val="24"/>
          <w:szCs w:val="24"/>
        </w:rPr>
        <w:t xml:space="preserve"> </w:t>
      </w:r>
      <w:r w:rsidRPr="00D51234">
        <w:rPr>
          <w:rFonts w:ascii="Garamond" w:hAnsi="Garamond" w:cs="Times New Roman"/>
          <w:i/>
          <w:iCs/>
          <w:sz w:val="24"/>
          <w:szCs w:val="24"/>
        </w:rPr>
        <w:t>Journal of Neuroscience</w:t>
      </w:r>
      <w:r w:rsidRPr="00D51234">
        <w:rPr>
          <w:rFonts w:ascii="Garamond" w:hAnsi="Garamond" w:cs="Times New Roman"/>
          <w:sz w:val="24"/>
          <w:szCs w:val="24"/>
        </w:rPr>
        <w:t xml:space="preserve">, </w:t>
      </w:r>
      <w:r w:rsidRPr="00D51234">
        <w:rPr>
          <w:rFonts w:ascii="Garamond" w:hAnsi="Garamond" w:cs="Times New Roman"/>
          <w:i/>
          <w:iCs/>
          <w:sz w:val="24"/>
          <w:szCs w:val="24"/>
        </w:rPr>
        <w:t>33</w:t>
      </w:r>
      <w:r w:rsidRPr="00D51234">
        <w:rPr>
          <w:rFonts w:ascii="Garamond" w:hAnsi="Garamond" w:cs="Times New Roman"/>
          <w:sz w:val="24"/>
          <w:szCs w:val="24"/>
        </w:rPr>
        <w:t xml:space="preserve">(44), 17435–17443. </w:t>
      </w:r>
    </w:p>
    <w:p w14:paraId="5E5DCD07" w14:textId="43F797F0"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Ganel</w:t>
      </w:r>
      <w:proofErr w:type="spellEnd"/>
      <w:r w:rsidRPr="00D51234">
        <w:rPr>
          <w:rFonts w:ascii="Garamond" w:hAnsi="Garamond" w:cs="Garamond"/>
          <w:color w:val="000000"/>
          <w:sz w:val="24"/>
          <w:szCs w:val="24"/>
        </w:rPr>
        <w:t>, T., &amp; Goshen-Gottstein, Y. (2004).</w:t>
      </w:r>
      <w:proofErr w:type="gramEnd"/>
      <w:r w:rsidRPr="00D51234">
        <w:rPr>
          <w:rFonts w:ascii="Garamond" w:hAnsi="Garamond" w:cs="Garamond"/>
          <w:color w:val="000000"/>
          <w:sz w:val="24"/>
          <w:szCs w:val="24"/>
        </w:rPr>
        <w:t xml:space="preserve"> Effects of </w:t>
      </w:r>
      <w:r w:rsidR="00CC18EE" w:rsidRPr="00D51234">
        <w:rPr>
          <w:rFonts w:ascii="Garamond" w:hAnsi="Garamond" w:cs="Garamond"/>
          <w:color w:val="000000"/>
          <w:sz w:val="24"/>
          <w:szCs w:val="24"/>
        </w:rPr>
        <w:t>f</w:t>
      </w:r>
      <w:r w:rsidRPr="00D51234">
        <w:rPr>
          <w:rFonts w:ascii="Garamond" w:hAnsi="Garamond" w:cs="Garamond"/>
          <w:color w:val="000000"/>
          <w:sz w:val="24"/>
          <w:szCs w:val="24"/>
        </w:rPr>
        <w:t xml:space="preserve">amiliarity on the </w:t>
      </w:r>
      <w:r w:rsidR="00CC18EE" w:rsidRPr="00D51234">
        <w:rPr>
          <w:rFonts w:ascii="Garamond" w:hAnsi="Garamond" w:cs="Garamond"/>
          <w:color w:val="000000"/>
          <w:sz w:val="24"/>
          <w:szCs w:val="24"/>
        </w:rPr>
        <w:t>p</w:t>
      </w:r>
      <w:r w:rsidRPr="00D51234">
        <w:rPr>
          <w:rFonts w:ascii="Garamond" w:hAnsi="Garamond" w:cs="Garamond"/>
          <w:color w:val="000000"/>
          <w:sz w:val="24"/>
          <w:szCs w:val="24"/>
        </w:rPr>
        <w:t xml:space="preserve">erceptual </w:t>
      </w:r>
      <w:proofErr w:type="spellStart"/>
      <w:r w:rsidR="00CC18EE" w:rsidRPr="00D51234">
        <w:rPr>
          <w:rFonts w:ascii="Garamond" w:hAnsi="Garamond" w:cs="Garamond"/>
          <w:color w:val="000000"/>
          <w:sz w:val="24"/>
          <w:szCs w:val="24"/>
        </w:rPr>
        <w:t>i</w:t>
      </w:r>
      <w:r w:rsidRPr="00D51234">
        <w:rPr>
          <w:rFonts w:ascii="Garamond" w:hAnsi="Garamond" w:cs="Garamond"/>
          <w:color w:val="000000"/>
          <w:sz w:val="24"/>
          <w:szCs w:val="24"/>
        </w:rPr>
        <w:t>ntegrality</w:t>
      </w:r>
      <w:proofErr w:type="spellEnd"/>
      <w:r w:rsidRPr="00D51234">
        <w:rPr>
          <w:rFonts w:ascii="Garamond" w:hAnsi="Garamond" w:cs="Garamond"/>
          <w:color w:val="000000"/>
          <w:sz w:val="24"/>
          <w:szCs w:val="24"/>
        </w:rPr>
        <w:t xml:space="preserve"> of</w:t>
      </w:r>
    </w:p>
    <w:p w14:paraId="4F8F79E8" w14:textId="73DB44F6"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the</w:t>
      </w:r>
      <w:proofErr w:type="gramEnd"/>
      <w:r w:rsidRPr="00D51234">
        <w:rPr>
          <w:rFonts w:ascii="Garamond" w:hAnsi="Garamond" w:cs="Garamond"/>
          <w:color w:val="000000"/>
          <w:sz w:val="24"/>
          <w:szCs w:val="24"/>
        </w:rPr>
        <w:t xml:space="preserve"> </w:t>
      </w:r>
      <w:r w:rsidR="00CC18EE" w:rsidRPr="00D51234">
        <w:rPr>
          <w:rFonts w:ascii="Garamond" w:hAnsi="Garamond" w:cs="Garamond"/>
          <w:color w:val="000000"/>
          <w:sz w:val="24"/>
          <w:szCs w:val="24"/>
        </w:rPr>
        <w:t>i</w:t>
      </w:r>
      <w:r w:rsidRPr="00D51234">
        <w:rPr>
          <w:rFonts w:ascii="Garamond" w:hAnsi="Garamond" w:cs="Garamond"/>
          <w:color w:val="000000"/>
          <w:sz w:val="24"/>
          <w:szCs w:val="24"/>
        </w:rPr>
        <w:t xml:space="preserve">dentity and </w:t>
      </w:r>
      <w:r w:rsidR="00CC18EE" w:rsidRPr="00D51234">
        <w:rPr>
          <w:rFonts w:ascii="Garamond" w:hAnsi="Garamond" w:cs="Garamond"/>
          <w:color w:val="000000"/>
          <w:sz w:val="24"/>
          <w:szCs w:val="24"/>
        </w:rPr>
        <w:t>e</w:t>
      </w:r>
      <w:r w:rsidRPr="00D51234">
        <w:rPr>
          <w:rFonts w:ascii="Garamond" w:hAnsi="Garamond" w:cs="Garamond"/>
          <w:color w:val="000000"/>
          <w:sz w:val="24"/>
          <w:szCs w:val="24"/>
        </w:rPr>
        <w:t xml:space="preserve">xpression of </w:t>
      </w:r>
      <w:r w:rsidR="00CC18EE" w:rsidRPr="00D51234">
        <w:rPr>
          <w:rFonts w:ascii="Garamond" w:hAnsi="Garamond" w:cs="Garamond"/>
          <w:color w:val="000000"/>
          <w:sz w:val="24"/>
          <w:szCs w:val="24"/>
        </w:rPr>
        <w:t>f</w:t>
      </w:r>
      <w:r w:rsidRPr="00D51234">
        <w:rPr>
          <w:rFonts w:ascii="Garamond" w:hAnsi="Garamond" w:cs="Garamond"/>
          <w:color w:val="000000"/>
          <w:sz w:val="24"/>
          <w:szCs w:val="24"/>
        </w:rPr>
        <w:t xml:space="preserve">aces: The </w:t>
      </w:r>
      <w:r w:rsidR="00CC18EE" w:rsidRPr="00D51234">
        <w:rPr>
          <w:rFonts w:ascii="Garamond" w:hAnsi="Garamond" w:cs="Garamond"/>
          <w:color w:val="000000"/>
          <w:sz w:val="24"/>
          <w:szCs w:val="24"/>
        </w:rPr>
        <w:t>p</w:t>
      </w:r>
      <w:r w:rsidRPr="00D51234">
        <w:rPr>
          <w:rFonts w:ascii="Garamond" w:hAnsi="Garamond" w:cs="Garamond"/>
          <w:color w:val="000000"/>
          <w:sz w:val="24"/>
          <w:szCs w:val="24"/>
        </w:rPr>
        <w:t>arallel-</w:t>
      </w:r>
      <w:r w:rsidR="00CC18EE" w:rsidRPr="00D51234">
        <w:rPr>
          <w:rFonts w:ascii="Garamond" w:hAnsi="Garamond" w:cs="Garamond"/>
          <w:color w:val="000000"/>
          <w:sz w:val="24"/>
          <w:szCs w:val="24"/>
        </w:rPr>
        <w:t>r</w:t>
      </w:r>
      <w:r w:rsidRPr="00D51234">
        <w:rPr>
          <w:rFonts w:ascii="Garamond" w:hAnsi="Garamond" w:cs="Garamond"/>
          <w:color w:val="000000"/>
          <w:sz w:val="24"/>
          <w:szCs w:val="24"/>
        </w:rPr>
        <w:t xml:space="preserve">oute </w:t>
      </w:r>
      <w:r w:rsidR="00CC18EE" w:rsidRPr="00D51234">
        <w:rPr>
          <w:rFonts w:ascii="Garamond" w:hAnsi="Garamond" w:cs="Garamond"/>
          <w:color w:val="000000"/>
          <w:sz w:val="24"/>
          <w:szCs w:val="24"/>
        </w:rPr>
        <w:t>h</w:t>
      </w:r>
      <w:r w:rsidRPr="00D51234">
        <w:rPr>
          <w:rFonts w:ascii="Garamond" w:hAnsi="Garamond" w:cs="Garamond"/>
          <w:color w:val="000000"/>
          <w:sz w:val="24"/>
          <w:szCs w:val="24"/>
        </w:rPr>
        <w:t xml:space="preserve">ypothesis </w:t>
      </w:r>
      <w:r w:rsidR="00CC18EE" w:rsidRPr="00D51234">
        <w:rPr>
          <w:rFonts w:ascii="Garamond" w:hAnsi="Garamond" w:cs="Garamond"/>
          <w:color w:val="000000"/>
          <w:sz w:val="24"/>
          <w:szCs w:val="24"/>
        </w:rPr>
        <w:t>r</w:t>
      </w:r>
      <w:r w:rsidRPr="00D51234">
        <w:rPr>
          <w:rFonts w:ascii="Garamond" w:hAnsi="Garamond" w:cs="Garamond"/>
          <w:color w:val="000000"/>
          <w:sz w:val="24"/>
          <w:szCs w:val="24"/>
        </w:rPr>
        <w:t xml:space="preserve">evisited. </w:t>
      </w:r>
      <w:r w:rsidRPr="00D51234">
        <w:rPr>
          <w:rFonts w:ascii="Garamond" w:hAnsi="Garamond" w:cs="Garamond,Italic"/>
          <w:i/>
          <w:iCs/>
          <w:color w:val="000000"/>
          <w:sz w:val="24"/>
          <w:szCs w:val="24"/>
        </w:rPr>
        <w:t>Journal of</w:t>
      </w:r>
    </w:p>
    <w:p w14:paraId="4E44967E"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Experimental Psychology: Human Perception and Performance</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30</w:t>
      </w:r>
      <w:r w:rsidRPr="00D51234">
        <w:rPr>
          <w:rFonts w:ascii="Garamond" w:hAnsi="Garamond" w:cs="Garamond"/>
          <w:color w:val="000000"/>
          <w:sz w:val="24"/>
          <w:szCs w:val="24"/>
        </w:rPr>
        <w:t>(3), 583–597.</w:t>
      </w:r>
    </w:p>
    <w:p w14:paraId="7B4B07FA" w14:textId="77777777" w:rsidR="002A3B0C" w:rsidRPr="00D51234" w:rsidRDefault="002A3B0C" w:rsidP="000449A1">
      <w:pPr>
        <w:autoSpaceDE w:val="0"/>
        <w:autoSpaceDN w:val="0"/>
        <w:adjustRightInd w:val="0"/>
        <w:spacing w:after="0" w:line="480" w:lineRule="auto"/>
        <w:rPr>
          <w:rFonts w:ascii="Garamond" w:hAnsi="Garamond" w:cs="Times New Roman"/>
          <w:sz w:val="24"/>
          <w:szCs w:val="24"/>
        </w:rPr>
      </w:pPr>
      <w:proofErr w:type="spellStart"/>
      <w:proofErr w:type="gramStart"/>
      <w:r w:rsidRPr="00D51234">
        <w:rPr>
          <w:rFonts w:ascii="Garamond" w:hAnsi="Garamond" w:cs="Times New Roman"/>
          <w:sz w:val="24"/>
          <w:szCs w:val="24"/>
        </w:rPr>
        <w:t>Ganel</w:t>
      </w:r>
      <w:proofErr w:type="spellEnd"/>
      <w:r w:rsidRPr="00D51234">
        <w:rPr>
          <w:rFonts w:ascii="Garamond" w:hAnsi="Garamond" w:cs="Times New Roman"/>
          <w:sz w:val="24"/>
          <w:szCs w:val="24"/>
        </w:rPr>
        <w:t xml:space="preserve">, T., </w:t>
      </w:r>
      <w:proofErr w:type="spellStart"/>
      <w:r w:rsidRPr="00D51234">
        <w:rPr>
          <w:rFonts w:ascii="Garamond" w:hAnsi="Garamond" w:cs="Times New Roman"/>
          <w:sz w:val="24"/>
          <w:szCs w:val="24"/>
        </w:rPr>
        <w:t>Valyear</w:t>
      </w:r>
      <w:proofErr w:type="spellEnd"/>
      <w:r w:rsidRPr="00D51234">
        <w:rPr>
          <w:rFonts w:ascii="Garamond" w:hAnsi="Garamond" w:cs="Times New Roman"/>
          <w:sz w:val="24"/>
          <w:szCs w:val="24"/>
        </w:rPr>
        <w:t xml:space="preserve">, K. F., Goshen-Gottstein, Y., &amp; </w:t>
      </w:r>
      <w:proofErr w:type="spellStart"/>
      <w:r w:rsidRPr="00D51234">
        <w:rPr>
          <w:rFonts w:ascii="Garamond" w:hAnsi="Garamond" w:cs="Times New Roman"/>
          <w:sz w:val="24"/>
          <w:szCs w:val="24"/>
        </w:rPr>
        <w:t>Goodale</w:t>
      </w:r>
      <w:proofErr w:type="spellEnd"/>
      <w:r w:rsidRPr="00D51234">
        <w:rPr>
          <w:rFonts w:ascii="Garamond" w:hAnsi="Garamond" w:cs="Times New Roman"/>
          <w:sz w:val="24"/>
          <w:szCs w:val="24"/>
        </w:rPr>
        <w:t>, M. A. (2005).</w:t>
      </w:r>
      <w:proofErr w:type="gramEnd"/>
      <w:r w:rsidRPr="00D51234">
        <w:rPr>
          <w:rFonts w:ascii="Garamond" w:hAnsi="Garamond" w:cs="Times New Roman"/>
          <w:sz w:val="24"/>
          <w:szCs w:val="24"/>
        </w:rPr>
        <w:t xml:space="preserve"> The involvement of </w:t>
      </w:r>
    </w:p>
    <w:p w14:paraId="53133B4D" w14:textId="087E0780" w:rsidR="002A3B0C" w:rsidRPr="00D51234" w:rsidRDefault="002A3B0C"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Times New Roman"/>
          <w:sz w:val="24"/>
          <w:szCs w:val="24"/>
        </w:rPr>
        <w:t>the</w:t>
      </w:r>
      <w:proofErr w:type="gramEnd"/>
      <w:r w:rsidRPr="00D51234">
        <w:rPr>
          <w:rFonts w:ascii="Garamond" w:hAnsi="Garamond" w:cs="Times New Roman"/>
          <w:sz w:val="24"/>
          <w:szCs w:val="24"/>
        </w:rPr>
        <w:t xml:space="preserve"> “fusiform face area” in processing facial expression. </w:t>
      </w:r>
      <w:proofErr w:type="spellStart"/>
      <w:r w:rsidRPr="00D51234">
        <w:rPr>
          <w:rFonts w:ascii="Garamond" w:hAnsi="Garamond" w:cs="Times New Roman"/>
          <w:i/>
          <w:iCs/>
          <w:sz w:val="24"/>
          <w:szCs w:val="24"/>
        </w:rPr>
        <w:t>Neuropsychologia</w:t>
      </w:r>
      <w:proofErr w:type="spellEnd"/>
      <w:r w:rsidRPr="00D51234">
        <w:rPr>
          <w:rFonts w:ascii="Garamond" w:hAnsi="Garamond" w:cs="Times New Roman"/>
          <w:sz w:val="24"/>
          <w:szCs w:val="24"/>
        </w:rPr>
        <w:t xml:space="preserve">, </w:t>
      </w:r>
      <w:r w:rsidRPr="00D51234">
        <w:rPr>
          <w:rFonts w:ascii="Garamond" w:hAnsi="Garamond" w:cs="Times New Roman"/>
          <w:i/>
          <w:iCs/>
          <w:sz w:val="24"/>
          <w:szCs w:val="24"/>
        </w:rPr>
        <w:t>43</w:t>
      </w:r>
      <w:r w:rsidRPr="00D51234">
        <w:rPr>
          <w:rFonts w:ascii="Garamond" w:hAnsi="Garamond" w:cs="Times New Roman"/>
          <w:sz w:val="24"/>
          <w:szCs w:val="24"/>
        </w:rPr>
        <w:t>(11), 1645–1654.</w:t>
      </w:r>
    </w:p>
    <w:p w14:paraId="2BCB904C"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 xml:space="preserve">Garner, W. R. (1976). </w:t>
      </w:r>
      <w:proofErr w:type="gramStart"/>
      <w:r w:rsidRPr="00D51234">
        <w:rPr>
          <w:rFonts w:ascii="Garamond" w:hAnsi="Garamond" w:cs="Garamond"/>
          <w:color w:val="000000"/>
          <w:sz w:val="24"/>
          <w:szCs w:val="24"/>
        </w:rPr>
        <w:t>Interaction of stimulus dimensions in concept and choice processes.</w:t>
      </w:r>
      <w:proofErr w:type="gramEnd"/>
    </w:p>
    <w:p w14:paraId="3B6B6C55" w14:textId="77D64188"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Cognitive Psychology</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8</w:t>
      </w:r>
      <w:r w:rsidRPr="00D51234">
        <w:rPr>
          <w:rFonts w:ascii="Garamond" w:hAnsi="Garamond" w:cs="Garamond"/>
          <w:color w:val="000000"/>
          <w:sz w:val="24"/>
          <w:szCs w:val="24"/>
        </w:rPr>
        <w:t xml:space="preserve">(1), 98–123. </w:t>
      </w:r>
    </w:p>
    <w:p w14:paraId="2327BF9D"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Garner, W. R. (1988). Facilitation and interference with a separable redundant dimension in</w:t>
      </w:r>
    </w:p>
    <w:p w14:paraId="46EEAF7E"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stimulus</w:t>
      </w:r>
      <w:proofErr w:type="gramEnd"/>
      <w:r w:rsidRPr="00D51234">
        <w:rPr>
          <w:rFonts w:ascii="Garamond" w:hAnsi="Garamond" w:cs="Garamond"/>
          <w:color w:val="000000"/>
          <w:sz w:val="24"/>
          <w:szCs w:val="24"/>
        </w:rPr>
        <w:t xml:space="preserve"> comparison. </w:t>
      </w:r>
      <w:r w:rsidRPr="00D51234">
        <w:rPr>
          <w:rFonts w:ascii="Garamond" w:hAnsi="Garamond" w:cs="Garamond,Italic"/>
          <w:i/>
          <w:iCs/>
          <w:color w:val="000000"/>
          <w:sz w:val="24"/>
          <w:szCs w:val="24"/>
        </w:rPr>
        <w:t>Perception &amp; Psychophysics</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44</w:t>
      </w:r>
      <w:r w:rsidRPr="00D51234">
        <w:rPr>
          <w:rFonts w:ascii="Garamond" w:hAnsi="Garamond" w:cs="Garamond"/>
          <w:color w:val="000000"/>
          <w:sz w:val="24"/>
          <w:szCs w:val="24"/>
        </w:rPr>
        <w:t>(4), 321–330.</w:t>
      </w:r>
    </w:p>
    <w:p w14:paraId="0605D203" w14:textId="77777777" w:rsidR="00D51234" w:rsidRPr="00D51234" w:rsidRDefault="00D51234" w:rsidP="000449A1">
      <w:pPr>
        <w:autoSpaceDE w:val="0"/>
        <w:autoSpaceDN w:val="0"/>
        <w:adjustRightInd w:val="0"/>
        <w:spacing w:after="0" w:line="480" w:lineRule="auto"/>
        <w:rPr>
          <w:rFonts w:ascii="Garamond" w:hAnsi="Garamond" w:cs="Times New Roman"/>
          <w:sz w:val="24"/>
          <w:szCs w:val="24"/>
        </w:rPr>
      </w:pPr>
      <w:proofErr w:type="gramStart"/>
      <w:r w:rsidRPr="00D51234">
        <w:rPr>
          <w:rFonts w:ascii="Garamond" w:hAnsi="Garamond" w:cs="Times New Roman"/>
          <w:sz w:val="24"/>
          <w:szCs w:val="24"/>
        </w:rPr>
        <w:t>Harris, R. J., Young, A. W., &amp; Andrews, T. J. (2012).</w:t>
      </w:r>
      <w:proofErr w:type="gramEnd"/>
      <w:r w:rsidRPr="00D51234">
        <w:rPr>
          <w:rFonts w:ascii="Garamond" w:hAnsi="Garamond" w:cs="Times New Roman"/>
          <w:sz w:val="24"/>
          <w:szCs w:val="24"/>
        </w:rPr>
        <w:t xml:space="preserve"> Morphing between expressions </w:t>
      </w:r>
    </w:p>
    <w:p w14:paraId="0C82252B" w14:textId="2856706B" w:rsidR="00D51234" w:rsidRPr="00D51234" w:rsidRDefault="00D51234" w:rsidP="000449A1">
      <w:pPr>
        <w:autoSpaceDE w:val="0"/>
        <w:autoSpaceDN w:val="0"/>
        <w:adjustRightInd w:val="0"/>
        <w:spacing w:after="0" w:line="480" w:lineRule="auto"/>
        <w:ind w:left="720"/>
        <w:rPr>
          <w:rFonts w:ascii="Garamond" w:hAnsi="Garamond" w:cs="Times New Roman"/>
          <w:sz w:val="24"/>
          <w:szCs w:val="24"/>
        </w:rPr>
      </w:pPr>
      <w:proofErr w:type="gramStart"/>
      <w:r w:rsidRPr="00D51234">
        <w:rPr>
          <w:rFonts w:ascii="Garamond" w:hAnsi="Garamond" w:cs="Times New Roman"/>
          <w:sz w:val="24"/>
          <w:szCs w:val="24"/>
        </w:rPr>
        <w:t>dissociates</w:t>
      </w:r>
      <w:proofErr w:type="gramEnd"/>
      <w:r w:rsidRPr="00D51234">
        <w:rPr>
          <w:rFonts w:ascii="Garamond" w:hAnsi="Garamond" w:cs="Times New Roman"/>
          <w:sz w:val="24"/>
          <w:szCs w:val="24"/>
        </w:rPr>
        <w:t xml:space="preserve"> continuous from categorical representations of facial expression in the human brain. </w:t>
      </w:r>
      <w:r w:rsidRPr="00D51234">
        <w:rPr>
          <w:rFonts w:ascii="Garamond" w:hAnsi="Garamond" w:cs="Times New Roman"/>
          <w:i/>
          <w:iCs/>
          <w:sz w:val="24"/>
          <w:szCs w:val="24"/>
        </w:rPr>
        <w:t>Proceedings of the National Academy of Sciences</w:t>
      </w:r>
      <w:r w:rsidRPr="00D51234">
        <w:rPr>
          <w:rFonts w:ascii="Garamond" w:hAnsi="Garamond" w:cs="Times New Roman"/>
          <w:sz w:val="24"/>
          <w:szCs w:val="24"/>
        </w:rPr>
        <w:t xml:space="preserve">, </w:t>
      </w:r>
      <w:r w:rsidRPr="00D51234">
        <w:rPr>
          <w:rFonts w:ascii="Garamond" w:hAnsi="Garamond" w:cs="Times New Roman"/>
          <w:i/>
          <w:iCs/>
          <w:sz w:val="24"/>
          <w:szCs w:val="24"/>
        </w:rPr>
        <w:t>109</w:t>
      </w:r>
      <w:r w:rsidRPr="00D51234">
        <w:rPr>
          <w:rFonts w:ascii="Garamond" w:hAnsi="Garamond" w:cs="Times New Roman"/>
          <w:sz w:val="24"/>
          <w:szCs w:val="24"/>
        </w:rPr>
        <w:t>(51), 21164–21169.</w:t>
      </w:r>
    </w:p>
    <w:p w14:paraId="4DD38F94" w14:textId="437173AD" w:rsidR="00D51234" w:rsidRPr="00D51234" w:rsidRDefault="00D51234" w:rsidP="000449A1">
      <w:pPr>
        <w:autoSpaceDE w:val="0"/>
        <w:autoSpaceDN w:val="0"/>
        <w:adjustRightInd w:val="0"/>
        <w:spacing w:after="0" w:line="480" w:lineRule="auto"/>
        <w:rPr>
          <w:rFonts w:ascii="Garamond" w:hAnsi="Garamond" w:cs="Arial"/>
          <w:color w:val="222222"/>
          <w:sz w:val="24"/>
          <w:szCs w:val="24"/>
          <w:shd w:val="clear" w:color="auto" w:fill="FFFFFF"/>
        </w:rPr>
      </w:pPr>
      <w:proofErr w:type="gramStart"/>
      <w:r w:rsidRPr="00D51234">
        <w:rPr>
          <w:rFonts w:ascii="Garamond" w:hAnsi="Garamond" w:cs="Arial"/>
          <w:color w:val="222222"/>
          <w:sz w:val="24"/>
          <w:szCs w:val="24"/>
          <w:shd w:val="clear" w:color="auto" w:fill="FFFFFF"/>
        </w:rPr>
        <w:t>Harris, R. J., Young, A. W., &amp; Andrews, T. J. (2014).</w:t>
      </w:r>
      <w:proofErr w:type="gramEnd"/>
      <w:r w:rsidRPr="00D51234">
        <w:rPr>
          <w:rFonts w:ascii="Garamond" w:hAnsi="Garamond" w:cs="Arial"/>
          <w:color w:val="222222"/>
          <w:sz w:val="24"/>
          <w:szCs w:val="24"/>
          <w:shd w:val="clear" w:color="auto" w:fill="FFFFFF"/>
        </w:rPr>
        <w:t xml:space="preserve"> Brain regions involved in processing facial </w:t>
      </w:r>
    </w:p>
    <w:p w14:paraId="4837FECD" w14:textId="5DDB5640" w:rsidR="00D51234" w:rsidRPr="00D51234" w:rsidRDefault="00D51234"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Arial"/>
          <w:color w:val="222222"/>
          <w:sz w:val="24"/>
          <w:szCs w:val="24"/>
          <w:shd w:val="clear" w:color="auto" w:fill="FFFFFF"/>
        </w:rPr>
        <w:t>identity</w:t>
      </w:r>
      <w:proofErr w:type="gramEnd"/>
      <w:r w:rsidRPr="00D51234">
        <w:rPr>
          <w:rFonts w:ascii="Garamond" w:hAnsi="Garamond" w:cs="Arial"/>
          <w:color w:val="222222"/>
          <w:sz w:val="24"/>
          <w:szCs w:val="24"/>
          <w:shd w:val="clear" w:color="auto" w:fill="FFFFFF"/>
        </w:rPr>
        <w:t xml:space="preserve"> and expression are differentially selective for surface and edge information. </w:t>
      </w:r>
      <w:proofErr w:type="spellStart"/>
      <w:r w:rsidRPr="00992C13">
        <w:rPr>
          <w:rFonts w:ascii="Garamond" w:hAnsi="Garamond" w:cs="Arial"/>
          <w:i/>
          <w:color w:val="222222"/>
          <w:sz w:val="24"/>
          <w:szCs w:val="24"/>
          <w:shd w:val="clear" w:color="auto" w:fill="FFFFFF"/>
        </w:rPr>
        <w:t>NeuroImage</w:t>
      </w:r>
      <w:proofErr w:type="spellEnd"/>
      <w:r w:rsidRPr="00992C13">
        <w:rPr>
          <w:rFonts w:ascii="Garamond" w:hAnsi="Garamond" w:cs="Arial"/>
          <w:i/>
          <w:color w:val="222222"/>
          <w:sz w:val="24"/>
          <w:szCs w:val="24"/>
          <w:shd w:val="clear" w:color="auto" w:fill="FFFFFF"/>
        </w:rPr>
        <w:t>, 97</w:t>
      </w:r>
      <w:r w:rsidRPr="00D51234">
        <w:rPr>
          <w:rFonts w:ascii="Garamond" w:hAnsi="Garamond" w:cs="Arial"/>
          <w:color w:val="222222"/>
          <w:sz w:val="24"/>
          <w:szCs w:val="24"/>
          <w:shd w:val="clear" w:color="auto" w:fill="FFFFFF"/>
        </w:rPr>
        <w:t>, 217-223.</w:t>
      </w:r>
    </w:p>
    <w:p w14:paraId="4DCF5D39"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Haxby</w:t>
      </w:r>
      <w:proofErr w:type="spellEnd"/>
      <w:r w:rsidRPr="00D51234">
        <w:rPr>
          <w:rFonts w:ascii="Garamond" w:hAnsi="Garamond" w:cs="Garamond"/>
          <w:color w:val="000000"/>
          <w:sz w:val="24"/>
          <w:szCs w:val="24"/>
        </w:rPr>
        <w:t xml:space="preserve">, J. V., Hoffman, E. A., &amp; </w:t>
      </w:r>
      <w:proofErr w:type="spellStart"/>
      <w:r w:rsidRPr="00D51234">
        <w:rPr>
          <w:rFonts w:ascii="Garamond" w:hAnsi="Garamond" w:cs="Garamond"/>
          <w:color w:val="000000"/>
          <w:sz w:val="24"/>
          <w:szCs w:val="24"/>
        </w:rPr>
        <w:t>Gobbini</w:t>
      </w:r>
      <w:proofErr w:type="spellEnd"/>
      <w:r w:rsidRPr="00D51234">
        <w:rPr>
          <w:rFonts w:ascii="Garamond" w:hAnsi="Garamond" w:cs="Garamond"/>
          <w:color w:val="000000"/>
          <w:sz w:val="24"/>
          <w:szCs w:val="24"/>
        </w:rPr>
        <w:t>, M. I. (2000).</w:t>
      </w:r>
      <w:proofErr w:type="gramEnd"/>
      <w:r w:rsidRPr="00D51234">
        <w:rPr>
          <w:rFonts w:ascii="Garamond" w:hAnsi="Garamond" w:cs="Garamond"/>
          <w:color w:val="000000"/>
          <w:sz w:val="24"/>
          <w:szCs w:val="24"/>
        </w:rPr>
        <w:t xml:space="preserve"> The distributed human neural system for</w:t>
      </w:r>
    </w:p>
    <w:p w14:paraId="3268D7D3" w14:textId="719CF038"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face</w:t>
      </w:r>
      <w:proofErr w:type="gramEnd"/>
      <w:r w:rsidRPr="00D51234">
        <w:rPr>
          <w:rFonts w:ascii="Garamond" w:hAnsi="Garamond" w:cs="Garamond"/>
          <w:color w:val="000000"/>
          <w:sz w:val="24"/>
          <w:szCs w:val="24"/>
        </w:rPr>
        <w:t xml:space="preserve"> perception. </w:t>
      </w:r>
      <w:r w:rsidRPr="00D51234">
        <w:rPr>
          <w:rFonts w:ascii="Garamond" w:hAnsi="Garamond" w:cs="Garamond,Italic"/>
          <w:i/>
          <w:iCs/>
          <w:color w:val="000000"/>
          <w:sz w:val="24"/>
          <w:szCs w:val="24"/>
        </w:rPr>
        <w:t>Trends in Cognitive Sciences</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4</w:t>
      </w:r>
      <w:r w:rsidRPr="00D51234">
        <w:rPr>
          <w:rFonts w:ascii="Garamond" w:hAnsi="Garamond" w:cs="Garamond"/>
          <w:color w:val="000000"/>
          <w:sz w:val="24"/>
          <w:szCs w:val="24"/>
        </w:rPr>
        <w:t xml:space="preserve">(6), 223–233. </w:t>
      </w:r>
    </w:p>
    <w:p w14:paraId="7B2C8434" w14:textId="499DCA2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Jones, R. D</w:t>
      </w:r>
      <w:r w:rsidR="00384FF6" w:rsidRPr="00D51234">
        <w:rPr>
          <w:rFonts w:ascii="Garamond" w:hAnsi="Garamond" w:cs="Garamond"/>
          <w:color w:val="000000"/>
          <w:sz w:val="24"/>
          <w:szCs w:val="24"/>
        </w:rPr>
        <w:t xml:space="preserve">., &amp; </w:t>
      </w:r>
      <w:proofErr w:type="spellStart"/>
      <w:r w:rsidR="00384FF6" w:rsidRPr="00D51234">
        <w:rPr>
          <w:rFonts w:ascii="Garamond" w:hAnsi="Garamond" w:cs="Garamond"/>
          <w:color w:val="000000"/>
          <w:sz w:val="24"/>
          <w:szCs w:val="24"/>
        </w:rPr>
        <w:t>Tranel</w:t>
      </w:r>
      <w:proofErr w:type="spellEnd"/>
      <w:r w:rsidR="00384FF6" w:rsidRPr="00D51234">
        <w:rPr>
          <w:rFonts w:ascii="Garamond" w:hAnsi="Garamond" w:cs="Garamond"/>
          <w:color w:val="000000"/>
          <w:sz w:val="24"/>
          <w:szCs w:val="24"/>
        </w:rPr>
        <w:t>, D. (2001).</w:t>
      </w:r>
      <w:proofErr w:type="gramEnd"/>
      <w:r w:rsidR="00384FF6" w:rsidRPr="00D51234">
        <w:rPr>
          <w:rFonts w:ascii="Garamond" w:hAnsi="Garamond" w:cs="Garamond"/>
          <w:color w:val="000000"/>
          <w:sz w:val="24"/>
          <w:szCs w:val="24"/>
        </w:rPr>
        <w:t xml:space="preserve"> Severe developmental prosopagnosia in a child w</w:t>
      </w:r>
      <w:r w:rsidRPr="00D51234">
        <w:rPr>
          <w:rFonts w:ascii="Garamond" w:hAnsi="Garamond" w:cs="Garamond"/>
          <w:color w:val="000000"/>
          <w:sz w:val="24"/>
          <w:szCs w:val="24"/>
        </w:rPr>
        <w:t>ith</w:t>
      </w:r>
    </w:p>
    <w:p w14:paraId="159DFF43" w14:textId="58544018" w:rsidR="00E80323" w:rsidRPr="00D51234" w:rsidRDefault="00384FF6"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s</w:t>
      </w:r>
      <w:r w:rsidR="00E80323" w:rsidRPr="00D51234">
        <w:rPr>
          <w:rFonts w:ascii="Garamond" w:hAnsi="Garamond" w:cs="Garamond"/>
          <w:color w:val="000000"/>
          <w:sz w:val="24"/>
          <w:szCs w:val="24"/>
        </w:rPr>
        <w:t>uperior</w:t>
      </w:r>
      <w:proofErr w:type="gramEnd"/>
      <w:r w:rsidR="00E80323" w:rsidRPr="00D51234">
        <w:rPr>
          <w:rFonts w:ascii="Garamond" w:hAnsi="Garamond" w:cs="Garamond"/>
          <w:color w:val="000000"/>
          <w:sz w:val="24"/>
          <w:szCs w:val="24"/>
        </w:rPr>
        <w:t xml:space="preserve"> </w:t>
      </w:r>
      <w:r w:rsidRPr="00D51234">
        <w:rPr>
          <w:rFonts w:ascii="Garamond" w:hAnsi="Garamond" w:cs="Garamond"/>
          <w:color w:val="000000"/>
          <w:sz w:val="24"/>
          <w:szCs w:val="24"/>
        </w:rPr>
        <w:t>i</w:t>
      </w:r>
      <w:r w:rsidR="00E80323" w:rsidRPr="00D51234">
        <w:rPr>
          <w:rFonts w:ascii="Garamond" w:hAnsi="Garamond" w:cs="Garamond"/>
          <w:color w:val="000000"/>
          <w:sz w:val="24"/>
          <w:szCs w:val="24"/>
        </w:rPr>
        <w:t xml:space="preserve">ntellect. </w:t>
      </w:r>
      <w:r w:rsidR="00E80323" w:rsidRPr="00D51234">
        <w:rPr>
          <w:rFonts w:ascii="Garamond" w:hAnsi="Garamond" w:cs="Garamond,Italic"/>
          <w:i/>
          <w:iCs/>
          <w:color w:val="000000"/>
          <w:sz w:val="24"/>
          <w:szCs w:val="24"/>
        </w:rPr>
        <w:t>Journal of Clinical an</w:t>
      </w:r>
      <w:r w:rsidR="004C6690" w:rsidRPr="00D51234">
        <w:rPr>
          <w:rFonts w:ascii="Garamond" w:hAnsi="Garamond" w:cs="Garamond,Italic"/>
          <w:i/>
          <w:iCs/>
          <w:color w:val="000000"/>
          <w:sz w:val="24"/>
          <w:szCs w:val="24"/>
        </w:rPr>
        <w:t>d Experimental Neuropsychology</w:t>
      </w:r>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23</w:t>
      </w:r>
      <w:r w:rsidR="00E80323" w:rsidRPr="00D51234">
        <w:rPr>
          <w:rFonts w:ascii="Garamond" w:hAnsi="Garamond" w:cs="Garamond"/>
          <w:color w:val="000000"/>
          <w:sz w:val="24"/>
          <w:szCs w:val="24"/>
        </w:rPr>
        <w:t>(3), 265–273.</w:t>
      </w:r>
    </w:p>
    <w:p w14:paraId="617A943C" w14:textId="332BABD1" w:rsidR="003573FE" w:rsidRPr="00D51234" w:rsidRDefault="003573FE" w:rsidP="000449A1">
      <w:pPr>
        <w:widowControl w:val="0"/>
        <w:autoSpaceDE w:val="0"/>
        <w:autoSpaceDN w:val="0"/>
        <w:adjustRightInd w:val="0"/>
        <w:spacing w:after="0" w:line="480" w:lineRule="auto"/>
        <w:ind w:left="720" w:hanging="720"/>
        <w:rPr>
          <w:rFonts w:ascii="Garamond" w:hAnsi="Garamond" w:cs="Times New Roman"/>
          <w:sz w:val="24"/>
          <w:szCs w:val="24"/>
        </w:rPr>
      </w:pPr>
      <w:proofErr w:type="gramStart"/>
      <w:r w:rsidRPr="00D51234">
        <w:rPr>
          <w:rFonts w:ascii="Garamond" w:hAnsi="Garamond" w:cs="Times New Roman"/>
          <w:sz w:val="24"/>
          <w:szCs w:val="24"/>
        </w:rPr>
        <w:t>Kanwisher, N., McDermott, J., &amp; Chun, M. M. (1997).</w:t>
      </w:r>
      <w:proofErr w:type="gramEnd"/>
      <w:r w:rsidRPr="00D51234">
        <w:rPr>
          <w:rFonts w:ascii="Garamond" w:hAnsi="Garamond" w:cs="Times New Roman"/>
          <w:sz w:val="24"/>
          <w:szCs w:val="24"/>
        </w:rPr>
        <w:t xml:space="preserve"> The fusiform face area: a module in human </w:t>
      </w:r>
      <w:proofErr w:type="spellStart"/>
      <w:r w:rsidRPr="00D51234">
        <w:rPr>
          <w:rFonts w:ascii="Garamond" w:hAnsi="Garamond" w:cs="Times New Roman"/>
          <w:sz w:val="24"/>
          <w:szCs w:val="24"/>
        </w:rPr>
        <w:t>extrastriate</w:t>
      </w:r>
      <w:proofErr w:type="spellEnd"/>
      <w:r w:rsidRPr="00D51234">
        <w:rPr>
          <w:rFonts w:ascii="Garamond" w:hAnsi="Garamond" w:cs="Times New Roman"/>
          <w:sz w:val="24"/>
          <w:szCs w:val="24"/>
        </w:rPr>
        <w:t xml:space="preserve"> cortex specialized for face perception. </w:t>
      </w:r>
      <w:r w:rsidRPr="00D51234">
        <w:rPr>
          <w:rFonts w:ascii="Garamond" w:hAnsi="Garamond" w:cs="Times New Roman"/>
          <w:i/>
          <w:iCs/>
          <w:sz w:val="24"/>
          <w:szCs w:val="24"/>
        </w:rPr>
        <w:t>The Journal of Neuroscience</w:t>
      </w:r>
      <w:r w:rsidRPr="00D51234">
        <w:rPr>
          <w:rFonts w:ascii="Garamond" w:hAnsi="Garamond" w:cs="Times New Roman"/>
          <w:sz w:val="24"/>
          <w:szCs w:val="24"/>
        </w:rPr>
        <w:t xml:space="preserve">, </w:t>
      </w:r>
      <w:r w:rsidRPr="00D51234">
        <w:rPr>
          <w:rFonts w:ascii="Garamond" w:hAnsi="Garamond" w:cs="Times New Roman"/>
          <w:i/>
          <w:iCs/>
          <w:sz w:val="24"/>
          <w:szCs w:val="24"/>
        </w:rPr>
        <w:t>17</w:t>
      </w:r>
      <w:r w:rsidRPr="00D51234">
        <w:rPr>
          <w:rFonts w:ascii="Garamond" w:hAnsi="Garamond" w:cs="Times New Roman"/>
          <w:sz w:val="24"/>
          <w:szCs w:val="24"/>
        </w:rPr>
        <w:t>(11), 4302–4311.</w:t>
      </w:r>
    </w:p>
    <w:p w14:paraId="32347EF1" w14:textId="365C451E"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lastRenderedPageBreak/>
        <w:t xml:space="preserve">Kaufmann, J. M., </w:t>
      </w:r>
      <w:proofErr w:type="spell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xml:space="preserve">, S. R., &amp; </w:t>
      </w:r>
      <w:r w:rsidR="00384FF6" w:rsidRPr="00D51234">
        <w:rPr>
          <w:rFonts w:ascii="Garamond" w:hAnsi="Garamond" w:cs="Garamond"/>
          <w:color w:val="000000"/>
          <w:sz w:val="24"/>
          <w:szCs w:val="24"/>
        </w:rPr>
        <w:t>Burton, A. M. (2009).</w:t>
      </w:r>
      <w:proofErr w:type="gramEnd"/>
      <w:r w:rsidR="00384FF6" w:rsidRPr="00D51234">
        <w:rPr>
          <w:rFonts w:ascii="Garamond" w:hAnsi="Garamond" w:cs="Garamond"/>
          <w:color w:val="000000"/>
          <w:sz w:val="24"/>
          <w:szCs w:val="24"/>
        </w:rPr>
        <w:t xml:space="preserve"> N250 ERP c</w:t>
      </w:r>
      <w:r w:rsidRPr="00D51234">
        <w:rPr>
          <w:rFonts w:ascii="Garamond" w:hAnsi="Garamond" w:cs="Garamond"/>
          <w:color w:val="000000"/>
          <w:sz w:val="24"/>
          <w:szCs w:val="24"/>
        </w:rPr>
        <w:t>orrelates of the</w:t>
      </w:r>
    </w:p>
    <w:p w14:paraId="22F6C20A" w14:textId="75BB0DA6" w:rsidR="00E80323" w:rsidRPr="00D51234" w:rsidRDefault="00384FF6"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acquisition</w:t>
      </w:r>
      <w:proofErr w:type="gramEnd"/>
      <w:r w:rsidRPr="00D51234">
        <w:rPr>
          <w:rFonts w:ascii="Garamond" w:hAnsi="Garamond" w:cs="Garamond"/>
          <w:color w:val="000000"/>
          <w:sz w:val="24"/>
          <w:szCs w:val="24"/>
        </w:rPr>
        <w:t xml:space="preserve"> of face r</w:t>
      </w:r>
      <w:r w:rsidR="00E80323" w:rsidRPr="00D51234">
        <w:rPr>
          <w:rFonts w:ascii="Garamond" w:hAnsi="Garamond" w:cs="Garamond"/>
          <w:color w:val="000000"/>
          <w:sz w:val="24"/>
          <w:szCs w:val="24"/>
        </w:rPr>
        <w:t xml:space="preserve">epresentations </w:t>
      </w:r>
      <w:r w:rsidRPr="00D51234">
        <w:rPr>
          <w:rFonts w:ascii="Garamond" w:hAnsi="Garamond" w:cs="Garamond"/>
          <w:color w:val="000000"/>
          <w:sz w:val="24"/>
          <w:szCs w:val="24"/>
        </w:rPr>
        <w:t>across different i</w:t>
      </w:r>
      <w:r w:rsidR="00E80323" w:rsidRPr="00D51234">
        <w:rPr>
          <w:rFonts w:ascii="Garamond" w:hAnsi="Garamond" w:cs="Garamond"/>
          <w:color w:val="000000"/>
          <w:sz w:val="24"/>
          <w:szCs w:val="24"/>
        </w:rPr>
        <w:t xml:space="preserve">mages. </w:t>
      </w:r>
      <w:r w:rsidR="00E80323" w:rsidRPr="00D51234">
        <w:rPr>
          <w:rFonts w:ascii="Garamond" w:hAnsi="Garamond" w:cs="Garamond,Italic"/>
          <w:i/>
          <w:iCs/>
          <w:color w:val="000000"/>
          <w:sz w:val="24"/>
          <w:szCs w:val="24"/>
        </w:rPr>
        <w:t>Journal of Cognitive</w:t>
      </w:r>
    </w:p>
    <w:p w14:paraId="3088DB51" w14:textId="77777777" w:rsidR="002033BD"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Neuroscience</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21</w:t>
      </w:r>
      <w:r w:rsidRPr="00D51234">
        <w:rPr>
          <w:rFonts w:ascii="Garamond" w:hAnsi="Garamond" w:cs="Garamond"/>
          <w:color w:val="000000"/>
          <w:sz w:val="24"/>
          <w:szCs w:val="24"/>
        </w:rPr>
        <w:t>(4), 625–641.</w:t>
      </w:r>
    </w:p>
    <w:p w14:paraId="40AEB8E4" w14:textId="77777777" w:rsidR="00813510" w:rsidRDefault="002033BD" w:rsidP="000449A1">
      <w:pPr>
        <w:spacing w:after="0" w:line="480" w:lineRule="auto"/>
        <w:rPr>
          <w:rFonts w:ascii="Garamond" w:eastAsia="Times New Roman" w:hAnsi="Garamond" w:cs="Arial"/>
          <w:color w:val="222222"/>
          <w:sz w:val="24"/>
          <w:szCs w:val="24"/>
          <w:lang w:eastAsia="en-GB"/>
        </w:rPr>
      </w:pPr>
      <w:proofErr w:type="gramStart"/>
      <w:r w:rsidRPr="00813510">
        <w:rPr>
          <w:rFonts w:ascii="Garamond" w:eastAsia="Times New Roman" w:hAnsi="Garamond" w:cs="Arial"/>
          <w:color w:val="222222"/>
          <w:sz w:val="24"/>
          <w:szCs w:val="24"/>
          <w:lang w:eastAsia="en-GB"/>
        </w:rPr>
        <w:t xml:space="preserve">Martens, U., Leuthold, H., &amp; </w:t>
      </w:r>
      <w:proofErr w:type="spellStart"/>
      <w:r w:rsidRPr="00813510">
        <w:rPr>
          <w:rFonts w:ascii="Garamond" w:eastAsia="Times New Roman" w:hAnsi="Garamond" w:cs="Arial"/>
          <w:color w:val="222222"/>
          <w:sz w:val="24"/>
          <w:szCs w:val="24"/>
          <w:lang w:eastAsia="en-GB"/>
        </w:rPr>
        <w:t>Schweinberger</w:t>
      </w:r>
      <w:proofErr w:type="spellEnd"/>
      <w:r w:rsidRPr="00813510">
        <w:rPr>
          <w:rFonts w:ascii="Garamond" w:eastAsia="Times New Roman" w:hAnsi="Garamond" w:cs="Arial"/>
          <w:color w:val="222222"/>
          <w:sz w:val="24"/>
          <w:szCs w:val="24"/>
          <w:lang w:eastAsia="en-GB"/>
        </w:rPr>
        <w:t>, S. R. (2010).</w:t>
      </w:r>
      <w:proofErr w:type="gramEnd"/>
      <w:r w:rsidRPr="00813510">
        <w:rPr>
          <w:rFonts w:ascii="Garamond" w:eastAsia="Times New Roman" w:hAnsi="Garamond" w:cs="Arial"/>
          <w:color w:val="222222"/>
          <w:sz w:val="24"/>
          <w:szCs w:val="24"/>
          <w:lang w:eastAsia="en-GB"/>
        </w:rPr>
        <w:t xml:space="preserve"> </w:t>
      </w:r>
      <w:proofErr w:type="gramStart"/>
      <w:r w:rsidRPr="00813510">
        <w:rPr>
          <w:rFonts w:ascii="Garamond" w:eastAsia="Times New Roman" w:hAnsi="Garamond" w:cs="Arial"/>
          <w:color w:val="222222"/>
          <w:sz w:val="24"/>
          <w:szCs w:val="24"/>
          <w:lang w:eastAsia="en-GB"/>
        </w:rPr>
        <w:t>Parallel processing in face perception.</w:t>
      </w:r>
      <w:proofErr w:type="gramEnd"/>
      <w:r w:rsidRPr="00813510">
        <w:rPr>
          <w:rFonts w:ascii="Garamond" w:eastAsia="Times New Roman" w:hAnsi="Garamond" w:cs="Arial"/>
          <w:color w:val="222222"/>
          <w:sz w:val="24"/>
          <w:szCs w:val="24"/>
          <w:lang w:eastAsia="en-GB"/>
        </w:rPr>
        <w:t xml:space="preserve"> </w:t>
      </w:r>
      <w:r w:rsidR="00813510">
        <w:rPr>
          <w:rFonts w:ascii="Garamond" w:eastAsia="Times New Roman" w:hAnsi="Garamond" w:cs="Arial"/>
          <w:color w:val="222222"/>
          <w:sz w:val="24"/>
          <w:szCs w:val="24"/>
          <w:lang w:eastAsia="en-GB"/>
        </w:rPr>
        <w:tab/>
      </w:r>
      <w:r w:rsidRPr="00813510">
        <w:rPr>
          <w:rFonts w:ascii="Garamond" w:eastAsia="Times New Roman" w:hAnsi="Garamond" w:cs="Arial"/>
          <w:i/>
          <w:iCs/>
          <w:color w:val="222222"/>
          <w:sz w:val="24"/>
          <w:szCs w:val="24"/>
          <w:lang w:eastAsia="en-GB"/>
        </w:rPr>
        <w:t>Journal of Experimental Psychology: Human Perception and Performance</w:t>
      </w:r>
      <w:r w:rsidRPr="00813510">
        <w:rPr>
          <w:rFonts w:ascii="Garamond" w:eastAsia="Times New Roman" w:hAnsi="Garamond" w:cs="Arial"/>
          <w:color w:val="222222"/>
          <w:sz w:val="24"/>
          <w:szCs w:val="24"/>
          <w:lang w:eastAsia="en-GB"/>
        </w:rPr>
        <w:t xml:space="preserve">, </w:t>
      </w:r>
      <w:r w:rsidRPr="00813510">
        <w:rPr>
          <w:rFonts w:ascii="Garamond" w:eastAsia="Times New Roman" w:hAnsi="Garamond" w:cs="Arial"/>
          <w:i/>
          <w:iCs/>
          <w:color w:val="222222"/>
          <w:sz w:val="24"/>
          <w:szCs w:val="24"/>
          <w:lang w:eastAsia="en-GB"/>
        </w:rPr>
        <w:t>36</w:t>
      </w:r>
      <w:r w:rsidRPr="00813510">
        <w:rPr>
          <w:rFonts w:ascii="Garamond" w:eastAsia="Times New Roman" w:hAnsi="Garamond" w:cs="Arial"/>
          <w:color w:val="222222"/>
          <w:sz w:val="24"/>
          <w:szCs w:val="24"/>
          <w:lang w:eastAsia="en-GB"/>
        </w:rPr>
        <w:t>(1), 103.</w:t>
      </w:r>
    </w:p>
    <w:p w14:paraId="5EDC7B33" w14:textId="05E4B1C5" w:rsidR="00E80323" w:rsidRPr="00813510" w:rsidRDefault="00813510" w:rsidP="000449A1">
      <w:pPr>
        <w:spacing w:after="0" w:line="480" w:lineRule="auto"/>
        <w:rPr>
          <w:rFonts w:ascii="Garamond" w:eastAsia="Times New Roman" w:hAnsi="Garamond" w:cs="Arial"/>
          <w:color w:val="222222"/>
          <w:sz w:val="24"/>
          <w:szCs w:val="24"/>
          <w:lang w:eastAsia="en-GB"/>
        </w:rPr>
      </w:pPr>
      <w:proofErr w:type="gramStart"/>
      <w:r>
        <w:rPr>
          <w:rFonts w:ascii="Garamond" w:hAnsi="Garamond" w:cs="Garamond"/>
          <w:color w:val="000000"/>
          <w:sz w:val="24"/>
          <w:szCs w:val="24"/>
        </w:rPr>
        <w:t>M</w:t>
      </w:r>
      <w:r w:rsidR="00E80323" w:rsidRPr="00D51234">
        <w:rPr>
          <w:rFonts w:ascii="Garamond" w:hAnsi="Garamond" w:cs="Garamond"/>
          <w:color w:val="000000"/>
          <w:sz w:val="24"/>
          <w:szCs w:val="24"/>
        </w:rPr>
        <w:t>iller, J. O., Patterson, T., &amp; Ulrich, R. (1998).</w:t>
      </w:r>
      <w:proofErr w:type="gramEnd"/>
      <w:r w:rsidR="00E80323" w:rsidRPr="00D51234">
        <w:rPr>
          <w:rFonts w:ascii="Garamond" w:hAnsi="Garamond" w:cs="Garamond"/>
          <w:color w:val="000000"/>
          <w:sz w:val="24"/>
          <w:szCs w:val="24"/>
        </w:rPr>
        <w:t xml:space="preserve"> </w:t>
      </w:r>
      <w:proofErr w:type="spellStart"/>
      <w:proofErr w:type="gramStart"/>
      <w:r w:rsidR="00E80323" w:rsidRPr="00D51234">
        <w:rPr>
          <w:rFonts w:ascii="Garamond" w:hAnsi="Garamond" w:cs="Garamond"/>
          <w:color w:val="000000"/>
          <w:sz w:val="24"/>
          <w:szCs w:val="24"/>
        </w:rPr>
        <w:t>Jackknife</w:t>
      </w:r>
      <w:proofErr w:type="spellEnd"/>
      <w:r w:rsidR="00E80323" w:rsidRPr="00D51234">
        <w:rPr>
          <w:rFonts w:ascii="Garamond" w:hAnsi="Garamond" w:cs="Garamond"/>
          <w:color w:val="000000"/>
          <w:sz w:val="24"/>
          <w:szCs w:val="24"/>
        </w:rPr>
        <w:t>-based method for measuring LRP</w:t>
      </w:r>
      <w:r>
        <w:rPr>
          <w:rFonts w:ascii="Garamond" w:hAnsi="Garamond" w:cs="Garamond"/>
          <w:color w:val="000000"/>
          <w:sz w:val="24"/>
          <w:szCs w:val="24"/>
        </w:rPr>
        <w:t xml:space="preserve"> </w:t>
      </w:r>
      <w:r>
        <w:rPr>
          <w:rFonts w:ascii="Garamond" w:hAnsi="Garamond" w:cs="Garamond"/>
          <w:color w:val="000000"/>
          <w:sz w:val="24"/>
          <w:szCs w:val="24"/>
        </w:rPr>
        <w:tab/>
      </w:r>
      <w:r w:rsidR="00E80323" w:rsidRPr="00D51234">
        <w:rPr>
          <w:rFonts w:ascii="Garamond" w:hAnsi="Garamond" w:cs="Garamond"/>
          <w:color w:val="000000"/>
          <w:sz w:val="24"/>
          <w:szCs w:val="24"/>
        </w:rPr>
        <w:t>onset latency differences.</w:t>
      </w:r>
      <w:proofErr w:type="gramEnd"/>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 xml:space="preserve">Psychophysiology, 35, </w:t>
      </w:r>
      <w:r w:rsidR="00E80323" w:rsidRPr="00D51234">
        <w:rPr>
          <w:rFonts w:ascii="Garamond" w:hAnsi="Garamond" w:cs="Garamond"/>
          <w:color w:val="000000"/>
          <w:sz w:val="24"/>
          <w:szCs w:val="24"/>
        </w:rPr>
        <w:t>99-115.</w:t>
      </w:r>
    </w:p>
    <w:p w14:paraId="207C4DA8" w14:textId="77777777" w:rsidR="00813510" w:rsidRDefault="00592A2B" w:rsidP="000449A1">
      <w:pPr>
        <w:autoSpaceDE w:val="0"/>
        <w:autoSpaceDN w:val="0"/>
        <w:adjustRightInd w:val="0"/>
        <w:spacing w:after="0" w:line="480" w:lineRule="auto"/>
        <w:rPr>
          <w:rFonts w:ascii="Garamond" w:hAnsi="Garamond" w:cs="Times New Roman"/>
          <w:sz w:val="24"/>
          <w:szCs w:val="24"/>
        </w:rPr>
      </w:pPr>
      <w:proofErr w:type="spellStart"/>
      <w:r w:rsidRPr="00D51234">
        <w:rPr>
          <w:rFonts w:ascii="Garamond" w:hAnsi="Garamond" w:cs="Times New Roman"/>
          <w:sz w:val="24"/>
          <w:szCs w:val="24"/>
        </w:rPr>
        <w:t>Münte</w:t>
      </w:r>
      <w:proofErr w:type="spellEnd"/>
      <w:r w:rsidRPr="00D51234">
        <w:rPr>
          <w:rFonts w:ascii="Garamond" w:hAnsi="Garamond" w:cs="Times New Roman"/>
          <w:sz w:val="24"/>
          <w:szCs w:val="24"/>
        </w:rPr>
        <w:t xml:space="preserve">, T. F., </w:t>
      </w:r>
      <w:proofErr w:type="spellStart"/>
      <w:r w:rsidRPr="00D51234">
        <w:rPr>
          <w:rFonts w:ascii="Garamond" w:hAnsi="Garamond" w:cs="Times New Roman"/>
          <w:sz w:val="24"/>
          <w:szCs w:val="24"/>
        </w:rPr>
        <w:t>Brack</w:t>
      </w:r>
      <w:proofErr w:type="spellEnd"/>
      <w:r w:rsidRPr="00D51234">
        <w:rPr>
          <w:rFonts w:ascii="Garamond" w:hAnsi="Garamond" w:cs="Times New Roman"/>
          <w:sz w:val="24"/>
          <w:szCs w:val="24"/>
        </w:rPr>
        <w:t xml:space="preserve">, M., </w:t>
      </w:r>
      <w:proofErr w:type="spellStart"/>
      <w:r w:rsidRPr="00D51234">
        <w:rPr>
          <w:rFonts w:ascii="Garamond" w:hAnsi="Garamond" w:cs="Times New Roman"/>
          <w:sz w:val="24"/>
          <w:szCs w:val="24"/>
        </w:rPr>
        <w:t>Grootheer</w:t>
      </w:r>
      <w:proofErr w:type="spellEnd"/>
      <w:r w:rsidRPr="00D51234">
        <w:rPr>
          <w:rFonts w:ascii="Garamond" w:hAnsi="Garamond" w:cs="Times New Roman"/>
          <w:sz w:val="24"/>
          <w:szCs w:val="24"/>
        </w:rPr>
        <w:t xml:space="preserve">, O., </w:t>
      </w:r>
      <w:proofErr w:type="spellStart"/>
      <w:r w:rsidRPr="00D51234">
        <w:rPr>
          <w:rFonts w:ascii="Garamond" w:hAnsi="Garamond" w:cs="Times New Roman"/>
          <w:sz w:val="24"/>
          <w:szCs w:val="24"/>
        </w:rPr>
        <w:t>Wieringa</w:t>
      </w:r>
      <w:proofErr w:type="spellEnd"/>
      <w:r w:rsidRPr="00D51234">
        <w:rPr>
          <w:rFonts w:ascii="Garamond" w:hAnsi="Garamond" w:cs="Times New Roman"/>
          <w:sz w:val="24"/>
          <w:szCs w:val="24"/>
        </w:rPr>
        <w:t xml:space="preserve">, B. M., Matzke, M., </w:t>
      </w:r>
      <w:r w:rsidR="00813510">
        <w:rPr>
          <w:rFonts w:ascii="Garamond" w:hAnsi="Garamond" w:cs="Times New Roman"/>
          <w:sz w:val="24"/>
          <w:szCs w:val="24"/>
        </w:rPr>
        <w:t>&amp; Johannes, S. (1998).</w:t>
      </w:r>
    </w:p>
    <w:p w14:paraId="70B3FBD8" w14:textId="04037974" w:rsidR="00813510" w:rsidRDefault="00592A2B" w:rsidP="000449A1">
      <w:pPr>
        <w:autoSpaceDE w:val="0"/>
        <w:autoSpaceDN w:val="0"/>
        <w:adjustRightInd w:val="0"/>
        <w:spacing w:after="0" w:line="480" w:lineRule="auto"/>
        <w:ind w:firstLine="720"/>
        <w:rPr>
          <w:rFonts w:ascii="Garamond" w:hAnsi="Garamond" w:cs="Times New Roman"/>
          <w:sz w:val="24"/>
          <w:szCs w:val="24"/>
        </w:rPr>
      </w:pPr>
      <w:r w:rsidRPr="00D51234">
        <w:rPr>
          <w:rFonts w:ascii="Garamond" w:hAnsi="Garamond" w:cs="Times New Roman"/>
          <w:sz w:val="24"/>
          <w:szCs w:val="24"/>
        </w:rPr>
        <w:t xml:space="preserve">Brain potentials reveal the timing of face identity and expression judgments. </w:t>
      </w:r>
      <w:r w:rsidRPr="00D51234">
        <w:rPr>
          <w:rFonts w:ascii="Garamond" w:hAnsi="Garamond" w:cs="Times New Roman"/>
          <w:i/>
          <w:iCs/>
          <w:sz w:val="24"/>
          <w:szCs w:val="24"/>
        </w:rPr>
        <w:t xml:space="preserve">Neuroscience </w:t>
      </w:r>
      <w:r w:rsidR="00813510">
        <w:rPr>
          <w:rFonts w:ascii="Garamond" w:hAnsi="Garamond" w:cs="Times New Roman"/>
          <w:i/>
          <w:iCs/>
          <w:sz w:val="24"/>
          <w:szCs w:val="24"/>
        </w:rPr>
        <w:tab/>
      </w:r>
      <w:r w:rsidRPr="00D51234">
        <w:rPr>
          <w:rFonts w:ascii="Garamond" w:hAnsi="Garamond" w:cs="Times New Roman"/>
          <w:i/>
          <w:iCs/>
          <w:sz w:val="24"/>
          <w:szCs w:val="24"/>
        </w:rPr>
        <w:t>Research</w:t>
      </w:r>
      <w:r w:rsidRPr="00D51234">
        <w:rPr>
          <w:rFonts w:ascii="Garamond" w:hAnsi="Garamond" w:cs="Times New Roman"/>
          <w:sz w:val="24"/>
          <w:szCs w:val="24"/>
        </w:rPr>
        <w:t xml:space="preserve">, </w:t>
      </w:r>
      <w:r w:rsidRPr="00D51234">
        <w:rPr>
          <w:rFonts w:ascii="Garamond" w:hAnsi="Garamond" w:cs="Times New Roman"/>
          <w:i/>
          <w:iCs/>
          <w:sz w:val="24"/>
          <w:szCs w:val="24"/>
        </w:rPr>
        <w:t>30</w:t>
      </w:r>
      <w:r w:rsidRPr="00D51234">
        <w:rPr>
          <w:rFonts w:ascii="Garamond" w:hAnsi="Garamond" w:cs="Times New Roman"/>
          <w:sz w:val="24"/>
          <w:szCs w:val="24"/>
        </w:rPr>
        <w:t>(1), 25–34.</w:t>
      </w:r>
    </w:p>
    <w:p w14:paraId="6F9FF056" w14:textId="43D18055" w:rsidR="00592A2B" w:rsidRPr="00D51234" w:rsidRDefault="00592A2B" w:rsidP="000449A1">
      <w:pPr>
        <w:autoSpaceDE w:val="0"/>
        <w:autoSpaceDN w:val="0"/>
        <w:adjustRightInd w:val="0"/>
        <w:spacing w:after="0" w:line="480" w:lineRule="auto"/>
        <w:rPr>
          <w:rFonts w:ascii="Garamond" w:hAnsi="Garamond" w:cs="Times New Roman"/>
          <w:sz w:val="24"/>
          <w:szCs w:val="24"/>
        </w:rPr>
      </w:pPr>
      <w:proofErr w:type="gramStart"/>
      <w:r w:rsidRPr="00D51234">
        <w:rPr>
          <w:rFonts w:ascii="Garamond" w:hAnsi="Garamond" w:cs="Times New Roman"/>
          <w:sz w:val="24"/>
          <w:szCs w:val="24"/>
        </w:rPr>
        <w:t xml:space="preserve">Neumann, M. F., Mohamed, T. N., &amp; </w:t>
      </w:r>
      <w:proofErr w:type="spellStart"/>
      <w:r w:rsidRPr="00D51234">
        <w:rPr>
          <w:rFonts w:ascii="Garamond" w:hAnsi="Garamond" w:cs="Times New Roman"/>
          <w:sz w:val="24"/>
          <w:szCs w:val="24"/>
        </w:rPr>
        <w:t>Schweinberger</w:t>
      </w:r>
      <w:proofErr w:type="spellEnd"/>
      <w:r w:rsidRPr="00D51234">
        <w:rPr>
          <w:rFonts w:ascii="Garamond" w:hAnsi="Garamond" w:cs="Times New Roman"/>
          <w:sz w:val="24"/>
          <w:szCs w:val="24"/>
        </w:rPr>
        <w:t>, S. R. (2011).</w:t>
      </w:r>
      <w:proofErr w:type="gramEnd"/>
      <w:r w:rsidRPr="00D51234">
        <w:rPr>
          <w:rFonts w:ascii="Garamond" w:hAnsi="Garamond" w:cs="Times New Roman"/>
          <w:sz w:val="24"/>
          <w:szCs w:val="24"/>
        </w:rPr>
        <w:t xml:space="preserve"> Face and object encoding </w:t>
      </w:r>
    </w:p>
    <w:p w14:paraId="1A22FC21" w14:textId="65D3FE3D" w:rsidR="00592A2B" w:rsidRPr="00D51234" w:rsidRDefault="00592A2B"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Times New Roman"/>
          <w:sz w:val="24"/>
          <w:szCs w:val="24"/>
        </w:rPr>
        <w:t>under</w:t>
      </w:r>
      <w:proofErr w:type="gramEnd"/>
      <w:r w:rsidRPr="00D51234">
        <w:rPr>
          <w:rFonts w:ascii="Garamond" w:hAnsi="Garamond" w:cs="Times New Roman"/>
          <w:sz w:val="24"/>
          <w:szCs w:val="24"/>
        </w:rPr>
        <w:t xml:space="preserve"> perceptual load: ERP evidence. </w:t>
      </w:r>
      <w:proofErr w:type="spellStart"/>
      <w:proofErr w:type="gramStart"/>
      <w:r w:rsidRPr="00D51234">
        <w:rPr>
          <w:rFonts w:ascii="Garamond" w:hAnsi="Garamond" w:cs="Times New Roman"/>
          <w:i/>
          <w:iCs/>
          <w:sz w:val="24"/>
          <w:szCs w:val="24"/>
        </w:rPr>
        <w:t>NeuroImage</w:t>
      </w:r>
      <w:proofErr w:type="spellEnd"/>
      <w:r w:rsidRPr="00D51234">
        <w:rPr>
          <w:rFonts w:ascii="Garamond" w:hAnsi="Garamond" w:cs="Times New Roman"/>
          <w:sz w:val="24"/>
          <w:szCs w:val="24"/>
        </w:rPr>
        <w:t xml:space="preserve">, </w:t>
      </w:r>
      <w:r w:rsidRPr="00D51234">
        <w:rPr>
          <w:rFonts w:ascii="Garamond" w:hAnsi="Garamond" w:cs="Times New Roman"/>
          <w:i/>
          <w:iCs/>
          <w:sz w:val="24"/>
          <w:szCs w:val="24"/>
        </w:rPr>
        <w:t>54</w:t>
      </w:r>
      <w:r w:rsidRPr="00D51234">
        <w:rPr>
          <w:rFonts w:ascii="Garamond" w:hAnsi="Garamond" w:cs="Times New Roman"/>
          <w:sz w:val="24"/>
          <w:szCs w:val="24"/>
        </w:rPr>
        <w:t>(4), 3021–3027.</w:t>
      </w:r>
      <w:proofErr w:type="gramEnd"/>
    </w:p>
    <w:p w14:paraId="4B6F3216" w14:textId="539D290E"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 xml:space="preserve">Nunn, J. A., </w:t>
      </w:r>
      <w:proofErr w:type="spellStart"/>
      <w:r w:rsidRPr="00D51234">
        <w:rPr>
          <w:rFonts w:ascii="Garamond" w:hAnsi="Garamond" w:cs="Garamond"/>
          <w:color w:val="000000"/>
          <w:sz w:val="24"/>
          <w:szCs w:val="24"/>
        </w:rPr>
        <w:t>Postma</w:t>
      </w:r>
      <w:proofErr w:type="spellEnd"/>
      <w:r w:rsidRPr="00D51234">
        <w:rPr>
          <w:rFonts w:ascii="Garamond" w:hAnsi="Garamond" w:cs="Garamond"/>
          <w:color w:val="000000"/>
          <w:sz w:val="24"/>
          <w:szCs w:val="24"/>
        </w:rPr>
        <w:t>, P., &amp; Pearson, R. (2001).</w:t>
      </w:r>
      <w:proofErr w:type="gramEnd"/>
      <w:r w:rsidRPr="00D51234">
        <w:rPr>
          <w:rFonts w:ascii="Garamond" w:hAnsi="Garamond" w:cs="Garamond"/>
          <w:color w:val="000000"/>
          <w:sz w:val="24"/>
          <w:szCs w:val="24"/>
        </w:rPr>
        <w:t xml:space="preserve"> Developmental </w:t>
      </w:r>
      <w:r w:rsidR="004C6690" w:rsidRPr="00D51234">
        <w:rPr>
          <w:rFonts w:ascii="Garamond" w:hAnsi="Garamond" w:cs="Garamond"/>
          <w:color w:val="000000"/>
          <w:sz w:val="24"/>
          <w:szCs w:val="24"/>
        </w:rPr>
        <w:t>p</w:t>
      </w:r>
      <w:r w:rsidRPr="00D51234">
        <w:rPr>
          <w:rFonts w:ascii="Garamond" w:hAnsi="Garamond" w:cs="Garamond"/>
          <w:color w:val="000000"/>
          <w:sz w:val="24"/>
          <w:szCs w:val="24"/>
        </w:rPr>
        <w:t xml:space="preserve">rosopagnosia: </w:t>
      </w:r>
      <w:r w:rsidR="004C6690" w:rsidRPr="00D51234">
        <w:rPr>
          <w:rFonts w:ascii="Garamond" w:hAnsi="Garamond" w:cs="Garamond"/>
          <w:color w:val="000000"/>
          <w:sz w:val="24"/>
          <w:szCs w:val="24"/>
        </w:rPr>
        <w:t>s</w:t>
      </w:r>
      <w:r w:rsidRPr="00D51234">
        <w:rPr>
          <w:rFonts w:ascii="Garamond" w:hAnsi="Garamond" w:cs="Garamond"/>
          <w:color w:val="000000"/>
          <w:sz w:val="24"/>
          <w:szCs w:val="24"/>
        </w:rPr>
        <w:t>hould it be</w:t>
      </w:r>
    </w:p>
    <w:p w14:paraId="04E717FF" w14:textId="2E413F0D" w:rsidR="004C6690" w:rsidRPr="00D51234" w:rsidRDefault="004C6690"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t</w:t>
      </w:r>
      <w:r w:rsidR="00E80323" w:rsidRPr="00D51234">
        <w:rPr>
          <w:rFonts w:ascii="Garamond" w:hAnsi="Garamond" w:cs="Garamond"/>
          <w:color w:val="000000"/>
          <w:sz w:val="24"/>
          <w:szCs w:val="24"/>
        </w:rPr>
        <w:t>aken</w:t>
      </w:r>
      <w:proofErr w:type="gramEnd"/>
      <w:r w:rsidR="00E80323" w:rsidRPr="00D51234">
        <w:rPr>
          <w:rFonts w:ascii="Garamond" w:hAnsi="Garamond" w:cs="Garamond"/>
          <w:color w:val="000000"/>
          <w:sz w:val="24"/>
          <w:szCs w:val="24"/>
        </w:rPr>
        <w:t xml:space="preserve"> at </w:t>
      </w:r>
      <w:r w:rsidRPr="00D51234">
        <w:rPr>
          <w:rFonts w:ascii="Garamond" w:hAnsi="Garamond" w:cs="Garamond"/>
          <w:color w:val="000000"/>
          <w:sz w:val="24"/>
          <w:szCs w:val="24"/>
        </w:rPr>
        <w:t>f</w:t>
      </w:r>
      <w:r w:rsidR="00E80323" w:rsidRPr="00D51234">
        <w:rPr>
          <w:rFonts w:ascii="Garamond" w:hAnsi="Garamond" w:cs="Garamond"/>
          <w:color w:val="000000"/>
          <w:sz w:val="24"/>
          <w:szCs w:val="24"/>
        </w:rPr>
        <w:t xml:space="preserve">ace </w:t>
      </w:r>
      <w:r w:rsidRPr="00D51234">
        <w:rPr>
          <w:rFonts w:ascii="Garamond" w:hAnsi="Garamond" w:cs="Garamond"/>
          <w:color w:val="000000"/>
          <w:sz w:val="24"/>
          <w:szCs w:val="24"/>
        </w:rPr>
        <w:t>v</w:t>
      </w:r>
      <w:r w:rsidR="00E80323" w:rsidRPr="00D51234">
        <w:rPr>
          <w:rFonts w:ascii="Garamond" w:hAnsi="Garamond" w:cs="Garamond"/>
          <w:color w:val="000000"/>
          <w:sz w:val="24"/>
          <w:szCs w:val="24"/>
        </w:rPr>
        <w:t xml:space="preserve">alue? </w:t>
      </w:r>
      <w:proofErr w:type="spellStart"/>
      <w:r w:rsidR="00E80323" w:rsidRPr="00D51234">
        <w:rPr>
          <w:rFonts w:ascii="Garamond" w:hAnsi="Garamond" w:cs="Garamond,Italic"/>
          <w:i/>
          <w:iCs/>
          <w:color w:val="000000"/>
          <w:sz w:val="24"/>
          <w:szCs w:val="24"/>
        </w:rPr>
        <w:t>Neurocase</w:t>
      </w:r>
      <w:proofErr w:type="spellEnd"/>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7</w:t>
      </w:r>
      <w:r w:rsidR="00E80323" w:rsidRPr="00D51234">
        <w:rPr>
          <w:rFonts w:ascii="Garamond" w:hAnsi="Garamond" w:cs="Garamond"/>
          <w:color w:val="000000"/>
          <w:sz w:val="24"/>
          <w:szCs w:val="24"/>
        </w:rPr>
        <w:t xml:space="preserve">(1), 15–27. </w:t>
      </w:r>
    </w:p>
    <w:p w14:paraId="4733EAB1" w14:textId="77777777" w:rsidR="002A3B0C" w:rsidRPr="00D51234" w:rsidRDefault="002A3B0C" w:rsidP="000449A1">
      <w:pPr>
        <w:autoSpaceDE w:val="0"/>
        <w:autoSpaceDN w:val="0"/>
        <w:adjustRightInd w:val="0"/>
        <w:spacing w:after="0" w:line="480" w:lineRule="auto"/>
        <w:rPr>
          <w:rFonts w:ascii="Garamond" w:hAnsi="Garamond" w:cs="Times New Roman"/>
          <w:sz w:val="24"/>
          <w:szCs w:val="24"/>
        </w:rPr>
      </w:pPr>
      <w:proofErr w:type="spellStart"/>
      <w:proofErr w:type="gramStart"/>
      <w:r w:rsidRPr="00D51234">
        <w:rPr>
          <w:rFonts w:ascii="Garamond" w:hAnsi="Garamond" w:cs="Times New Roman"/>
          <w:sz w:val="24"/>
          <w:szCs w:val="24"/>
        </w:rPr>
        <w:t>Rotshtein</w:t>
      </w:r>
      <w:proofErr w:type="spellEnd"/>
      <w:r w:rsidRPr="00D51234">
        <w:rPr>
          <w:rFonts w:ascii="Garamond" w:hAnsi="Garamond" w:cs="Times New Roman"/>
          <w:sz w:val="24"/>
          <w:szCs w:val="24"/>
        </w:rPr>
        <w:t>, P., Henson, R. N. A., Treves, A., Driver, J., &amp; Dolan, R. J. (2005).</w:t>
      </w:r>
      <w:proofErr w:type="gramEnd"/>
      <w:r w:rsidRPr="00D51234">
        <w:rPr>
          <w:rFonts w:ascii="Garamond" w:hAnsi="Garamond" w:cs="Times New Roman"/>
          <w:sz w:val="24"/>
          <w:szCs w:val="24"/>
        </w:rPr>
        <w:t xml:space="preserve"> Morphing Marilyn </w:t>
      </w:r>
    </w:p>
    <w:p w14:paraId="09967BBB" w14:textId="2DBF7480" w:rsidR="002A3B0C" w:rsidRPr="00D51234" w:rsidRDefault="002A3B0C"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Times New Roman"/>
          <w:sz w:val="24"/>
          <w:szCs w:val="24"/>
        </w:rPr>
        <w:t>into</w:t>
      </w:r>
      <w:proofErr w:type="gramEnd"/>
      <w:r w:rsidRPr="00D51234">
        <w:rPr>
          <w:rFonts w:ascii="Garamond" w:hAnsi="Garamond" w:cs="Times New Roman"/>
          <w:sz w:val="24"/>
          <w:szCs w:val="24"/>
        </w:rPr>
        <w:t xml:space="preserve"> Maggie dissociates physical and identity face representations in the brain. </w:t>
      </w:r>
      <w:r w:rsidRPr="00D51234">
        <w:rPr>
          <w:rFonts w:ascii="Garamond" w:hAnsi="Garamond" w:cs="Times New Roman"/>
          <w:i/>
          <w:iCs/>
          <w:sz w:val="24"/>
          <w:szCs w:val="24"/>
        </w:rPr>
        <w:t>Nature Neuroscience</w:t>
      </w:r>
      <w:r w:rsidRPr="00D51234">
        <w:rPr>
          <w:rFonts w:ascii="Garamond" w:hAnsi="Garamond" w:cs="Times New Roman"/>
          <w:sz w:val="24"/>
          <w:szCs w:val="24"/>
        </w:rPr>
        <w:t xml:space="preserve">, </w:t>
      </w:r>
      <w:r w:rsidRPr="00D51234">
        <w:rPr>
          <w:rFonts w:ascii="Garamond" w:hAnsi="Garamond" w:cs="Times New Roman"/>
          <w:i/>
          <w:iCs/>
          <w:sz w:val="24"/>
          <w:szCs w:val="24"/>
        </w:rPr>
        <w:t>8</w:t>
      </w:r>
      <w:r w:rsidRPr="00D51234">
        <w:rPr>
          <w:rFonts w:ascii="Garamond" w:hAnsi="Garamond" w:cs="Times New Roman"/>
          <w:sz w:val="24"/>
          <w:szCs w:val="24"/>
        </w:rPr>
        <w:t>(1), 107–113.</w:t>
      </w:r>
    </w:p>
    <w:p w14:paraId="7713A0CA" w14:textId="08E6C7E0"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S. R., &amp; Burton, A. M. (2003).</w:t>
      </w:r>
      <w:proofErr w:type="gramEnd"/>
      <w:r w:rsidRPr="00D51234">
        <w:rPr>
          <w:rFonts w:ascii="Garamond" w:hAnsi="Garamond" w:cs="Garamond"/>
          <w:color w:val="000000"/>
          <w:sz w:val="24"/>
          <w:szCs w:val="24"/>
        </w:rPr>
        <w:t xml:space="preserve"> Covert </w:t>
      </w:r>
      <w:r w:rsidR="005B3CE8" w:rsidRPr="00D51234">
        <w:rPr>
          <w:rFonts w:ascii="Garamond" w:hAnsi="Garamond" w:cs="Garamond"/>
          <w:color w:val="000000"/>
          <w:sz w:val="24"/>
          <w:szCs w:val="24"/>
        </w:rPr>
        <w:t>r</w:t>
      </w:r>
      <w:r w:rsidRPr="00D51234">
        <w:rPr>
          <w:rFonts w:ascii="Garamond" w:hAnsi="Garamond" w:cs="Garamond"/>
          <w:color w:val="000000"/>
          <w:sz w:val="24"/>
          <w:szCs w:val="24"/>
        </w:rPr>
        <w:t xml:space="preserve">ecognition and the </w:t>
      </w:r>
      <w:r w:rsidR="005B3CE8" w:rsidRPr="00D51234">
        <w:rPr>
          <w:rFonts w:ascii="Garamond" w:hAnsi="Garamond" w:cs="Garamond"/>
          <w:color w:val="000000"/>
          <w:sz w:val="24"/>
          <w:szCs w:val="24"/>
        </w:rPr>
        <w:t>n</w:t>
      </w:r>
      <w:r w:rsidRPr="00D51234">
        <w:rPr>
          <w:rFonts w:ascii="Garamond" w:hAnsi="Garamond" w:cs="Garamond"/>
          <w:color w:val="000000"/>
          <w:sz w:val="24"/>
          <w:szCs w:val="24"/>
        </w:rPr>
        <w:t xml:space="preserve">eural </w:t>
      </w:r>
      <w:r w:rsidR="005B3CE8" w:rsidRPr="00D51234">
        <w:rPr>
          <w:rFonts w:ascii="Garamond" w:hAnsi="Garamond" w:cs="Garamond"/>
          <w:color w:val="000000"/>
          <w:sz w:val="24"/>
          <w:szCs w:val="24"/>
        </w:rPr>
        <w:t>s</w:t>
      </w:r>
      <w:r w:rsidRPr="00D51234">
        <w:rPr>
          <w:rFonts w:ascii="Garamond" w:hAnsi="Garamond" w:cs="Garamond"/>
          <w:color w:val="000000"/>
          <w:sz w:val="24"/>
          <w:szCs w:val="24"/>
        </w:rPr>
        <w:t>ystem for</w:t>
      </w:r>
    </w:p>
    <w:p w14:paraId="470C4B36" w14:textId="13C8A493" w:rsidR="00E80323" w:rsidRPr="00D51234" w:rsidRDefault="005B3CE8"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f</w:t>
      </w:r>
      <w:r w:rsidR="00E80323" w:rsidRPr="00D51234">
        <w:rPr>
          <w:rFonts w:ascii="Garamond" w:hAnsi="Garamond" w:cs="Garamond"/>
          <w:color w:val="000000"/>
          <w:sz w:val="24"/>
          <w:szCs w:val="24"/>
        </w:rPr>
        <w:t>ace</w:t>
      </w:r>
      <w:proofErr w:type="gramEnd"/>
      <w:r w:rsidR="00E80323" w:rsidRPr="00D51234">
        <w:rPr>
          <w:rFonts w:ascii="Garamond" w:hAnsi="Garamond" w:cs="Garamond"/>
          <w:color w:val="000000"/>
          <w:sz w:val="24"/>
          <w:szCs w:val="24"/>
        </w:rPr>
        <w:t xml:space="preserve"> </w:t>
      </w:r>
      <w:r w:rsidRPr="00D51234">
        <w:rPr>
          <w:rFonts w:ascii="Garamond" w:hAnsi="Garamond" w:cs="Garamond"/>
          <w:color w:val="000000"/>
          <w:sz w:val="24"/>
          <w:szCs w:val="24"/>
        </w:rPr>
        <w:t>p</w:t>
      </w:r>
      <w:r w:rsidR="00E80323" w:rsidRPr="00D51234">
        <w:rPr>
          <w:rFonts w:ascii="Garamond" w:hAnsi="Garamond" w:cs="Garamond"/>
          <w:color w:val="000000"/>
          <w:sz w:val="24"/>
          <w:szCs w:val="24"/>
        </w:rPr>
        <w:t xml:space="preserve">rocessing. </w:t>
      </w:r>
      <w:r w:rsidR="00E80323" w:rsidRPr="00D51234">
        <w:rPr>
          <w:rFonts w:ascii="Garamond" w:hAnsi="Garamond" w:cs="Garamond,Italic"/>
          <w:i/>
          <w:iCs/>
          <w:color w:val="000000"/>
          <w:sz w:val="24"/>
          <w:szCs w:val="24"/>
        </w:rPr>
        <w:t>Cortex</w:t>
      </w:r>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39</w:t>
      </w:r>
      <w:r w:rsidR="00E80323" w:rsidRPr="00D51234">
        <w:rPr>
          <w:rFonts w:ascii="Garamond" w:hAnsi="Garamond" w:cs="Garamond"/>
          <w:color w:val="000000"/>
          <w:sz w:val="24"/>
          <w:szCs w:val="24"/>
        </w:rPr>
        <w:t xml:space="preserve">(1), 9–30. </w:t>
      </w:r>
    </w:p>
    <w:p w14:paraId="3DAE2AC3"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S. R., Burton, A. M., &amp; Kelly, S. W. (1999).</w:t>
      </w:r>
      <w:proofErr w:type="gramEnd"/>
      <w:r w:rsidRPr="00D51234">
        <w:rPr>
          <w:rFonts w:ascii="Garamond" w:hAnsi="Garamond" w:cs="Garamond"/>
          <w:color w:val="000000"/>
          <w:sz w:val="24"/>
          <w:szCs w:val="24"/>
        </w:rPr>
        <w:t xml:space="preserve"> Asymmetric dependencies in</w:t>
      </w:r>
    </w:p>
    <w:p w14:paraId="5DAB5401" w14:textId="3006A92F"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perceiving</w:t>
      </w:r>
      <w:proofErr w:type="gramEnd"/>
      <w:r w:rsidRPr="00D51234">
        <w:rPr>
          <w:rFonts w:ascii="Garamond" w:hAnsi="Garamond" w:cs="Garamond"/>
          <w:color w:val="000000"/>
          <w:sz w:val="24"/>
          <w:szCs w:val="24"/>
        </w:rPr>
        <w:t xml:space="preserve"> identity and emotion: Experiments with morphed faces. </w:t>
      </w:r>
      <w:r w:rsidRPr="00D51234">
        <w:rPr>
          <w:rFonts w:ascii="Garamond" w:hAnsi="Garamond" w:cs="Garamond,Italic"/>
          <w:i/>
          <w:iCs/>
          <w:color w:val="000000"/>
          <w:sz w:val="24"/>
          <w:szCs w:val="24"/>
        </w:rPr>
        <w:t>Perception &amp;</w:t>
      </w:r>
    </w:p>
    <w:p w14:paraId="10C28A0D"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Psychophysics</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61</w:t>
      </w:r>
      <w:r w:rsidRPr="00D51234">
        <w:rPr>
          <w:rFonts w:ascii="Garamond" w:hAnsi="Garamond" w:cs="Garamond"/>
          <w:color w:val="000000"/>
          <w:sz w:val="24"/>
          <w:szCs w:val="24"/>
        </w:rPr>
        <w:t>(6), 1102–1115.</w:t>
      </w:r>
    </w:p>
    <w:p w14:paraId="1236C67A"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S. R., Huddy, V., &amp; Burton, A. M. (2004).</w:t>
      </w:r>
      <w:proofErr w:type="gramEnd"/>
      <w:r w:rsidRPr="00D51234">
        <w:rPr>
          <w:rFonts w:ascii="Garamond" w:hAnsi="Garamond" w:cs="Garamond"/>
          <w:color w:val="000000"/>
          <w:sz w:val="24"/>
          <w:szCs w:val="24"/>
        </w:rPr>
        <w:t xml:space="preserve"> N250r: a face-selective brain response</w:t>
      </w:r>
    </w:p>
    <w:p w14:paraId="5A69012C"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to</w:t>
      </w:r>
      <w:proofErr w:type="gramEnd"/>
      <w:r w:rsidRPr="00D51234">
        <w:rPr>
          <w:rFonts w:ascii="Garamond" w:hAnsi="Garamond" w:cs="Garamond"/>
          <w:color w:val="000000"/>
          <w:sz w:val="24"/>
          <w:szCs w:val="24"/>
        </w:rPr>
        <w:t xml:space="preserve"> stimulus repetitions: </w:t>
      </w:r>
      <w:proofErr w:type="spellStart"/>
      <w:r w:rsidRPr="00D51234">
        <w:rPr>
          <w:rFonts w:ascii="Garamond" w:hAnsi="Garamond" w:cs="Garamond,Italic"/>
          <w:i/>
          <w:iCs/>
          <w:color w:val="000000"/>
          <w:sz w:val="24"/>
          <w:szCs w:val="24"/>
        </w:rPr>
        <w:t>NeuroReport</w:t>
      </w:r>
      <w:proofErr w:type="spell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15</w:t>
      </w:r>
      <w:r w:rsidRPr="00D51234">
        <w:rPr>
          <w:rFonts w:ascii="Garamond" w:hAnsi="Garamond" w:cs="Garamond"/>
          <w:color w:val="000000"/>
          <w:sz w:val="24"/>
          <w:szCs w:val="24"/>
        </w:rPr>
        <w:t>(9), 1501–1505.</w:t>
      </w:r>
    </w:p>
    <w:p w14:paraId="17D4C7EF"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xml:space="preserve">, S. R., Kaufmann, J. M., </w:t>
      </w:r>
      <w:proofErr w:type="spellStart"/>
      <w:r w:rsidRPr="00D51234">
        <w:rPr>
          <w:rFonts w:ascii="Garamond" w:hAnsi="Garamond" w:cs="Garamond"/>
          <w:color w:val="000000"/>
          <w:sz w:val="24"/>
          <w:szCs w:val="24"/>
        </w:rPr>
        <w:t>Moratti</w:t>
      </w:r>
      <w:proofErr w:type="spellEnd"/>
      <w:r w:rsidRPr="00D51234">
        <w:rPr>
          <w:rFonts w:ascii="Garamond" w:hAnsi="Garamond" w:cs="Garamond"/>
          <w:color w:val="000000"/>
          <w:sz w:val="24"/>
          <w:szCs w:val="24"/>
        </w:rPr>
        <w:t xml:space="preserve">, S., </w:t>
      </w:r>
      <w:proofErr w:type="spellStart"/>
      <w:r w:rsidRPr="00D51234">
        <w:rPr>
          <w:rFonts w:ascii="Garamond" w:hAnsi="Garamond" w:cs="Garamond"/>
          <w:color w:val="000000"/>
          <w:sz w:val="24"/>
          <w:szCs w:val="24"/>
        </w:rPr>
        <w:t>Keil</w:t>
      </w:r>
      <w:proofErr w:type="spellEnd"/>
      <w:r w:rsidRPr="00D51234">
        <w:rPr>
          <w:rFonts w:ascii="Garamond" w:hAnsi="Garamond" w:cs="Garamond"/>
          <w:color w:val="000000"/>
          <w:sz w:val="24"/>
          <w:szCs w:val="24"/>
        </w:rPr>
        <w:t>, A., &amp; Burton, A. M. (2007). Brain</w:t>
      </w:r>
    </w:p>
    <w:p w14:paraId="5906EBD9"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responses</w:t>
      </w:r>
      <w:proofErr w:type="gramEnd"/>
      <w:r w:rsidRPr="00D51234">
        <w:rPr>
          <w:rFonts w:ascii="Garamond" w:hAnsi="Garamond" w:cs="Garamond"/>
          <w:color w:val="000000"/>
          <w:sz w:val="24"/>
          <w:szCs w:val="24"/>
        </w:rPr>
        <w:t xml:space="preserve"> to repetitions of human and animal faces, inverted faces, and objects — An</w:t>
      </w:r>
    </w:p>
    <w:p w14:paraId="7992BD5E"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lastRenderedPageBreak/>
        <w:t>MEG study.</w:t>
      </w:r>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Brain Research</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1184</w:t>
      </w:r>
      <w:r w:rsidRPr="00D51234">
        <w:rPr>
          <w:rFonts w:ascii="Garamond" w:hAnsi="Garamond" w:cs="Garamond"/>
          <w:color w:val="000000"/>
          <w:sz w:val="24"/>
          <w:szCs w:val="24"/>
        </w:rPr>
        <w:t>, 226–233.</w:t>
      </w:r>
    </w:p>
    <w:p w14:paraId="464DCD82"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xml:space="preserve">, S. R., </w:t>
      </w:r>
      <w:proofErr w:type="spellStart"/>
      <w:r w:rsidRPr="00D51234">
        <w:rPr>
          <w:rFonts w:ascii="Garamond" w:hAnsi="Garamond" w:cs="Garamond"/>
          <w:color w:val="000000"/>
          <w:sz w:val="24"/>
          <w:szCs w:val="24"/>
        </w:rPr>
        <w:t>Pfütze</w:t>
      </w:r>
      <w:proofErr w:type="spellEnd"/>
      <w:r w:rsidRPr="00D51234">
        <w:rPr>
          <w:rFonts w:ascii="Garamond" w:hAnsi="Garamond" w:cs="Garamond"/>
          <w:color w:val="000000"/>
          <w:sz w:val="24"/>
          <w:szCs w:val="24"/>
        </w:rPr>
        <w:t>, E.-M., &amp; Sommer, W. (1995).</w:t>
      </w:r>
      <w:proofErr w:type="gramEnd"/>
      <w:r w:rsidRPr="00D51234">
        <w:rPr>
          <w:rFonts w:ascii="Garamond" w:hAnsi="Garamond" w:cs="Garamond"/>
          <w:color w:val="000000"/>
          <w:sz w:val="24"/>
          <w:szCs w:val="24"/>
        </w:rPr>
        <w:t xml:space="preserve"> Repetition priming and associative</w:t>
      </w:r>
    </w:p>
    <w:p w14:paraId="31D1CEE4" w14:textId="77777777"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priming</w:t>
      </w:r>
      <w:proofErr w:type="gramEnd"/>
      <w:r w:rsidRPr="00D51234">
        <w:rPr>
          <w:rFonts w:ascii="Garamond" w:hAnsi="Garamond" w:cs="Garamond"/>
          <w:color w:val="000000"/>
          <w:sz w:val="24"/>
          <w:szCs w:val="24"/>
        </w:rPr>
        <w:t xml:space="preserve"> of face recognition: Evidence from event-related potentials. </w:t>
      </w:r>
      <w:r w:rsidRPr="00D51234">
        <w:rPr>
          <w:rFonts w:ascii="Garamond" w:hAnsi="Garamond" w:cs="Garamond,Italic"/>
          <w:i/>
          <w:iCs/>
          <w:color w:val="000000"/>
          <w:sz w:val="24"/>
          <w:szCs w:val="24"/>
        </w:rPr>
        <w:t>Journal of</w:t>
      </w:r>
    </w:p>
    <w:p w14:paraId="58FAD26D"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Experimental Psychology: Learning, Memory, and Cognition</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21</w:t>
      </w:r>
      <w:r w:rsidRPr="00D51234">
        <w:rPr>
          <w:rFonts w:ascii="Garamond" w:hAnsi="Garamond" w:cs="Garamond"/>
          <w:color w:val="000000"/>
          <w:sz w:val="24"/>
          <w:szCs w:val="24"/>
        </w:rPr>
        <w:t>(3), 722–736.</w:t>
      </w:r>
    </w:p>
    <w:p w14:paraId="008DFC2B"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S. R., Pickering, E. C., Burton, A. M., &amp; Kaufmann, J. M. (2002).</w:t>
      </w:r>
      <w:proofErr w:type="gramEnd"/>
      <w:r w:rsidRPr="00D51234">
        <w:rPr>
          <w:rFonts w:ascii="Garamond" w:hAnsi="Garamond" w:cs="Garamond"/>
          <w:color w:val="000000"/>
          <w:sz w:val="24"/>
          <w:szCs w:val="24"/>
        </w:rPr>
        <w:t xml:space="preserve"> Human brain</w:t>
      </w:r>
    </w:p>
    <w:p w14:paraId="620FA2A2"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potential</w:t>
      </w:r>
      <w:proofErr w:type="gramEnd"/>
      <w:r w:rsidRPr="00D51234">
        <w:rPr>
          <w:rFonts w:ascii="Garamond" w:hAnsi="Garamond" w:cs="Garamond"/>
          <w:color w:val="000000"/>
          <w:sz w:val="24"/>
          <w:szCs w:val="24"/>
        </w:rPr>
        <w:t xml:space="preserve"> correlates of repetition priming in face and name recognition. </w:t>
      </w:r>
      <w:proofErr w:type="spellStart"/>
      <w:r w:rsidRPr="00D51234">
        <w:rPr>
          <w:rFonts w:ascii="Garamond" w:hAnsi="Garamond" w:cs="Garamond,Italic"/>
          <w:i/>
          <w:iCs/>
          <w:color w:val="000000"/>
          <w:sz w:val="24"/>
          <w:szCs w:val="24"/>
        </w:rPr>
        <w:t>Neuropsychologia</w:t>
      </w:r>
      <w:proofErr w:type="spellEnd"/>
      <w:r w:rsidRPr="00D51234">
        <w:rPr>
          <w:rFonts w:ascii="Garamond" w:hAnsi="Garamond" w:cs="Garamond"/>
          <w:color w:val="000000"/>
          <w:sz w:val="24"/>
          <w:szCs w:val="24"/>
        </w:rPr>
        <w:t>,</w:t>
      </w:r>
    </w:p>
    <w:p w14:paraId="0CDF16B8" w14:textId="020BBDEB"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40</w:t>
      </w:r>
      <w:r w:rsidRPr="00D51234">
        <w:rPr>
          <w:rFonts w:ascii="Garamond" w:hAnsi="Garamond" w:cs="Garamond"/>
          <w:color w:val="000000"/>
          <w:sz w:val="24"/>
          <w:szCs w:val="24"/>
        </w:rPr>
        <w:t xml:space="preserve">(12), 2057–2073. </w:t>
      </w:r>
    </w:p>
    <w:p w14:paraId="65774511"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xml:space="preserve">, S. R., Pickering, E. C., </w:t>
      </w:r>
      <w:proofErr w:type="spellStart"/>
      <w:r w:rsidRPr="00D51234">
        <w:rPr>
          <w:rFonts w:ascii="Garamond" w:hAnsi="Garamond" w:cs="Garamond"/>
          <w:color w:val="000000"/>
          <w:sz w:val="24"/>
          <w:szCs w:val="24"/>
        </w:rPr>
        <w:t>Jentzsch</w:t>
      </w:r>
      <w:proofErr w:type="spellEnd"/>
      <w:r w:rsidRPr="00D51234">
        <w:rPr>
          <w:rFonts w:ascii="Garamond" w:hAnsi="Garamond" w:cs="Garamond"/>
          <w:color w:val="000000"/>
          <w:sz w:val="24"/>
          <w:szCs w:val="24"/>
        </w:rPr>
        <w:t>, I., Burton, A. M., &amp; Kaufmann, J. M. (2002).</w:t>
      </w:r>
      <w:proofErr w:type="gramEnd"/>
    </w:p>
    <w:p w14:paraId="2BA18E2B"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
          <w:color w:val="000000"/>
          <w:sz w:val="24"/>
          <w:szCs w:val="24"/>
        </w:rPr>
        <w:t>Event-related brain potential evidence for a response of inferior temporal cortex to</w:t>
      </w:r>
    </w:p>
    <w:p w14:paraId="6FD7DE29"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familiar</w:t>
      </w:r>
      <w:proofErr w:type="gramEnd"/>
      <w:r w:rsidRPr="00D51234">
        <w:rPr>
          <w:rFonts w:ascii="Garamond" w:hAnsi="Garamond" w:cs="Garamond"/>
          <w:color w:val="000000"/>
          <w:sz w:val="24"/>
          <w:szCs w:val="24"/>
        </w:rPr>
        <w:t xml:space="preserve"> face repetitions. </w:t>
      </w:r>
      <w:r w:rsidRPr="00D51234">
        <w:rPr>
          <w:rFonts w:ascii="Garamond" w:hAnsi="Garamond" w:cs="Garamond,Italic"/>
          <w:i/>
          <w:iCs/>
          <w:color w:val="000000"/>
          <w:sz w:val="24"/>
          <w:szCs w:val="24"/>
        </w:rPr>
        <w:t>Cognitive Brain Research</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14</w:t>
      </w:r>
      <w:r w:rsidRPr="00D51234">
        <w:rPr>
          <w:rFonts w:ascii="Garamond" w:hAnsi="Garamond" w:cs="Garamond"/>
          <w:color w:val="000000"/>
          <w:sz w:val="24"/>
          <w:szCs w:val="24"/>
        </w:rPr>
        <w:t>(3), 398–409.</w:t>
      </w:r>
    </w:p>
    <w:p w14:paraId="18B87D7C"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proofErr w:type="gramStart"/>
      <w:r w:rsidRPr="00D51234">
        <w:rPr>
          <w:rFonts w:ascii="Garamond" w:hAnsi="Garamond" w:cs="Garamond"/>
          <w:color w:val="000000"/>
          <w:sz w:val="24"/>
          <w:szCs w:val="24"/>
        </w:rPr>
        <w:t>Schweinberger</w:t>
      </w:r>
      <w:proofErr w:type="spellEnd"/>
      <w:r w:rsidRPr="00D51234">
        <w:rPr>
          <w:rFonts w:ascii="Garamond" w:hAnsi="Garamond" w:cs="Garamond"/>
          <w:color w:val="000000"/>
          <w:sz w:val="24"/>
          <w:szCs w:val="24"/>
        </w:rPr>
        <w:t xml:space="preserve">, S. R., &amp; </w:t>
      </w:r>
      <w:proofErr w:type="spellStart"/>
      <w:r w:rsidRPr="00D51234">
        <w:rPr>
          <w:rFonts w:ascii="Garamond" w:hAnsi="Garamond" w:cs="Garamond"/>
          <w:color w:val="000000"/>
          <w:sz w:val="24"/>
          <w:szCs w:val="24"/>
        </w:rPr>
        <w:t>Soukup</w:t>
      </w:r>
      <w:proofErr w:type="spellEnd"/>
      <w:r w:rsidRPr="00D51234">
        <w:rPr>
          <w:rFonts w:ascii="Garamond" w:hAnsi="Garamond" w:cs="Garamond"/>
          <w:color w:val="000000"/>
          <w:sz w:val="24"/>
          <w:szCs w:val="24"/>
        </w:rPr>
        <w:t>, G. R. (1998).</w:t>
      </w:r>
      <w:proofErr w:type="gramEnd"/>
      <w:r w:rsidRPr="00D51234">
        <w:rPr>
          <w:rFonts w:ascii="Garamond" w:hAnsi="Garamond" w:cs="Garamond"/>
          <w:color w:val="000000"/>
          <w:sz w:val="24"/>
          <w:szCs w:val="24"/>
        </w:rPr>
        <w:t xml:space="preserve"> Asymmetric relationships among perceptions of</w:t>
      </w:r>
    </w:p>
    <w:p w14:paraId="78B2C9B9" w14:textId="77777777"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facial</w:t>
      </w:r>
      <w:proofErr w:type="gramEnd"/>
      <w:r w:rsidRPr="00D51234">
        <w:rPr>
          <w:rFonts w:ascii="Garamond" w:hAnsi="Garamond" w:cs="Garamond"/>
          <w:color w:val="000000"/>
          <w:sz w:val="24"/>
          <w:szCs w:val="24"/>
        </w:rPr>
        <w:t xml:space="preserve"> identity, emotion, and facial speech. </w:t>
      </w:r>
      <w:r w:rsidRPr="00D51234">
        <w:rPr>
          <w:rFonts w:ascii="Garamond" w:hAnsi="Garamond" w:cs="Garamond,Italic"/>
          <w:i/>
          <w:iCs/>
          <w:color w:val="000000"/>
          <w:sz w:val="24"/>
          <w:szCs w:val="24"/>
        </w:rPr>
        <w:t>Journal of Experimental Psychology: Human</w:t>
      </w:r>
    </w:p>
    <w:p w14:paraId="7DF1A993" w14:textId="17819C8B"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Perception and Performance</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24</w:t>
      </w:r>
      <w:r w:rsidRPr="00D51234">
        <w:rPr>
          <w:rFonts w:ascii="Garamond" w:hAnsi="Garamond" w:cs="Garamond"/>
          <w:color w:val="000000"/>
          <w:sz w:val="24"/>
          <w:szCs w:val="24"/>
        </w:rPr>
        <w:t xml:space="preserve">(6), 1748–1765. </w:t>
      </w:r>
    </w:p>
    <w:p w14:paraId="3B0377D8"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spellStart"/>
      <w:r w:rsidRPr="00D51234">
        <w:rPr>
          <w:rFonts w:ascii="Garamond" w:hAnsi="Garamond" w:cs="Garamond"/>
          <w:color w:val="000000"/>
          <w:sz w:val="24"/>
          <w:szCs w:val="24"/>
        </w:rPr>
        <w:t>Sergent</w:t>
      </w:r>
      <w:proofErr w:type="spellEnd"/>
      <w:r w:rsidRPr="00D51234">
        <w:rPr>
          <w:rFonts w:ascii="Garamond" w:hAnsi="Garamond" w:cs="Garamond"/>
          <w:color w:val="000000"/>
          <w:sz w:val="24"/>
          <w:szCs w:val="24"/>
        </w:rPr>
        <w:t xml:space="preserve">, J., </w:t>
      </w:r>
      <w:proofErr w:type="spellStart"/>
      <w:r w:rsidRPr="00D51234">
        <w:rPr>
          <w:rFonts w:ascii="Garamond" w:hAnsi="Garamond" w:cs="Garamond"/>
          <w:color w:val="000000"/>
          <w:sz w:val="24"/>
          <w:szCs w:val="24"/>
        </w:rPr>
        <w:t>Ohta</w:t>
      </w:r>
      <w:proofErr w:type="spellEnd"/>
      <w:r w:rsidRPr="00D51234">
        <w:rPr>
          <w:rFonts w:ascii="Garamond" w:hAnsi="Garamond" w:cs="Garamond"/>
          <w:color w:val="000000"/>
          <w:sz w:val="24"/>
          <w:szCs w:val="24"/>
        </w:rPr>
        <w:t xml:space="preserve">, S., Macdonald, B., &amp; </w:t>
      </w:r>
      <w:proofErr w:type="spellStart"/>
      <w:r w:rsidRPr="00D51234">
        <w:rPr>
          <w:rFonts w:ascii="Garamond" w:hAnsi="Garamond" w:cs="Garamond"/>
          <w:color w:val="000000"/>
          <w:sz w:val="24"/>
          <w:szCs w:val="24"/>
        </w:rPr>
        <w:t>Zuck</w:t>
      </w:r>
      <w:proofErr w:type="spellEnd"/>
      <w:r w:rsidRPr="00D51234">
        <w:rPr>
          <w:rFonts w:ascii="Garamond" w:hAnsi="Garamond" w:cs="Garamond"/>
          <w:color w:val="000000"/>
          <w:sz w:val="24"/>
          <w:szCs w:val="24"/>
        </w:rPr>
        <w:t>, E. (1994). Segregated processing of facial identity</w:t>
      </w:r>
    </w:p>
    <w:p w14:paraId="0F1974A9"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and</w:t>
      </w:r>
      <w:proofErr w:type="gramEnd"/>
      <w:r w:rsidRPr="00D51234">
        <w:rPr>
          <w:rFonts w:ascii="Garamond" w:hAnsi="Garamond" w:cs="Garamond"/>
          <w:color w:val="000000"/>
          <w:sz w:val="24"/>
          <w:szCs w:val="24"/>
        </w:rPr>
        <w:t xml:space="preserve"> emotion in the human brain: A pet study. </w:t>
      </w:r>
      <w:r w:rsidRPr="00D51234">
        <w:rPr>
          <w:rFonts w:ascii="Garamond" w:hAnsi="Garamond" w:cs="Garamond,Italic"/>
          <w:i/>
          <w:iCs/>
          <w:color w:val="000000"/>
          <w:sz w:val="24"/>
          <w:szCs w:val="24"/>
        </w:rPr>
        <w:t>Visual Cognition</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w:t>
      </w:r>
      <w:r w:rsidRPr="00D51234">
        <w:rPr>
          <w:rFonts w:ascii="Garamond" w:hAnsi="Garamond" w:cs="Garamond"/>
          <w:color w:val="000000"/>
          <w:sz w:val="24"/>
          <w:szCs w:val="24"/>
        </w:rPr>
        <w:t>(2), 349–369.</w:t>
      </w:r>
    </w:p>
    <w:p w14:paraId="4ED5DAEF"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 xml:space="preserve">Tottenham, N., Tanaka, J. W., Leon, A. C., </w:t>
      </w:r>
      <w:proofErr w:type="spellStart"/>
      <w:r w:rsidRPr="00D51234">
        <w:rPr>
          <w:rFonts w:ascii="Garamond" w:hAnsi="Garamond" w:cs="Garamond"/>
          <w:color w:val="000000"/>
          <w:sz w:val="24"/>
          <w:szCs w:val="24"/>
        </w:rPr>
        <w:t>McCarry</w:t>
      </w:r>
      <w:proofErr w:type="spellEnd"/>
      <w:r w:rsidRPr="00D51234">
        <w:rPr>
          <w:rFonts w:ascii="Garamond" w:hAnsi="Garamond" w:cs="Garamond"/>
          <w:color w:val="000000"/>
          <w:sz w:val="24"/>
          <w:szCs w:val="24"/>
        </w:rPr>
        <w:t>, T., Nurse, M., Hare, T. A</w:t>
      </w:r>
      <w:proofErr w:type="gramStart"/>
      <w:r w:rsidRPr="00D51234">
        <w:rPr>
          <w:rFonts w:ascii="Garamond" w:hAnsi="Garamond" w:cs="Garamond"/>
          <w:color w:val="000000"/>
          <w:sz w:val="24"/>
          <w:szCs w:val="24"/>
        </w:rPr>
        <w:t>., …</w:t>
      </w:r>
      <w:proofErr w:type="gramEnd"/>
      <w:r w:rsidRPr="00D51234">
        <w:rPr>
          <w:rFonts w:ascii="Garamond" w:hAnsi="Garamond" w:cs="Garamond"/>
          <w:color w:val="000000"/>
          <w:sz w:val="24"/>
          <w:szCs w:val="24"/>
        </w:rPr>
        <w:t xml:space="preserve"> Nelson, C.</w:t>
      </w:r>
    </w:p>
    <w:p w14:paraId="7D3CD7CA"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
          <w:color w:val="000000"/>
          <w:sz w:val="24"/>
          <w:szCs w:val="24"/>
        </w:rPr>
        <w:t xml:space="preserve">(2009). The </w:t>
      </w:r>
      <w:proofErr w:type="spellStart"/>
      <w:r w:rsidRPr="00D51234">
        <w:rPr>
          <w:rFonts w:ascii="Garamond" w:hAnsi="Garamond" w:cs="Garamond"/>
          <w:color w:val="000000"/>
          <w:sz w:val="24"/>
          <w:szCs w:val="24"/>
        </w:rPr>
        <w:t>NimStim</w:t>
      </w:r>
      <w:proofErr w:type="spellEnd"/>
      <w:r w:rsidRPr="00D51234">
        <w:rPr>
          <w:rFonts w:ascii="Garamond" w:hAnsi="Garamond" w:cs="Garamond"/>
          <w:color w:val="000000"/>
          <w:sz w:val="24"/>
          <w:szCs w:val="24"/>
        </w:rPr>
        <w:t xml:space="preserve"> set of facial expressions: Judgments from untrained research</w:t>
      </w:r>
    </w:p>
    <w:p w14:paraId="222F5FD7"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participants</w:t>
      </w:r>
      <w:proofErr w:type="gramEnd"/>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Psychiatry Research</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168</w:t>
      </w:r>
      <w:r w:rsidRPr="00D51234">
        <w:rPr>
          <w:rFonts w:ascii="Garamond" w:hAnsi="Garamond" w:cs="Garamond"/>
          <w:color w:val="000000"/>
          <w:sz w:val="24"/>
          <w:szCs w:val="24"/>
        </w:rPr>
        <w:t>(3), 242–249.</w:t>
      </w:r>
    </w:p>
    <w:p w14:paraId="24E51111" w14:textId="77777777" w:rsidR="002A3B0C" w:rsidRPr="00D51234" w:rsidRDefault="002A3B0C" w:rsidP="000449A1">
      <w:pPr>
        <w:autoSpaceDE w:val="0"/>
        <w:autoSpaceDN w:val="0"/>
        <w:adjustRightInd w:val="0"/>
        <w:spacing w:after="0" w:line="480" w:lineRule="auto"/>
        <w:rPr>
          <w:rFonts w:ascii="Garamond" w:hAnsi="Garamond" w:cs="Times New Roman"/>
          <w:sz w:val="24"/>
          <w:szCs w:val="24"/>
        </w:rPr>
      </w:pPr>
      <w:proofErr w:type="spellStart"/>
      <w:proofErr w:type="gramStart"/>
      <w:r w:rsidRPr="00D51234">
        <w:rPr>
          <w:rFonts w:ascii="Garamond" w:hAnsi="Garamond" w:cs="Times New Roman"/>
          <w:sz w:val="24"/>
          <w:szCs w:val="24"/>
        </w:rPr>
        <w:t>Vuilleumier</w:t>
      </w:r>
      <w:proofErr w:type="spellEnd"/>
      <w:r w:rsidRPr="00D51234">
        <w:rPr>
          <w:rFonts w:ascii="Garamond" w:hAnsi="Garamond" w:cs="Times New Roman"/>
          <w:sz w:val="24"/>
          <w:szCs w:val="24"/>
        </w:rPr>
        <w:t xml:space="preserve">, P., </w:t>
      </w:r>
      <w:proofErr w:type="spellStart"/>
      <w:r w:rsidRPr="00D51234">
        <w:rPr>
          <w:rFonts w:ascii="Garamond" w:hAnsi="Garamond" w:cs="Times New Roman"/>
          <w:sz w:val="24"/>
          <w:szCs w:val="24"/>
        </w:rPr>
        <w:t>Armony</w:t>
      </w:r>
      <w:proofErr w:type="spellEnd"/>
      <w:r w:rsidRPr="00D51234">
        <w:rPr>
          <w:rFonts w:ascii="Garamond" w:hAnsi="Garamond" w:cs="Times New Roman"/>
          <w:sz w:val="24"/>
          <w:szCs w:val="24"/>
        </w:rPr>
        <w:t>, J. L., Driver, J., &amp; Dolan, R. J. (2001).</w:t>
      </w:r>
      <w:proofErr w:type="gramEnd"/>
      <w:r w:rsidRPr="00D51234">
        <w:rPr>
          <w:rFonts w:ascii="Garamond" w:hAnsi="Garamond" w:cs="Times New Roman"/>
          <w:sz w:val="24"/>
          <w:szCs w:val="24"/>
        </w:rPr>
        <w:t xml:space="preserve"> Effects of attention and emotion </w:t>
      </w:r>
    </w:p>
    <w:p w14:paraId="03885592" w14:textId="02CC865B" w:rsidR="002A3B0C" w:rsidRPr="00D51234" w:rsidRDefault="002A3B0C"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Times New Roman"/>
          <w:sz w:val="24"/>
          <w:szCs w:val="24"/>
        </w:rPr>
        <w:t>on</w:t>
      </w:r>
      <w:proofErr w:type="gramEnd"/>
      <w:r w:rsidRPr="00D51234">
        <w:rPr>
          <w:rFonts w:ascii="Garamond" w:hAnsi="Garamond" w:cs="Times New Roman"/>
          <w:sz w:val="24"/>
          <w:szCs w:val="24"/>
        </w:rPr>
        <w:t xml:space="preserve"> face processing in the human brain. </w:t>
      </w:r>
      <w:r w:rsidRPr="00D51234">
        <w:rPr>
          <w:rFonts w:ascii="Garamond" w:hAnsi="Garamond" w:cs="Times New Roman"/>
          <w:i/>
          <w:iCs/>
          <w:sz w:val="24"/>
          <w:szCs w:val="24"/>
        </w:rPr>
        <w:t>Neuron</w:t>
      </w:r>
      <w:r w:rsidRPr="00D51234">
        <w:rPr>
          <w:rFonts w:ascii="Garamond" w:hAnsi="Garamond" w:cs="Times New Roman"/>
          <w:sz w:val="24"/>
          <w:szCs w:val="24"/>
        </w:rPr>
        <w:t xml:space="preserve">, </w:t>
      </w:r>
      <w:r w:rsidRPr="00D51234">
        <w:rPr>
          <w:rFonts w:ascii="Garamond" w:hAnsi="Garamond" w:cs="Times New Roman"/>
          <w:i/>
          <w:iCs/>
          <w:sz w:val="24"/>
          <w:szCs w:val="24"/>
        </w:rPr>
        <w:t>30</w:t>
      </w:r>
      <w:r w:rsidRPr="00D51234">
        <w:rPr>
          <w:rFonts w:ascii="Garamond" w:hAnsi="Garamond" w:cs="Times New Roman"/>
          <w:sz w:val="24"/>
          <w:szCs w:val="24"/>
        </w:rPr>
        <w:t>(3), 829–841.</w:t>
      </w:r>
    </w:p>
    <w:p w14:paraId="5682DD9C"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r w:rsidRPr="00D51234">
        <w:rPr>
          <w:rFonts w:ascii="Garamond" w:hAnsi="Garamond" w:cs="Garamond"/>
          <w:color w:val="000000"/>
          <w:sz w:val="24"/>
          <w:szCs w:val="24"/>
        </w:rPr>
        <w:t>Wang, Y., Fu, X., Johnston, R. A., &amp; Yan, Z. (2013). Discriminability effect on Garner</w:t>
      </w:r>
    </w:p>
    <w:p w14:paraId="757C9664" w14:textId="77777777" w:rsidR="00E80323" w:rsidRPr="00D51234" w:rsidRDefault="00E80323" w:rsidP="000449A1">
      <w:pPr>
        <w:autoSpaceDE w:val="0"/>
        <w:autoSpaceDN w:val="0"/>
        <w:adjustRightInd w:val="0"/>
        <w:spacing w:after="0" w:line="480" w:lineRule="auto"/>
        <w:ind w:firstLine="720"/>
        <w:rPr>
          <w:rFonts w:ascii="Garamond" w:hAnsi="Garamond" w:cs="Garamond,Italic"/>
          <w:i/>
          <w:iCs/>
          <w:color w:val="000000"/>
          <w:sz w:val="24"/>
          <w:szCs w:val="24"/>
        </w:rPr>
      </w:pPr>
      <w:proofErr w:type="gramStart"/>
      <w:r w:rsidRPr="00D51234">
        <w:rPr>
          <w:rFonts w:ascii="Garamond" w:hAnsi="Garamond" w:cs="Garamond"/>
          <w:color w:val="000000"/>
          <w:sz w:val="24"/>
          <w:szCs w:val="24"/>
        </w:rPr>
        <w:t>interference</w:t>
      </w:r>
      <w:proofErr w:type="gramEnd"/>
      <w:r w:rsidRPr="00D51234">
        <w:rPr>
          <w:rFonts w:ascii="Garamond" w:hAnsi="Garamond" w:cs="Garamond"/>
          <w:color w:val="000000"/>
          <w:sz w:val="24"/>
          <w:szCs w:val="24"/>
        </w:rPr>
        <w:t xml:space="preserve">: evidence from recognition of facial identity and expression. </w:t>
      </w:r>
      <w:r w:rsidRPr="00D51234">
        <w:rPr>
          <w:rFonts w:ascii="Garamond" w:hAnsi="Garamond" w:cs="Garamond,Italic"/>
          <w:i/>
          <w:iCs/>
          <w:color w:val="000000"/>
          <w:sz w:val="24"/>
          <w:szCs w:val="24"/>
        </w:rPr>
        <w:t>Frontiers in</w:t>
      </w:r>
    </w:p>
    <w:p w14:paraId="47A269AC" w14:textId="5411937F"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Garamond,Italic"/>
          <w:i/>
          <w:iCs/>
          <w:color w:val="000000"/>
          <w:sz w:val="24"/>
          <w:szCs w:val="24"/>
        </w:rPr>
        <w:t>Psychology</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4</w:t>
      </w:r>
      <w:r w:rsidR="00EF2017" w:rsidRPr="00D51234">
        <w:rPr>
          <w:rFonts w:ascii="Garamond" w:hAnsi="Garamond" w:cs="Garamond"/>
          <w:color w:val="000000"/>
          <w:sz w:val="24"/>
          <w:szCs w:val="24"/>
        </w:rPr>
        <w:t>, 1-11.</w:t>
      </w:r>
    </w:p>
    <w:p w14:paraId="13B9C96E" w14:textId="77777777" w:rsidR="00592A2B" w:rsidRPr="00D51234" w:rsidRDefault="00592A2B" w:rsidP="000449A1">
      <w:pPr>
        <w:autoSpaceDE w:val="0"/>
        <w:autoSpaceDN w:val="0"/>
        <w:adjustRightInd w:val="0"/>
        <w:spacing w:after="0" w:line="480" w:lineRule="auto"/>
        <w:rPr>
          <w:rFonts w:ascii="Garamond" w:hAnsi="Garamond" w:cs="Times New Roman"/>
          <w:sz w:val="24"/>
          <w:szCs w:val="24"/>
        </w:rPr>
      </w:pPr>
      <w:proofErr w:type="spellStart"/>
      <w:proofErr w:type="gramStart"/>
      <w:r w:rsidRPr="00D51234">
        <w:rPr>
          <w:rFonts w:ascii="Garamond" w:hAnsi="Garamond" w:cs="Times New Roman"/>
          <w:sz w:val="24"/>
          <w:szCs w:val="24"/>
        </w:rPr>
        <w:t>Werheid</w:t>
      </w:r>
      <w:proofErr w:type="spellEnd"/>
      <w:r w:rsidRPr="00D51234">
        <w:rPr>
          <w:rFonts w:ascii="Garamond" w:hAnsi="Garamond" w:cs="Times New Roman"/>
          <w:sz w:val="24"/>
          <w:szCs w:val="24"/>
        </w:rPr>
        <w:t xml:space="preserve">, K., </w:t>
      </w:r>
      <w:proofErr w:type="spellStart"/>
      <w:r w:rsidRPr="00D51234">
        <w:rPr>
          <w:rFonts w:ascii="Garamond" w:hAnsi="Garamond" w:cs="Times New Roman"/>
          <w:sz w:val="24"/>
          <w:szCs w:val="24"/>
        </w:rPr>
        <w:t>Alpay</w:t>
      </w:r>
      <w:proofErr w:type="spellEnd"/>
      <w:r w:rsidRPr="00D51234">
        <w:rPr>
          <w:rFonts w:ascii="Garamond" w:hAnsi="Garamond" w:cs="Times New Roman"/>
          <w:sz w:val="24"/>
          <w:szCs w:val="24"/>
        </w:rPr>
        <w:t xml:space="preserve">, G., </w:t>
      </w:r>
      <w:proofErr w:type="spellStart"/>
      <w:r w:rsidRPr="00D51234">
        <w:rPr>
          <w:rFonts w:ascii="Garamond" w:hAnsi="Garamond" w:cs="Times New Roman"/>
          <w:sz w:val="24"/>
          <w:szCs w:val="24"/>
        </w:rPr>
        <w:t>Jentzsch</w:t>
      </w:r>
      <w:proofErr w:type="spellEnd"/>
      <w:r w:rsidRPr="00D51234">
        <w:rPr>
          <w:rFonts w:ascii="Garamond" w:hAnsi="Garamond" w:cs="Times New Roman"/>
          <w:sz w:val="24"/>
          <w:szCs w:val="24"/>
        </w:rPr>
        <w:t>, I., &amp; Sommer, W. (2005).</w:t>
      </w:r>
      <w:proofErr w:type="gramEnd"/>
      <w:r w:rsidRPr="00D51234">
        <w:rPr>
          <w:rFonts w:ascii="Garamond" w:hAnsi="Garamond" w:cs="Times New Roman"/>
          <w:sz w:val="24"/>
          <w:szCs w:val="24"/>
        </w:rPr>
        <w:t xml:space="preserve"> Priming emotional facial </w:t>
      </w:r>
    </w:p>
    <w:p w14:paraId="25E11A6C" w14:textId="59712A3F" w:rsidR="00592A2B" w:rsidRPr="00D51234" w:rsidRDefault="00592A2B"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Times New Roman"/>
          <w:sz w:val="24"/>
          <w:szCs w:val="24"/>
        </w:rPr>
        <w:t>expressions</w:t>
      </w:r>
      <w:proofErr w:type="gramEnd"/>
      <w:r w:rsidRPr="00D51234">
        <w:rPr>
          <w:rFonts w:ascii="Garamond" w:hAnsi="Garamond" w:cs="Times New Roman"/>
          <w:sz w:val="24"/>
          <w:szCs w:val="24"/>
        </w:rPr>
        <w:t xml:space="preserve"> as evidenced by event-related brain potentials. </w:t>
      </w:r>
      <w:r w:rsidRPr="00D51234">
        <w:rPr>
          <w:rFonts w:ascii="Garamond" w:hAnsi="Garamond" w:cs="Times New Roman"/>
          <w:i/>
          <w:iCs/>
          <w:sz w:val="24"/>
          <w:szCs w:val="24"/>
        </w:rPr>
        <w:t>International Journal of Psychophysiology</w:t>
      </w:r>
      <w:r w:rsidRPr="00D51234">
        <w:rPr>
          <w:rFonts w:ascii="Garamond" w:hAnsi="Garamond" w:cs="Times New Roman"/>
          <w:sz w:val="24"/>
          <w:szCs w:val="24"/>
        </w:rPr>
        <w:t xml:space="preserve">, </w:t>
      </w:r>
      <w:r w:rsidRPr="00D51234">
        <w:rPr>
          <w:rFonts w:ascii="Garamond" w:hAnsi="Garamond" w:cs="Times New Roman"/>
          <w:i/>
          <w:iCs/>
          <w:sz w:val="24"/>
          <w:szCs w:val="24"/>
        </w:rPr>
        <w:t>55</w:t>
      </w:r>
      <w:r w:rsidRPr="00D51234">
        <w:rPr>
          <w:rFonts w:ascii="Garamond" w:hAnsi="Garamond" w:cs="Times New Roman"/>
          <w:sz w:val="24"/>
          <w:szCs w:val="24"/>
        </w:rPr>
        <w:t>(2), 209–219.</w:t>
      </w:r>
    </w:p>
    <w:p w14:paraId="3CBCC254" w14:textId="0B3EB614"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lastRenderedPageBreak/>
        <w:t>Winston, J. S., Henson, R. N. A., Fine-</w:t>
      </w:r>
      <w:proofErr w:type="spellStart"/>
      <w:r w:rsidRPr="00D51234">
        <w:rPr>
          <w:rFonts w:ascii="Garamond" w:hAnsi="Garamond" w:cs="Garamond"/>
          <w:color w:val="000000"/>
          <w:sz w:val="24"/>
          <w:szCs w:val="24"/>
        </w:rPr>
        <w:t>Goulden</w:t>
      </w:r>
      <w:proofErr w:type="spellEnd"/>
      <w:r w:rsidRPr="00D51234">
        <w:rPr>
          <w:rFonts w:ascii="Garamond" w:hAnsi="Garamond" w:cs="Garamond"/>
          <w:color w:val="000000"/>
          <w:sz w:val="24"/>
          <w:szCs w:val="24"/>
        </w:rPr>
        <w:t>, M. R., &amp; Dolan, R. J. (2004).</w:t>
      </w:r>
      <w:proofErr w:type="gramEnd"/>
      <w:r w:rsidRPr="00D51234">
        <w:rPr>
          <w:rFonts w:ascii="Garamond" w:hAnsi="Garamond" w:cs="Garamond"/>
          <w:color w:val="000000"/>
          <w:sz w:val="24"/>
          <w:szCs w:val="24"/>
        </w:rPr>
        <w:t xml:space="preserve"> </w:t>
      </w:r>
      <w:proofErr w:type="gramStart"/>
      <w:r w:rsidRPr="00D51234">
        <w:rPr>
          <w:rFonts w:ascii="Garamond" w:hAnsi="Garamond" w:cs="Garamond"/>
          <w:color w:val="000000"/>
          <w:sz w:val="24"/>
          <w:szCs w:val="24"/>
        </w:rPr>
        <w:t>fMRI-</w:t>
      </w:r>
      <w:r w:rsidR="00B90CB8" w:rsidRPr="00D51234">
        <w:rPr>
          <w:rFonts w:ascii="Garamond" w:hAnsi="Garamond" w:cs="Garamond"/>
          <w:color w:val="000000"/>
          <w:sz w:val="24"/>
          <w:szCs w:val="24"/>
        </w:rPr>
        <w:t>a</w:t>
      </w:r>
      <w:r w:rsidRPr="00D51234">
        <w:rPr>
          <w:rFonts w:ascii="Garamond" w:hAnsi="Garamond" w:cs="Garamond"/>
          <w:color w:val="000000"/>
          <w:sz w:val="24"/>
          <w:szCs w:val="24"/>
        </w:rPr>
        <w:t>daptation</w:t>
      </w:r>
      <w:proofErr w:type="gramEnd"/>
    </w:p>
    <w:p w14:paraId="3077D800" w14:textId="6D0CB578" w:rsidR="00E80323" w:rsidRPr="00D51234" w:rsidRDefault="00B90CB8"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r</w:t>
      </w:r>
      <w:r w:rsidR="00E80323" w:rsidRPr="00D51234">
        <w:rPr>
          <w:rFonts w:ascii="Garamond" w:hAnsi="Garamond" w:cs="Garamond"/>
          <w:color w:val="000000"/>
          <w:sz w:val="24"/>
          <w:szCs w:val="24"/>
        </w:rPr>
        <w:t>eveals</w:t>
      </w:r>
      <w:proofErr w:type="gramEnd"/>
      <w:r w:rsidR="00E80323" w:rsidRPr="00D51234">
        <w:rPr>
          <w:rFonts w:ascii="Garamond" w:hAnsi="Garamond" w:cs="Garamond"/>
          <w:color w:val="000000"/>
          <w:sz w:val="24"/>
          <w:szCs w:val="24"/>
        </w:rPr>
        <w:t xml:space="preserve"> </w:t>
      </w:r>
      <w:r w:rsidRPr="00D51234">
        <w:rPr>
          <w:rFonts w:ascii="Garamond" w:hAnsi="Garamond" w:cs="Garamond"/>
          <w:color w:val="000000"/>
          <w:sz w:val="24"/>
          <w:szCs w:val="24"/>
        </w:rPr>
        <w:t>d</w:t>
      </w:r>
      <w:r w:rsidR="00E80323" w:rsidRPr="00D51234">
        <w:rPr>
          <w:rFonts w:ascii="Garamond" w:hAnsi="Garamond" w:cs="Garamond"/>
          <w:color w:val="000000"/>
          <w:sz w:val="24"/>
          <w:szCs w:val="24"/>
        </w:rPr>
        <w:t xml:space="preserve">issociable </w:t>
      </w:r>
      <w:r w:rsidRPr="00D51234">
        <w:rPr>
          <w:rFonts w:ascii="Garamond" w:hAnsi="Garamond" w:cs="Garamond"/>
          <w:color w:val="000000"/>
          <w:sz w:val="24"/>
          <w:szCs w:val="24"/>
        </w:rPr>
        <w:t>n</w:t>
      </w:r>
      <w:r w:rsidR="00E80323" w:rsidRPr="00D51234">
        <w:rPr>
          <w:rFonts w:ascii="Garamond" w:hAnsi="Garamond" w:cs="Garamond"/>
          <w:color w:val="000000"/>
          <w:sz w:val="24"/>
          <w:szCs w:val="24"/>
        </w:rPr>
        <w:t xml:space="preserve">eural </w:t>
      </w:r>
      <w:r w:rsidRPr="00D51234">
        <w:rPr>
          <w:rFonts w:ascii="Garamond" w:hAnsi="Garamond" w:cs="Garamond"/>
          <w:color w:val="000000"/>
          <w:sz w:val="24"/>
          <w:szCs w:val="24"/>
        </w:rPr>
        <w:t>r</w:t>
      </w:r>
      <w:r w:rsidR="00E80323" w:rsidRPr="00D51234">
        <w:rPr>
          <w:rFonts w:ascii="Garamond" w:hAnsi="Garamond" w:cs="Garamond"/>
          <w:color w:val="000000"/>
          <w:sz w:val="24"/>
          <w:szCs w:val="24"/>
        </w:rPr>
        <w:t xml:space="preserve">epresentations of </w:t>
      </w:r>
      <w:r w:rsidRPr="00D51234">
        <w:rPr>
          <w:rFonts w:ascii="Garamond" w:hAnsi="Garamond" w:cs="Garamond"/>
          <w:color w:val="000000"/>
          <w:sz w:val="24"/>
          <w:szCs w:val="24"/>
        </w:rPr>
        <w:t>i</w:t>
      </w:r>
      <w:r w:rsidR="00E80323" w:rsidRPr="00D51234">
        <w:rPr>
          <w:rFonts w:ascii="Garamond" w:hAnsi="Garamond" w:cs="Garamond"/>
          <w:color w:val="000000"/>
          <w:sz w:val="24"/>
          <w:szCs w:val="24"/>
        </w:rPr>
        <w:t xml:space="preserve">dentity and </w:t>
      </w:r>
      <w:r w:rsidRPr="00D51234">
        <w:rPr>
          <w:rFonts w:ascii="Garamond" w:hAnsi="Garamond" w:cs="Garamond"/>
          <w:color w:val="000000"/>
          <w:sz w:val="24"/>
          <w:szCs w:val="24"/>
        </w:rPr>
        <w:t>e</w:t>
      </w:r>
      <w:r w:rsidR="00E80323" w:rsidRPr="00D51234">
        <w:rPr>
          <w:rFonts w:ascii="Garamond" w:hAnsi="Garamond" w:cs="Garamond"/>
          <w:color w:val="000000"/>
          <w:sz w:val="24"/>
          <w:szCs w:val="24"/>
        </w:rPr>
        <w:t xml:space="preserve">xpression in </w:t>
      </w:r>
      <w:r w:rsidRPr="00D51234">
        <w:rPr>
          <w:rFonts w:ascii="Garamond" w:hAnsi="Garamond" w:cs="Garamond"/>
          <w:color w:val="000000"/>
          <w:sz w:val="24"/>
          <w:szCs w:val="24"/>
        </w:rPr>
        <w:t>f</w:t>
      </w:r>
      <w:r w:rsidR="00E80323" w:rsidRPr="00D51234">
        <w:rPr>
          <w:rFonts w:ascii="Garamond" w:hAnsi="Garamond" w:cs="Garamond"/>
          <w:color w:val="000000"/>
          <w:sz w:val="24"/>
          <w:szCs w:val="24"/>
        </w:rPr>
        <w:t>ace</w:t>
      </w:r>
    </w:p>
    <w:p w14:paraId="00A6366B" w14:textId="16C31878" w:rsidR="00E80323" w:rsidRPr="00D51234" w:rsidRDefault="00B90CB8"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p</w:t>
      </w:r>
      <w:r w:rsidR="00E80323" w:rsidRPr="00D51234">
        <w:rPr>
          <w:rFonts w:ascii="Garamond" w:hAnsi="Garamond" w:cs="Garamond"/>
          <w:color w:val="000000"/>
          <w:sz w:val="24"/>
          <w:szCs w:val="24"/>
        </w:rPr>
        <w:t>erception</w:t>
      </w:r>
      <w:proofErr w:type="gramEnd"/>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Journal of Neurophysiology</w:t>
      </w:r>
      <w:r w:rsidR="00E80323"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92</w:t>
      </w:r>
      <w:r w:rsidR="00E80323" w:rsidRPr="00D51234">
        <w:rPr>
          <w:rFonts w:ascii="Garamond" w:hAnsi="Garamond" w:cs="Garamond"/>
          <w:color w:val="000000"/>
          <w:sz w:val="24"/>
          <w:szCs w:val="24"/>
        </w:rPr>
        <w:t>(3), 1830–1839.</w:t>
      </w:r>
    </w:p>
    <w:p w14:paraId="3C9425B4"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 xml:space="preserve">Young, A. W., </w:t>
      </w:r>
      <w:proofErr w:type="spellStart"/>
      <w:r w:rsidRPr="00D51234">
        <w:rPr>
          <w:rFonts w:ascii="Garamond" w:hAnsi="Garamond" w:cs="Garamond"/>
          <w:color w:val="000000"/>
          <w:sz w:val="24"/>
          <w:szCs w:val="24"/>
        </w:rPr>
        <w:t>Mcweeny</w:t>
      </w:r>
      <w:proofErr w:type="spellEnd"/>
      <w:r w:rsidRPr="00D51234">
        <w:rPr>
          <w:rFonts w:ascii="Garamond" w:hAnsi="Garamond" w:cs="Garamond"/>
          <w:color w:val="000000"/>
          <w:sz w:val="24"/>
          <w:szCs w:val="24"/>
        </w:rPr>
        <w:t>, K. H., Hay, D. C., &amp; Ellis, A. W. (1986).</w:t>
      </w:r>
      <w:proofErr w:type="gramEnd"/>
      <w:r w:rsidRPr="00D51234">
        <w:rPr>
          <w:rFonts w:ascii="Garamond" w:hAnsi="Garamond" w:cs="Garamond"/>
          <w:color w:val="000000"/>
          <w:sz w:val="24"/>
          <w:szCs w:val="24"/>
        </w:rPr>
        <w:t xml:space="preserve"> Matching familiar and</w:t>
      </w:r>
    </w:p>
    <w:p w14:paraId="1A772E16"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unfamiliar</w:t>
      </w:r>
      <w:proofErr w:type="gramEnd"/>
      <w:r w:rsidRPr="00D51234">
        <w:rPr>
          <w:rFonts w:ascii="Garamond" w:hAnsi="Garamond" w:cs="Garamond"/>
          <w:color w:val="000000"/>
          <w:sz w:val="24"/>
          <w:szCs w:val="24"/>
        </w:rPr>
        <w:t xml:space="preserve"> faces on identity and expression. </w:t>
      </w:r>
      <w:r w:rsidRPr="00D51234">
        <w:rPr>
          <w:rFonts w:ascii="Garamond" w:hAnsi="Garamond" w:cs="Garamond,Italic"/>
          <w:i/>
          <w:iCs/>
          <w:color w:val="000000"/>
          <w:sz w:val="24"/>
          <w:szCs w:val="24"/>
        </w:rPr>
        <w:t xml:space="preserve">Psychological Research, 48, </w:t>
      </w:r>
      <w:r w:rsidRPr="00D51234">
        <w:rPr>
          <w:rFonts w:ascii="Garamond" w:hAnsi="Garamond" w:cs="Garamond"/>
          <w:color w:val="000000"/>
          <w:sz w:val="24"/>
          <w:szCs w:val="24"/>
        </w:rPr>
        <w:t>63-68.</w:t>
      </w:r>
    </w:p>
    <w:p w14:paraId="65F25F56" w14:textId="77777777" w:rsidR="002A3B0C" w:rsidRPr="00D51234" w:rsidRDefault="002A3B0C" w:rsidP="000449A1">
      <w:pPr>
        <w:autoSpaceDE w:val="0"/>
        <w:autoSpaceDN w:val="0"/>
        <w:adjustRightInd w:val="0"/>
        <w:spacing w:after="0" w:line="480" w:lineRule="auto"/>
        <w:rPr>
          <w:rFonts w:ascii="Garamond" w:hAnsi="Garamond" w:cs="Times New Roman"/>
          <w:sz w:val="24"/>
          <w:szCs w:val="24"/>
        </w:rPr>
      </w:pPr>
      <w:proofErr w:type="spellStart"/>
      <w:proofErr w:type="gramStart"/>
      <w:r w:rsidRPr="00D51234">
        <w:rPr>
          <w:rFonts w:ascii="Garamond" w:hAnsi="Garamond" w:cs="Times New Roman"/>
          <w:sz w:val="24"/>
          <w:szCs w:val="24"/>
        </w:rPr>
        <w:t>Yovel</w:t>
      </w:r>
      <w:proofErr w:type="spellEnd"/>
      <w:r w:rsidRPr="00D51234">
        <w:rPr>
          <w:rFonts w:ascii="Garamond" w:hAnsi="Garamond" w:cs="Times New Roman"/>
          <w:sz w:val="24"/>
          <w:szCs w:val="24"/>
        </w:rPr>
        <w:t>, G., &amp; Kanwisher, N. (2005).</w:t>
      </w:r>
      <w:proofErr w:type="gramEnd"/>
      <w:r w:rsidRPr="00D51234">
        <w:rPr>
          <w:rFonts w:ascii="Garamond" w:hAnsi="Garamond" w:cs="Times New Roman"/>
          <w:sz w:val="24"/>
          <w:szCs w:val="24"/>
        </w:rPr>
        <w:t xml:space="preserve"> </w:t>
      </w:r>
      <w:proofErr w:type="gramStart"/>
      <w:r w:rsidRPr="00D51234">
        <w:rPr>
          <w:rFonts w:ascii="Garamond" w:hAnsi="Garamond" w:cs="Times New Roman"/>
          <w:sz w:val="24"/>
          <w:szCs w:val="24"/>
        </w:rPr>
        <w:t xml:space="preserve">The neural basis of the </w:t>
      </w:r>
      <w:proofErr w:type="spellStart"/>
      <w:r w:rsidRPr="00D51234">
        <w:rPr>
          <w:rFonts w:ascii="Garamond" w:hAnsi="Garamond" w:cs="Times New Roman"/>
          <w:sz w:val="24"/>
          <w:szCs w:val="24"/>
        </w:rPr>
        <w:t>behavioral</w:t>
      </w:r>
      <w:proofErr w:type="spellEnd"/>
      <w:r w:rsidRPr="00D51234">
        <w:rPr>
          <w:rFonts w:ascii="Garamond" w:hAnsi="Garamond" w:cs="Times New Roman"/>
          <w:sz w:val="24"/>
          <w:szCs w:val="24"/>
        </w:rPr>
        <w:t xml:space="preserve"> face-inversion effect.</w:t>
      </w:r>
      <w:proofErr w:type="gramEnd"/>
      <w:r w:rsidRPr="00D51234">
        <w:rPr>
          <w:rFonts w:ascii="Garamond" w:hAnsi="Garamond" w:cs="Times New Roman"/>
          <w:sz w:val="24"/>
          <w:szCs w:val="24"/>
        </w:rPr>
        <w:t xml:space="preserve"> </w:t>
      </w:r>
    </w:p>
    <w:p w14:paraId="11FAE98B" w14:textId="1E405C08" w:rsidR="002A3B0C" w:rsidRPr="00D51234" w:rsidRDefault="002A3B0C" w:rsidP="000449A1">
      <w:pPr>
        <w:autoSpaceDE w:val="0"/>
        <w:autoSpaceDN w:val="0"/>
        <w:adjustRightInd w:val="0"/>
        <w:spacing w:after="0" w:line="480" w:lineRule="auto"/>
        <w:ind w:firstLine="720"/>
        <w:rPr>
          <w:rFonts w:ascii="Garamond" w:hAnsi="Garamond" w:cs="Garamond"/>
          <w:color w:val="000000"/>
          <w:sz w:val="24"/>
          <w:szCs w:val="24"/>
        </w:rPr>
      </w:pPr>
      <w:r w:rsidRPr="00D51234">
        <w:rPr>
          <w:rFonts w:ascii="Garamond" w:hAnsi="Garamond" w:cs="Times New Roman"/>
          <w:i/>
          <w:iCs/>
          <w:sz w:val="24"/>
          <w:szCs w:val="24"/>
        </w:rPr>
        <w:t>Current Biology</w:t>
      </w:r>
      <w:r w:rsidRPr="00D51234">
        <w:rPr>
          <w:rFonts w:ascii="Garamond" w:hAnsi="Garamond" w:cs="Times New Roman"/>
          <w:sz w:val="24"/>
          <w:szCs w:val="24"/>
        </w:rPr>
        <w:t xml:space="preserve">, </w:t>
      </w:r>
      <w:r w:rsidRPr="00D51234">
        <w:rPr>
          <w:rFonts w:ascii="Garamond" w:hAnsi="Garamond" w:cs="Times New Roman"/>
          <w:i/>
          <w:iCs/>
          <w:sz w:val="24"/>
          <w:szCs w:val="24"/>
        </w:rPr>
        <w:t>15</w:t>
      </w:r>
      <w:r w:rsidRPr="00D51234">
        <w:rPr>
          <w:rFonts w:ascii="Garamond" w:hAnsi="Garamond" w:cs="Times New Roman"/>
          <w:sz w:val="24"/>
          <w:szCs w:val="24"/>
        </w:rPr>
        <w:t>(24), 2256–2262.</w:t>
      </w:r>
    </w:p>
    <w:p w14:paraId="60DF8ADF" w14:textId="77777777" w:rsidR="003B3E5A"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 xml:space="preserve">Zimmermann, F. G. S., &amp; </w:t>
      </w:r>
      <w:proofErr w:type="spellStart"/>
      <w:r w:rsidRPr="00D51234">
        <w:rPr>
          <w:rFonts w:ascii="Garamond" w:hAnsi="Garamond" w:cs="Garamond"/>
          <w:color w:val="000000"/>
          <w:sz w:val="24"/>
          <w:szCs w:val="24"/>
        </w:rPr>
        <w:t>Eimer</w:t>
      </w:r>
      <w:proofErr w:type="spellEnd"/>
      <w:r w:rsidRPr="00D51234">
        <w:rPr>
          <w:rFonts w:ascii="Garamond" w:hAnsi="Garamond" w:cs="Garamond"/>
          <w:color w:val="000000"/>
          <w:sz w:val="24"/>
          <w:szCs w:val="24"/>
        </w:rPr>
        <w:t>, M. (2013).</w:t>
      </w:r>
      <w:proofErr w:type="gramEnd"/>
      <w:r w:rsidRPr="00D51234">
        <w:rPr>
          <w:rFonts w:ascii="Garamond" w:hAnsi="Garamond" w:cs="Garamond"/>
          <w:color w:val="000000"/>
          <w:sz w:val="24"/>
          <w:szCs w:val="24"/>
        </w:rPr>
        <w:t xml:space="preserve"> Face learning and the emergence of </w:t>
      </w:r>
    </w:p>
    <w:p w14:paraId="341B50EA" w14:textId="3026DBF4" w:rsidR="00E80323" w:rsidRPr="00D51234" w:rsidRDefault="005B3CE8" w:rsidP="000449A1">
      <w:pPr>
        <w:autoSpaceDE w:val="0"/>
        <w:autoSpaceDN w:val="0"/>
        <w:adjustRightInd w:val="0"/>
        <w:spacing w:after="0" w:line="480" w:lineRule="auto"/>
        <w:ind w:left="720"/>
        <w:rPr>
          <w:rFonts w:ascii="Garamond" w:hAnsi="Garamond" w:cs="Garamond"/>
          <w:color w:val="000000"/>
          <w:sz w:val="24"/>
          <w:szCs w:val="24"/>
        </w:rPr>
      </w:pPr>
      <w:proofErr w:type="gramStart"/>
      <w:r w:rsidRPr="00D51234">
        <w:rPr>
          <w:rFonts w:ascii="Garamond" w:hAnsi="Garamond" w:cs="Garamond"/>
          <w:color w:val="000000"/>
          <w:sz w:val="24"/>
          <w:szCs w:val="24"/>
        </w:rPr>
        <w:t>v</w:t>
      </w:r>
      <w:r w:rsidR="00E80323" w:rsidRPr="00D51234">
        <w:rPr>
          <w:rFonts w:ascii="Garamond" w:hAnsi="Garamond" w:cs="Garamond"/>
          <w:color w:val="000000"/>
          <w:sz w:val="24"/>
          <w:szCs w:val="24"/>
        </w:rPr>
        <w:t>iew</w:t>
      </w:r>
      <w:r w:rsidRPr="00D51234">
        <w:rPr>
          <w:rFonts w:ascii="Garamond" w:hAnsi="Garamond" w:cs="Garamond"/>
          <w:color w:val="000000"/>
          <w:sz w:val="24"/>
          <w:szCs w:val="24"/>
        </w:rPr>
        <w:t>-</w:t>
      </w:r>
      <w:r w:rsidR="00E80323" w:rsidRPr="00D51234">
        <w:rPr>
          <w:rFonts w:ascii="Garamond" w:hAnsi="Garamond" w:cs="Garamond"/>
          <w:color w:val="000000"/>
          <w:sz w:val="24"/>
          <w:szCs w:val="24"/>
        </w:rPr>
        <w:t>independent</w:t>
      </w:r>
      <w:proofErr w:type="gramEnd"/>
      <w:r w:rsidR="003B3E5A" w:rsidRPr="00D51234">
        <w:rPr>
          <w:rFonts w:ascii="Garamond" w:hAnsi="Garamond" w:cs="Garamond"/>
          <w:color w:val="000000"/>
          <w:sz w:val="24"/>
          <w:szCs w:val="24"/>
        </w:rPr>
        <w:t xml:space="preserve"> </w:t>
      </w:r>
      <w:r w:rsidR="00E80323" w:rsidRPr="00D51234">
        <w:rPr>
          <w:rFonts w:ascii="Garamond" w:hAnsi="Garamond" w:cs="Garamond"/>
          <w:color w:val="000000"/>
          <w:sz w:val="24"/>
          <w:szCs w:val="24"/>
        </w:rPr>
        <w:t xml:space="preserve">face recognition: An event-related brain potential study. </w:t>
      </w:r>
      <w:proofErr w:type="spellStart"/>
      <w:r w:rsidR="00E80323" w:rsidRPr="00D51234">
        <w:rPr>
          <w:rFonts w:ascii="Garamond" w:hAnsi="Garamond" w:cs="Garamond,Italic"/>
          <w:i/>
          <w:iCs/>
          <w:color w:val="000000"/>
          <w:sz w:val="24"/>
          <w:szCs w:val="24"/>
        </w:rPr>
        <w:t>Neuropsychologia</w:t>
      </w:r>
      <w:proofErr w:type="spellEnd"/>
      <w:r w:rsidR="00E80323" w:rsidRPr="00D51234">
        <w:rPr>
          <w:rFonts w:ascii="Garamond" w:hAnsi="Garamond" w:cs="Garamond"/>
          <w:color w:val="000000"/>
          <w:sz w:val="24"/>
          <w:szCs w:val="24"/>
        </w:rPr>
        <w:t>,</w:t>
      </w:r>
      <w:r w:rsidR="003B3E5A" w:rsidRPr="00D51234">
        <w:rPr>
          <w:rFonts w:ascii="Garamond" w:hAnsi="Garamond" w:cs="Garamond"/>
          <w:color w:val="000000"/>
          <w:sz w:val="24"/>
          <w:szCs w:val="24"/>
        </w:rPr>
        <w:t xml:space="preserve"> </w:t>
      </w:r>
      <w:r w:rsidR="00E80323" w:rsidRPr="00D51234">
        <w:rPr>
          <w:rFonts w:ascii="Garamond" w:hAnsi="Garamond" w:cs="Garamond,Italic"/>
          <w:i/>
          <w:iCs/>
          <w:color w:val="000000"/>
          <w:sz w:val="24"/>
          <w:szCs w:val="24"/>
        </w:rPr>
        <w:t>51</w:t>
      </w:r>
      <w:r w:rsidR="003B3E5A" w:rsidRPr="00D51234">
        <w:rPr>
          <w:rFonts w:ascii="Garamond" w:hAnsi="Garamond" w:cs="Garamond"/>
          <w:color w:val="000000"/>
          <w:sz w:val="24"/>
          <w:szCs w:val="24"/>
        </w:rPr>
        <w:t xml:space="preserve">(7), 1320–1329. </w:t>
      </w:r>
    </w:p>
    <w:p w14:paraId="16FBF1EF" w14:textId="77777777" w:rsidR="00E80323" w:rsidRPr="00D51234" w:rsidRDefault="00E80323" w:rsidP="000449A1">
      <w:pPr>
        <w:autoSpaceDE w:val="0"/>
        <w:autoSpaceDN w:val="0"/>
        <w:adjustRightInd w:val="0"/>
        <w:spacing w:after="0" w:line="480" w:lineRule="auto"/>
        <w:rPr>
          <w:rFonts w:ascii="Garamond" w:hAnsi="Garamond" w:cs="Garamond"/>
          <w:color w:val="000000"/>
          <w:sz w:val="24"/>
          <w:szCs w:val="24"/>
        </w:rPr>
      </w:pPr>
      <w:proofErr w:type="gramStart"/>
      <w:r w:rsidRPr="00D51234">
        <w:rPr>
          <w:rFonts w:ascii="Garamond" w:hAnsi="Garamond" w:cs="Garamond"/>
          <w:color w:val="000000"/>
          <w:sz w:val="24"/>
          <w:szCs w:val="24"/>
        </w:rPr>
        <w:t xml:space="preserve">Zimmermann, F. G. S., &amp; </w:t>
      </w:r>
      <w:proofErr w:type="spellStart"/>
      <w:r w:rsidRPr="00D51234">
        <w:rPr>
          <w:rFonts w:ascii="Garamond" w:hAnsi="Garamond" w:cs="Garamond"/>
          <w:color w:val="000000"/>
          <w:sz w:val="24"/>
          <w:szCs w:val="24"/>
        </w:rPr>
        <w:t>Eimer</w:t>
      </w:r>
      <w:proofErr w:type="spellEnd"/>
      <w:r w:rsidRPr="00D51234">
        <w:rPr>
          <w:rFonts w:ascii="Garamond" w:hAnsi="Garamond" w:cs="Garamond"/>
          <w:color w:val="000000"/>
          <w:sz w:val="24"/>
          <w:szCs w:val="24"/>
        </w:rPr>
        <w:t>, M. (2014).</w:t>
      </w:r>
      <w:proofErr w:type="gramEnd"/>
      <w:r w:rsidRPr="00D51234">
        <w:rPr>
          <w:rFonts w:ascii="Garamond" w:hAnsi="Garamond" w:cs="Garamond"/>
          <w:color w:val="000000"/>
          <w:sz w:val="24"/>
          <w:szCs w:val="24"/>
        </w:rPr>
        <w:t xml:space="preserve"> The activation of visual memory for facial identity is</w:t>
      </w:r>
    </w:p>
    <w:p w14:paraId="5A7D17E4" w14:textId="77777777" w:rsidR="00E80323" w:rsidRPr="00D51234" w:rsidRDefault="00E80323" w:rsidP="000449A1">
      <w:pPr>
        <w:autoSpaceDE w:val="0"/>
        <w:autoSpaceDN w:val="0"/>
        <w:adjustRightInd w:val="0"/>
        <w:spacing w:after="0" w:line="480" w:lineRule="auto"/>
        <w:ind w:firstLine="720"/>
        <w:rPr>
          <w:rFonts w:ascii="Garamond" w:hAnsi="Garamond" w:cs="Garamond"/>
          <w:color w:val="000000"/>
          <w:sz w:val="24"/>
          <w:szCs w:val="24"/>
        </w:rPr>
      </w:pPr>
      <w:proofErr w:type="gramStart"/>
      <w:r w:rsidRPr="00D51234">
        <w:rPr>
          <w:rFonts w:ascii="Garamond" w:hAnsi="Garamond" w:cs="Garamond"/>
          <w:color w:val="000000"/>
          <w:sz w:val="24"/>
          <w:szCs w:val="24"/>
        </w:rPr>
        <w:t>task-dependent</w:t>
      </w:r>
      <w:proofErr w:type="gramEnd"/>
      <w:r w:rsidRPr="00D51234">
        <w:rPr>
          <w:rFonts w:ascii="Garamond" w:hAnsi="Garamond" w:cs="Garamond"/>
          <w:color w:val="000000"/>
          <w:sz w:val="24"/>
          <w:szCs w:val="24"/>
        </w:rPr>
        <w:t xml:space="preserve">: Evidence from human electrophysiology. </w:t>
      </w:r>
      <w:r w:rsidRPr="00D51234">
        <w:rPr>
          <w:rFonts w:ascii="Garamond" w:hAnsi="Garamond" w:cs="Garamond,Italic"/>
          <w:i/>
          <w:iCs/>
          <w:color w:val="000000"/>
          <w:sz w:val="24"/>
          <w:szCs w:val="24"/>
        </w:rPr>
        <w:t>Cortex</w:t>
      </w:r>
      <w:r w:rsidRPr="00D51234">
        <w:rPr>
          <w:rFonts w:ascii="Garamond" w:hAnsi="Garamond" w:cs="Garamond"/>
          <w:color w:val="000000"/>
          <w:sz w:val="24"/>
          <w:szCs w:val="24"/>
        </w:rPr>
        <w:t xml:space="preserve">, </w:t>
      </w:r>
      <w:r w:rsidRPr="00D51234">
        <w:rPr>
          <w:rFonts w:ascii="Garamond" w:hAnsi="Garamond" w:cs="Garamond,Italic"/>
          <w:i/>
          <w:iCs/>
          <w:color w:val="000000"/>
          <w:sz w:val="24"/>
          <w:szCs w:val="24"/>
        </w:rPr>
        <w:t>54</w:t>
      </w:r>
      <w:r w:rsidRPr="00D51234">
        <w:rPr>
          <w:rFonts w:ascii="Garamond" w:hAnsi="Garamond" w:cs="Garamond"/>
          <w:color w:val="000000"/>
          <w:sz w:val="24"/>
          <w:szCs w:val="24"/>
        </w:rPr>
        <w:t>, 124–134.</w:t>
      </w:r>
    </w:p>
    <w:p w14:paraId="1E6B88B0" w14:textId="047DC62A" w:rsidR="007B7713" w:rsidRPr="00D51234" w:rsidRDefault="007B7713" w:rsidP="000449A1">
      <w:pPr>
        <w:spacing w:after="0"/>
        <w:rPr>
          <w:rFonts w:ascii="Garamond" w:hAnsi="Garamond" w:cs="Garamond,Bold"/>
          <w:b/>
          <w:bCs/>
          <w:color w:val="000000"/>
          <w:sz w:val="24"/>
          <w:szCs w:val="24"/>
        </w:rPr>
      </w:pPr>
    </w:p>
    <w:sectPr w:rsidR="007B7713" w:rsidRPr="00D5123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620D" w14:textId="77777777" w:rsidR="008F74F3" w:rsidRDefault="008F74F3" w:rsidP="006C202F">
      <w:pPr>
        <w:spacing w:after="0" w:line="240" w:lineRule="auto"/>
      </w:pPr>
      <w:r>
        <w:separator/>
      </w:r>
    </w:p>
  </w:endnote>
  <w:endnote w:type="continuationSeparator" w:id="0">
    <w:p w14:paraId="44EF107E" w14:textId="77777777" w:rsidR="008F74F3" w:rsidRDefault="008F74F3" w:rsidP="006C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6DBA" w14:textId="0A5AE337" w:rsidR="006C202F" w:rsidRDefault="006C202F">
    <w:pPr>
      <w:pStyle w:val="Footer"/>
    </w:pPr>
  </w:p>
  <w:p w14:paraId="19F3A68E" w14:textId="77777777" w:rsidR="006C202F" w:rsidRDefault="006C2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9CE8" w14:textId="77777777" w:rsidR="008F74F3" w:rsidRDefault="008F74F3" w:rsidP="006C202F">
      <w:pPr>
        <w:spacing w:after="0" w:line="240" w:lineRule="auto"/>
      </w:pPr>
      <w:r>
        <w:separator/>
      </w:r>
    </w:p>
  </w:footnote>
  <w:footnote w:type="continuationSeparator" w:id="0">
    <w:p w14:paraId="04C5D055" w14:textId="77777777" w:rsidR="008F74F3" w:rsidRDefault="008F74F3" w:rsidP="006C2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88460"/>
      <w:docPartObj>
        <w:docPartGallery w:val="Page Numbers (Top of Page)"/>
        <w:docPartUnique/>
      </w:docPartObj>
    </w:sdtPr>
    <w:sdtEndPr>
      <w:rPr>
        <w:noProof/>
      </w:rPr>
    </w:sdtEndPr>
    <w:sdtContent>
      <w:p w14:paraId="51D5DB2E" w14:textId="6AC8ECFC" w:rsidR="002E3406" w:rsidRDefault="002E3406">
        <w:pPr>
          <w:pStyle w:val="Header"/>
          <w:jc w:val="center"/>
        </w:pPr>
        <w:r>
          <w:fldChar w:fldCharType="begin"/>
        </w:r>
        <w:r>
          <w:instrText xml:space="preserve"> PAGE   \* MERGEFORMAT </w:instrText>
        </w:r>
        <w:r>
          <w:fldChar w:fldCharType="separate"/>
        </w:r>
        <w:r w:rsidR="001F65FE">
          <w:rPr>
            <w:noProof/>
          </w:rPr>
          <w:t>2</w:t>
        </w:r>
        <w:r>
          <w:rPr>
            <w:noProof/>
          </w:rPr>
          <w:fldChar w:fldCharType="end"/>
        </w:r>
      </w:p>
    </w:sdtContent>
  </w:sdt>
  <w:p w14:paraId="29B06DAD" w14:textId="77777777" w:rsidR="002E3406" w:rsidRDefault="002E3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B2B78"/>
    <w:multiLevelType w:val="hybridMultilevel"/>
    <w:tmpl w:val="BD46AD50"/>
    <w:lvl w:ilvl="0" w:tplc="38A449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48259D"/>
    <w:multiLevelType w:val="hybridMultilevel"/>
    <w:tmpl w:val="7936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w15:presenceInfo w15:providerId="None" w15:userId="Ka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23"/>
    <w:rsid w:val="00007218"/>
    <w:rsid w:val="0001097B"/>
    <w:rsid w:val="00010BC1"/>
    <w:rsid w:val="00013231"/>
    <w:rsid w:val="00014E12"/>
    <w:rsid w:val="00030537"/>
    <w:rsid w:val="0003216D"/>
    <w:rsid w:val="00034442"/>
    <w:rsid w:val="000410DD"/>
    <w:rsid w:val="000449A1"/>
    <w:rsid w:val="0005167C"/>
    <w:rsid w:val="00055789"/>
    <w:rsid w:val="00056B02"/>
    <w:rsid w:val="0006613E"/>
    <w:rsid w:val="000713FA"/>
    <w:rsid w:val="00073389"/>
    <w:rsid w:val="000747FD"/>
    <w:rsid w:val="000749CE"/>
    <w:rsid w:val="00076190"/>
    <w:rsid w:val="00097AAD"/>
    <w:rsid w:val="000A1F98"/>
    <w:rsid w:val="000B305E"/>
    <w:rsid w:val="000B5228"/>
    <w:rsid w:val="000C0168"/>
    <w:rsid w:val="000D1774"/>
    <w:rsid w:val="000D18E4"/>
    <w:rsid w:val="000D47AC"/>
    <w:rsid w:val="000D68C3"/>
    <w:rsid w:val="000F10EF"/>
    <w:rsid w:val="000F17C2"/>
    <w:rsid w:val="000F3F2E"/>
    <w:rsid w:val="001074D2"/>
    <w:rsid w:val="0011425C"/>
    <w:rsid w:val="00114DA7"/>
    <w:rsid w:val="00124AE5"/>
    <w:rsid w:val="001253F3"/>
    <w:rsid w:val="00127723"/>
    <w:rsid w:val="00137A58"/>
    <w:rsid w:val="00142528"/>
    <w:rsid w:val="00154A94"/>
    <w:rsid w:val="00161F4B"/>
    <w:rsid w:val="00170EE4"/>
    <w:rsid w:val="00171908"/>
    <w:rsid w:val="00171EF8"/>
    <w:rsid w:val="00172AD5"/>
    <w:rsid w:val="00186ED1"/>
    <w:rsid w:val="0019140A"/>
    <w:rsid w:val="0019375F"/>
    <w:rsid w:val="001A226F"/>
    <w:rsid w:val="001A54FB"/>
    <w:rsid w:val="001C2681"/>
    <w:rsid w:val="001F15DC"/>
    <w:rsid w:val="001F65FE"/>
    <w:rsid w:val="001F777D"/>
    <w:rsid w:val="002033BD"/>
    <w:rsid w:val="002053DB"/>
    <w:rsid w:val="002102DC"/>
    <w:rsid w:val="00211638"/>
    <w:rsid w:val="00212479"/>
    <w:rsid w:val="00216C10"/>
    <w:rsid w:val="0022098C"/>
    <w:rsid w:val="002272D5"/>
    <w:rsid w:val="00230542"/>
    <w:rsid w:val="00237F28"/>
    <w:rsid w:val="002450E3"/>
    <w:rsid w:val="0024660B"/>
    <w:rsid w:val="002469A8"/>
    <w:rsid w:val="002472D3"/>
    <w:rsid w:val="00247D57"/>
    <w:rsid w:val="00254C67"/>
    <w:rsid w:val="00260FD7"/>
    <w:rsid w:val="00276485"/>
    <w:rsid w:val="0028677A"/>
    <w:rsid w:val="00292AB0"/>
    <w:rsid w:val="002A1F99"/>
    <w:rsid w:val="002A3B0C"/>
    <w:rsid w:val="002A40D1"/>
    <w:rsid w:val="002B74EE"/>
    <w:rsid w:val="002C6693"/>
    <w:rsid w:val="002D358A"/>
    <w:rsid w:val="002E3406"/>
    <w:rsid w:val="002E6321"/>
    <w:rsid w:val="002F28A0"/>
    <w:rsid w:val="002F7BEA"/>
    <w:rsid w:val="003049D9"/>
    <w:rsid w:val="0030666D"/>
    <w:rsid w:val="00306C84"/>
    <w:rsid w:val="003070C1"/>
    <w:rsid w:val="003153CD"/>
    <w:rsid w:val="00315531"/>
    <w:rsid w:val="00320D7B"/>
    <w:rsid w:val="003233F0"/>
    <w:rsid w:val="003245F0"/>
    <w:rsid w:val="00327378"/>
    <w:rsid w:val="00335254"/>
    <w:rsid w:val="00350AF1"/>
    <w:rsid w:val="00350FA6"/>
    <w:rsid w:val="00355515"/>
    <w:rsid w:val="0035571A"/>
    <w:rsid w:val="00356F10"/>
    <w:rsid w:val="003573FE"/>
    <w:rsid w:val="00360D66"/>
    <w:rsid w:val="00371CA4"/>
    <w:rsid w:val="00381026"/>
    <w:rsid w:val="00384FF6"/>
    <w:rsid w:val="0038783F"/>
    <w:rsid w:val="00391680"/>
    <w:rsid w:val="003948C1"/>
    <w:rsid w:val="003A4002"/>
    <w:rsid w:val="003A4430"/>
    <w:rsid w:val="003A537D"/>
    <w:rsid w:val="003A566A"/>
    <w:rsid w:val="003A58ED"/>
    <w:rsid w:val="003A7079"/>
    <w:rsid w:val="003B171B"/>
    <w:rsid w:val="003B3E5A"/>
    <w:rsid w:val="003B3E72"/>
    <w:rsid w:val="003C169E"/>
    <w:rsid w:val="003D7650"/>
    <w:rsid w:val="003D79DD"/>
    <w:rsid w:val="003E441A"/>
    <w:rsid w:val="003F2102"/>
    <w:rsid w:val="003F3145"/>
    <w:rsid w:val="003F54E1"/>
    <w:rsid w:val="003F58B0"/>
    <w:rsid w:val="003F7FA8"/>
    <w:rsid w:val="00404C45"/>
    <w:rsid w:val="00407235"/>
    <w:rsid w:val="004161FF"/>
    <w:rsid w:val="004314AD"/>
    <w:rsid w:val="00442C6F"/>
    <w:rsid w:val="00444B15"/>
    <w:rsid w:val="00446B06"/>
    <w:rsid w:val="004512ED"/>
    <w:rsid w:val="00452D6B"/>
    <w:rsid w:val="004771F5"/>
    <w:rsid w:val="004850E6"/>
    <w:rsid w:val="004879BF"/>
    <w:rsid w:val="00487D16"/>
    <w:rsid w:val="0049095B"/>
    <w:rsid w:val="00495B52"/>
    <w:rsid w:val="004A0EF4"/>
    <w:rsid w:val="004A2B68"/>
    <w:rsid w:val="004A5D81"/>
    <w:rsid w:val="004B3FF8"/>
    <w:rsid w:val="004B487F"/>
    <w:rsid w:val="004B50F6"/>
    <w:rsid w:val="004B6FF6"/>
    <w:rsid w:val="004C6690"/>
    <w:rsid w:val="004D2835"/>
    <w:rsid w:val="004D7D98"/>
    <w:rsid w:val="004E00BE"/>
    <w:rsid w:val="004E303A"/>
    <w:rsid w:val="004E399A"/>
    <w:rsid w:val="004E4D03"/>
    <w:rsid w:val="004E6106"/>
    <w:rsid w:val="004F4C2E"/>
    <w:rsid w:val="004F6AD3"/>
    <w:rsid w:val="004F75E8"/>
    <w:rsid w:val="00502E90"/>
    <w:rsid w:val="00505F06"/>
    <w:rsid w:val="00510710"/>
    <w:rsid w:val="00510859"/>
    <w:rsid w:val="005135D4"/>
    <w:rsid w:val="005148E1"/>
    <w:rsid w:val="00516CB5"/>
    <w:rsid w:val="00524A57"/>
    <w:rsid w:val="00524CB2"/>
    <w:rsid w:val="00526102"/>
    <w:rsid w:val="0052675A"/>
    <w:rsid w:val="00526FBE"/>
    <w:rsid w:val="0052785F"/>
    <w:rsid w:val="00531C5B"/>
    <w:rsid w:val="00531C63"/>
    <w:rsid w:val="00535257"/>
    <w:rsid w:val="00537714"/>
    <w:rsid w:val="00540B4D"/>
    <w:rsid w:val="00541816"/>
    <w:rsid w:val="00544EF3"/>
    <w:rsid w:val="005514BF"/>
    <w:rsid w:val="005547A5"/>
    <w:rsid w:val="00561CAE"/>
    <w:rsid w:val="005805F1"/>
    <w:rsid w:val="00583A29"/>
    <w:rsid w:val="0059174A"/>
    <w:rsid w:val="00592A2B"/>
    <w:rsid w:val="005A15B1"/>
    <w:rsid w:val="005A2E1C"/>
    <w:rsid w:val="005A4D2C"/>
    <w:rsid w:val="005B1D8D"/>
    <w:rsid w:val="005B3CE8"/>
    <w:rsid w:val="005C13A9"/>
    <w:rsid w:val="005D7839"/>
    <w:rsid w:val="005E75A7"/>
    <w:rsid w:val="005F0ADE"/>
    <w:rsid w:val="005F7054"/>
    <w:rsid w:val="00612785"/>
    <w:rsid w:val="00612BC7"/>
    <w:rsid w:val="00613CF0"/>
    <w:rsid w:val="00620A72"/>
    <w:rsid w:val="0062350E"/>
    <w:rsid w:val="0063753B"/>
    <w:rsid w:val="00640652"/>
    <w:rsid w:val="0064370D"/>
    <w:rsid w:val="00645BD6"/>
    <w:rsid w:val="006566AF"/>
    <w:rsid w:val="00657BCF"/>
    <w:rsid w:val="00682761"/>
    <w:rsid w:val="006911A8"/>
    <w:rsid w:val="00694698"/>
    <w:rsid w:val="006B186D"/>
    <w:rsid w:val="006B231F"/>
    <w:rsid w:val="006B3761"/>
    <w:rsid w:val="006B54AC"/>
    <w:rsid w:val="006C1A60"/>
    <w:rsid w:val="006C202F"/>
    <w:rsid w:val="006C6BAA"/>
    <w:rsid w:val="006C7E62"/>
    <w:rsid w:val="006D0035"/>
    <w:rsid w:val="006D030B"/>
    <w:rsid w:val="006D1B7E"/>
    <w:rsid w:val="006D6EEF"/>
    <w:rsid w:val="006E4B5E"/>
    <w:rsid w:val="006E7CA6"/>
    <w:rsid w:val="006F64CD"/>
    <w:rsid w:val="006F7D23"/>
    <w:rsid w:val="00706CE3"/>
    <w:rsid w:val="00710143"/>
    <w:rsid w:val="00712E4D"/>
    <w:rsid w:val="00715673"/>
    <w:rsid w:val="00716997"/>
    <w:rsid w:val="007304C8"/>
    <w:rsid w:val="00734C69"/>
    <w:rsid w:val="007424EA"/>
    <w:rsid w:val="0074341E"/>
    <w:rsid w:val="00746D39"/>
    <w:rsid w:val="007524E2"/>
    <w:rsid w:val="007544A8"/>
    <w:rsid w:val="00763C2E"/>
    <w:rsid w:val="00766492"/>
    <w:rsid w:val="00774D11"/>
    <w:rsid w:val="0077669D"/>
    <w:rsid w:val="00780BA5"/>
    <w:rsid w:val="00781C46"/>
    <w:rsid w:val="00787964"/>
    <w:rsid w:val="007A399A"/>
    <w:rsid w:val="007A3E39"/>
    <w:rsid w:val="007B49F5"/>
    <w:rsid w:val="007B7713"/>
    <w:rsid w:val="007C12CD"/>
    <w:rsid w:val="007C169E"/>
    <w:rsid w:val="007C28AA"/>
    <w:rsid w:val="007C2F5F"/>
    <w:rsid w:val="007C34AE"/>
    <w:rsid w:val="007D0DCC"/>
    <w:rsid w:val="007D126B"/>
    <w:rsid w:val="007D3549"/>
    <w:rsid w:val="007E1AA2"/>
    <w:rsid w:val="007F4C0B"/>
    <w:rsid w:val="00803964"/>
    <w:rsid w:val="00804DDE"/>
    <w:rsid w:val="00805456"/>
    <w:rsid w:val="00805F3E"/>
    <w:rsid w:val="00813510"/>
    <w:rsid w:val="00823238"/>
    <w:rsid w:val="0083170F"/>
    <w:rsid w:val="00845E83"/>
    <w:rsid w:val="008657D5"/>
    <w:rsid w:val="00870C87"/>
    <w:rsid w:val="008736D6"/>
    <w:rsid w:val="008737AA"/>
    <w:rsid w:val="00873FC0"/>
    <w:rsid w:val="00874252"/>
    <w:rsid w:val="00876841"/>
    <w:rsid w:val="00877D13"/>
    <w:rsid w:val="00882DC2"/>
    <w:rsid w:val="00895103"/>
    <w:rsid w:val="008965AF"/>
    <w:rsid w:val="008A63B6"/>
    <w:rsid w:val="008A6FE9"/>
    <w:rsid w:val="008A7AEB"/>
    <w:rsid w:val="008B096C"/>
    <w:rsid w:val="008B2C24"/>
    <w:rsid w:val="008B5ADC"/>
    <w:rsid w:val="008B6D8D"/>
    <w:rsid w:val="008C37E1"/>
    <w:rsid w:val="008F1A66"/>
    <w:rsid w:val="008F1D72"/>
    <w:rsid w:val="008F74A1"/>
    <w:rsid w:val="008F74F3"/>
    <w:rsid w:val="00901E2E"/>
    <w:rsid w:val="00910CF2"/>
    <w:rsid w:val="0091741C"/>
    <w:rsid w:val="009236AE"/>
    <w:rsid w:val="0093556E"/>
    <w:rsid w:val="00944514"/>
    <w:rsid w:val="00944643"/>
    <w:rsid w:val="00944ED0"/>
    <w:rsid w:val="009478AA"/>
    <w:rsid w:val="00960F1F"/>
    <w:rsid w:val="00966251"/>
    <w:rsid w:val="00974EBA"/>
    <w:rsid w:val="009750D2"/>
    <w:rsid w:val="00982E4B"/>
    <w:rsid w:val="00983665"/>
    <w:rsid w:val="009864E7"/>
    <w:rsid w:val="009902E5"/>
    <w:rsid w:val="009905C7"/>
    <w:rsid w:val="00990E2A"/>
    <w:rsid w:val="00992C13"/>
    <w:rsid w:val="00996577"/>
    <w:rsid w:val="009A2A76"/>
    <w:rsid w:val="009A3D2E"/>
    <w:rsid w:val="009B00C8"/>
    <w:rsid w:val="009B4AE1"/>
    <w:rsid w:val="009B5780"/>
    <w:rsid w:val="009B5A31"/>
    <w:rsid w:val="009C154E"/>
    <w:rsid w:val="009C25C2"/>
    <w:rsid w:val="009C3564"/>
    <w:rsid w:val="009C7C1A"/>
    <w:rsid w:val="009C7DBF"/>
    <w:rsid w:val="009D0633"/>
    <w:rsid w:val="009D0794"/>
    <w:rsid w:val="009E64E8"/>
    <w:rsid w:val="009F409D"/>
    <w:rsid w:val="009F550A"/>
    <w:rsid w:val="009F6046"/>
    <w:rsid w:val="00A05A07"/>
    <w:rsid w:val="00A07DE5"/>
    <w:rsid w:val="00A16395"/>
    <w:rsid w:val="00A22A30"/>
    <w:rsid w:val="00A26911"/>
    <w:rsid w:val="00A31409"/>
    <w:rsid w:val="00A33150"/>
    <w:rsid w:val="00A40EDA"/>
    <w:rsid w:val="00A54CD6"/>
    <w:rsid w:val="00A54E47"/>
    <w:rsid w:val="00A57009"/>
    <w:rsid w:val="00A770FB"/>
    <w:rsid w:val="00A85850"/>
    <w:rsid w:val="00A874E7"/>
    <w:rsid w:val="00A9111F"/>
    <w:rsid w:val="00A97E69"/>
    <w:rsid w:val="00AA13CF"/>
    <w:rsid w:val="00AA4BA6"/>
    <w:rsid w:val="00AA6601"/>
    <w:rsid w:val="00AB1B01"/>
    <w:rsid w:val="00AB3A4B"/>
    <w:rsid w:val="00AD2ECF"/>
    <w:rsid w:val="00AE1856"/>
    <w:rsid w:val="00AE1AE8"/>
    <w:rsid w:val="00AE3AAA"/>
    <w:rsid w:val="00AF069E"/>
    <w:rsid w:val="00AF24F7"/>
    <w:rsid w:val="00AF58FC"/>
    <w:rsid w:val="00B03362"/>
    <w:rsid w:val="00B1035B"/>
    <w:rsid w:val="00B25CDA"/>
    <w:rsid w:val="00B267F3"/>
    <w:rsid w:val="00B27DBF"/>
    <w:rsid w:val="00B375EA"/>
    <w:rsid w:val="00B5290E"/>
    <w:rsid w:val="00B52A91"/>
    <w:rsid w:val="00B576BB"/>
    <w:rsid w:val="00B73147"/>
    <w:rsid w:val="00B746B7"/>
    <w:rsid w:val="00B76EA3"/>
    <w:rsid w:val="00B800A5"/>
    <w:rsid w:val="00B800EE"/>
    <w:rsid w:val="00B82702"/>
    <w:rsid w:val="00B90CB8"/>
    <w:rsid w:val="00B925CC"/>
    <w:rsid w:val="00B92CDF"/>
    <w:rsid w:val="00BB1136"/>
    <w:rsid w:val="00BB2241"/>
    <w:rsid w:val="00BB43E1"/>
    <w:rsid w:val="00BB78AE"/>
    <w:rsid w:val="00BC09F6"/>
    <w:rsid w:val="00BC13A2"/>
    <w:rsid w:val="00BC284C"/>
    <w:rsid w:val="00BD07EE"/>
    <w:rsid w:val="00BD294C"/>
    <w:rsid w:val="00BD33FC"/>
    <w:rsid w:val="00BD6C0C"/>
    <w:rsid w:val="00BE11A5"/>
    <w:rsid w:val="00BF27F8"/>
    <w:rsid w:val="00BF483A"/>
    <w:rsid w:val="00C0438C"/>
    <w:rsid w:val="00C063BD"/>
    <w:rsid w:val="00C10EEB"/>
    <w:rsid w:val="00C1636E"/>
    <w:rsid w:val="00C2040E"/>
    <w:rsid w:val="00C20CBF"/>
    <w:rsid w:val="00C20CE7"/>
    <w:rsid w:val="00C21E8E"/>
    <w:rsid w:val="00C301E6"/>
    <w:rsid w:val="00C371A5"/>
    <w:rsid w:val="00C43231"/>
    <w:rsid w:val="00C43CFD"/>
    <w:rsid w:val="00C52379"/>
    <w:rsid w:val="00C56BA9"/>
    <w:rsid w:val="00C66003"/>
    <w:rsid w:val="00C668D8"/>
    <w:rsid w:val="00C708AC"/>
    <w:rsid w:val="00C70923"/>
    <w:rsid w:val="00C71078"/>
    <w:rsid w:val="00C72669"/>
    <w:rsid w:val="00C7495A"/>
    <w:rsid w:val="00C77598"/>
    <w:rsid w:val="00C80E15"/>
    <w:rsid w:val="00C87664"/>
    <w:rsid w:val="00C97066"/>
    <w:rsid w:val="00C97871"/>
    <w:rsid w:val="00CA697C"/>
    <w:rsid w:val="00CB086F"/>
    <w:rsid w:val="00CB2CE3"/>
    <w:rsid w:val="00CB3CB5"/>
    <w:rsid w:val="00CB5337"/>
    <w:rsid w:val="00CC18EE"/>
    <w:rsid w:val="00CD1668"/>
    <w:rsid w:val="00CD34B8"/>
    <w:rsid w:val="00CE289C"/>
    <w:rsid w:val="00CE5EBF"/>
    <w:rsid w:val="00CF606F"/>
    <w:rsid w:val="00D15870"/>
    <w:rsid w:val="00D21CF2"/>
    <w:rsid w:val="00D231C6"/>
    <w:rsid w:val="00D2688B"/>
    <w:rsid w:val="00D26BD3"/>
    <w:rsid w:val="00D30A2B"/>
    <w:rsid w:val="00D30C2C"/>
    <w:rsid w:val="00D319C3"/>
    <w:rsid w:val="00D326B2"/>
    <w:rsid w:val="00D35015"/>
    <w:rsid w:val="00D423EE"/>
    <w:rsid w:val="00D51104"/>
    <w:rsid w:val="00D51234"/>
    <w:rsid w:val="00D56CD7"/>
    <w:rsid w:val="00D61352"/>
    <w:rsid w:val="00D70F1A"/>
    <w:rsid w:val="00D72D31"/>
    <w:rsid w:val="00D85FD7"/>
    <w:rsid w:val="00DA3F71"/>
    <w:rsid w:val="00DA7915"/>
    <w:rsid w:val="00DB32A7"/>
    <w:rsid w:val="00DB5821"/>
    <w:rsid w:val="00DC09D3"/>
    <w:rsid w:val="00DC6F7B"/>
    <w:rsid w:val="00DC77EC"/>
    <w:rsid w:val="00DD24F4"/>
    <w:rsid w:val="00DE0238"/>
    <w:rsid w:val="00DE05DA"/>
    <w:rsid w:val="00DE430F"/>
    <w:rsid w:val="00DE55F8"/>
    <w:rsid w:val="00DE775C"/>
    <w:rsid w:val="00DF1B68"/>
    <w:rsid w:val="00E01F5D"/>
    <w:rsid w:val="00E045CA"/>
    <w:rsid w:val="00E1038E"/>
    <w:rsid w:val="00E163B1"/>
    <w:rsid w:val="00E1728A"/>
    <w:rsid w:val="00E25F85"/>
    <w:rsid w:val="00E27AA2"/>
    <w:rsid w:val="00E300DC"/>
    <w:rsid w:val="00E37420"/>
    <w:rsid w:val="00E53A88"/>
    <w:rsid w:val="00E6420E"/>
    <w:rsid w:val="00E6648D"/>
    <w:rsid w:val="00E74AB9"/>
    <w:rsid w:val="00E75A90"/>
    <w:rsid w:val="00E80323"/>
    <w:rsid w:val="00E8050D"/>
    <w:rsid w:val="00E9145B"/>
    <w:rsid w:val="00E94DB2"/>
    <w:rsid w:val="00EA5213"/>
    <w:rsid w:val="00EA5995"/>
    <w:rsid w:val="00EC0E1E"/>
    <w:rsid w:val="00EC4B10"/>
    <w:rsid w:val="00EE15A1"/>
    <w:rsid w:val="00EE1DA0"/>
    <w:rsid w:val="00EE70A6"/>
    <w:rsid w:val="00EF2017"/>
    <w:rsid w:val="00EF2717"/>
    <w:rsid w:val="00EF7AF0"/>
    <w:rsid w:val="00F00FA9"/>
    <w:rsid w:val="00F02BE6"/>
    <w:rsid w:val="00F064BE"/>
    <w:rsid w:val="00F0775D"/>
    <w:rsid w:val="00F10A00"/>
    <w:rsid w:val="00F15139"/>
    <w:rsid w:val="00F15D1D"/>
    <w:rsid w:val="00F23FC2"/>
    <w:rsid w:val="00F25CBA"/>
    <w:rsid w:val="00F31317"/>
    <w:rsid w:val="00F367EE"/>
    <w:rsid w:val="00F40A76"/>
    <w:rsid w:val="00F42ED8"/>
    <w:rsid w:val="00F43633"/>
    <w:rsid w:val="00F43F78"/>
    <w:rsid w:val="00F515FA"/>
    <w:rsid w:val="00F5727B"/>
    <w:rsid w:val="00F73E98"/>
    <w:rsid w:val="00F74989"/>
    <w:rsid w:val="00F76851"/>
    <w:rsid w:val="00F82475"/>
    <w:rsid w:val="00F854AF"/>
    <w:rsid w:val="00F904EC"/>
    <w:rsid w:val="00F9201F"/>
    <w:rsid w:val="00F958FE"/>
    <w:rsid w:val="00FA1306"/>
    <w:rsid w:val="00FA38F6"/>
    <w:rsid w:val="00FA5CA2"/>
    <w:rsid w:val="00FB1A1B"/>
    <w:rsid w:val="00FB5F7E"/>
    <w:rsid w:val="00FB7C3F"/>
    <w:rsid w:val="00FC4AC8"/>
    <w:rsid w:val="00FC7835"/>
    <w:rsid w:val="00FD0EE3"/>
    <w:rsid w:val="00FD3F3B"/>
    <w:rsid w:val="00FE006B"/>
    <w:rsid w:val="00FE0961"/>
    <w:rsid w:val="00FE0C93"/>
    <w:rsid w:val="00FE0D8F"/>
    <w:rsid w:val="00FE532C"/>
    <w:rsid w:val="00FE76FC"/>
    <w:rsid w:val="00FF4D28"/>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0168"/>
    <w:rPr>
      <w:sz w:val="16"/>
      <w:szCs w:val="16"/>
    </w:rPr>
  </w:style>
  <w:style w:type="paragraph" w:styleId="CommentText">
    <w:name w:val="annotation text"/>
    <w:basedOn w:val="Normal"/>
    <w:link w:val="CommentTextChar"/>
    <w:uiPriority w:val="99"/>
    <w:semiHidden/>
    <w:unhideWhenUsed/>
    <w:rsid w:val="000C0168"/>
    <w:pPr>
      <w:spacing w:line="240" w:lineRule="auto"/>
    </w:pPr>
    <w:rPr>
      <w:sz w:val="20"/>
      <w:szCs w:val="20"/>
    </w:rPr>
  </w:style>
  <w:style w:type="character" w:customStyle="1" w:styleId="CommentTextChar">
    <w:name w:val="Comment Text Char"/>
    <w:basedOn w:val="DefaultParagraphFont"/>
    <w:link w:val="CommentText"/>
    <w:uiPriority w:val="99"/>
    <w:semiHidden/>
    <w:rsid w:val="000C0168"/>
    <w:rPr>
      <w:sz w:val="20"/>
      <w:szCs w:val="20"/>
    </w:rPr>
  </w:style>
  <w:style w:type="paragraph" w:styleId="CommentSubject">
    <w:name w:val="annotation subject"/>
    <w:basedOn w:val="CommentText"/>
    <w:next w:val="CommentText"/>
    <w:link w:val="CommentSubjectChar"/>
    <w:uiPriority w:val="99"/>
    <w:semiHidden/>
    <w:unhideWhenUsed/>
    <w:rsid w:val="000C0168"/>
    <w:rPr>
      <w:b/>
      <w:bCs/>
    </w:rPr>
  </w:style>
  <w:style w:type="character" w:customStyle="1" w:styleId="CommentSubjectChar">
    <w:name w:val="Comment Subject Char"/>
    <w:basedOn w:val="CommentTextChar"/>
    <w:link w:val="CommentSubject"/>
    <w:uiPriority w:val="99"/>
    <w:semiHidden/>
    <w:rsid w:val="000C0168"/>
    <w:rPr>
      <w:b/>
      <w:bCs/>
      <w:sz w:val="20"/>
      <w:szCs w:val="20"/>
    </w:rPr>
  </w:style>
  <w:style w:type="paragraph" w:styleId="BalloonText">
    <w:name w:val="Balloon Text"/>
    <w:basedOn w:val="Normal"/>
    <w:link w:val="BalloonTextChar"/>
    <w:uiPriority w:val="99"/>
    <w:semiHidden/>
    <w:unhideWhenUsed/>
    <w:rsid w:val="000C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68"/>
    <w:rPr>
      <w:rFonts w:ascii="Segoe UI" w:hAnsi="Segoe UI" w:cs="Segoe UI"/>
      <w:sz w:val="18"/>
      <w:szCs w:val="18"/>
    </w:rPr>
  </w:style>
  <w:style w:type="paragraph" w:styleId="Header">
    <w:name w:val="header"/>
    <w:basedOn w:val="Normal"/>
    <w:link w:val="HeaderChar"/>
    <w:uiPriority w:val="99"/>
    <w:unhideWhenUsed/>
    <w:rsid w:val="006C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02F"/>
  </w:style>
  <w:style w:type="paragraph" w:styleId="Footer">
    <w:name w:val="footer"/>
    <w:basedOn w:val="Normal"/>
    <w:link w:val="FooterChar"/>
    <w:uiPriority w:val="99"/>
    <w:unhideWhenUsed/>
    <w:rsid w:val="006C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02F"/>
  </w:style>
  <w:style w:type="character" w:styleId="Hyperlink">
    <w:name w:val="Hyperlink"/>
    <w:basedOn w:val="DefaultParagraphFont"/>
    <w:uiPriority w:val="99"/>
    <w:unhideWhenUsed/>
    <w:rsid w:val="00D15870"/>
    <w:rPr>
      <w:color w:val="0000FF" w:themeColor="hyperlink"/>
      <w:u w:val="single"/>
    </w:rPr>
  </w:style>
  <w:style w:type="paragraph" w:styleId="ListParagraph">
    <w:name w:val="List Paragraph"/>
    <w:basedOn w:val="Normal"/>
    <w:uiPriority w:val="34"/>
    <w:qFormat/>
    <w:rsid w:val="00D35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0168"/>
    <w:rPr>
      <w:sz w:val="16"/>
      <w:szCs w:val="16"/>
    </w:rPr>
  </w:style>
  <w:style w:type="paragraph" w:styleId="CommentText">
    <w:name w:val="annotation text"/>
    <w:basedOn w:val="Normal"/>
    <w:link w:val="CommentTextChar"/>
    <w:uiPriority w:val="99"/>
    <w:semiHidden/>
    <w:unhideWhenUsed/>
    <w:rsid w:val="000C0168"/>
    <w:pPr>
      <w:spacing w:line="240" w:lineRule="auto"/>
    </w:pPr>
    <w:rPr>
      <w:sz w:val="20"/>
      <w:szCs w:val="20"/>
    </w:rPr>
  </w:style>
  <w:style w:type="character" w:customStyle="1" w:styleId="CommentTextChar">
    <w:name w:val="Comment Text Char"/>
    <w:basedOn w:val="DefaultParagraphFont"/>
    <w:link w:val="CommentText"/>
    <w:uiPriority w:val="99"/>
    <w:semiHidden/>
    <w:rsid w:val="000C0168"/>
    <w:rPr>
      <w:sz w:val="20"/>
      <w:szCs w:val="20"/>
    </w:rPr>
  </w:style>
  <w:style w:type="paragraph" w:styleId="CommentSubject">
    <w:name w:val="annotation subject"/>
    <w:basedOn w:val="CommentText"/>
    <w:next w:val="CommentText"/>
    <w:link w:val="CommentSubjectChar"/>
    <w:uiPriority w:val="99"/>
    <w:semiHidden/>
    <w:unhideWhenUsed/>
    <w:rsid w:val="000C0168"/>
    <w:rPr>
      <w:b/>
      <w:bCs/>
    </w:rPr>
  </w:style>
  <w:style w:type="character" w:customStyle="1" w:styleId="CommentSubjectChar">
    <w:name w:val="Comment Subject Char"/>
    <w:basedOn w:val="CommentTextChar"/>
    <w:link w:val="CommentSubject"/>
    <w:uiPriority w:val="99"/>
    <w:semiHidden/>
    <w:rsid w:val="000C0168"/>
    <w:rPr>
      <w:b/>
      <w:bCs/>
      <w:sz w:val="20"/>
      <w:szCs w:val="20"/>
    </w:rPr>
  </w:style>
  <w:style w:type="paragraph" w:styleId="BalloonText">
    <w:name w:val="Balloon Text"/>
    <w:basedOn w:val="Normal"/>
    <w:link w:val="BalloonTextChar"/>
    <w:uiPriority w:val="99"/>
    <w:semiHidden/>
    <w:unhideWhenUsed/>
    <w:rsid w:val="000C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68"/>
    <w:rPr>
      <w:rFonts w:ascii="Segoe UI" w:hAnsi="Segoe UI" w:cs="Segoe UI"/>
      <w:sz w:val="18"/>
      <w:szCs w:val="18"/>
    </w:rPr>
  </w:style>
  <w:style w:type="paragraph" w:styleId="Header">
    <w:name w:val="header"/>
    <w:basedOn w:val="Normal"/>
    <w:link w:val="HeaderChar"/>
    <w:uiPriority w:val="99"/>
    <w:unhideWhenUsed/>
    <w:rsid w:val="006C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02F"/>
  </w:style>
  <w:style w:type="paragraph" w:styleId="Footer">
    <w:name w:val="footer"/>
    <w:basedOn w:val="Normal"/>
    <w:link w:val="FooterChar"/>
    <w:uiPriority w:val="99"/>
    <w:unhideWhenUsed/>
    <w:rsid w:val="006C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02F"/>
  </w:style>
  <w:style w:type="character" w:styleId="Hyperlink">
    <w:name w:val="Hyperlink"/>
    <w:basedOn w:val="DefaultParagraphFont"/>
    <w:uiPriority w:val="99"/>
    <w:unhideWhenUsed/>
    <w:rsid w:val="00D15870"/>
    <w:rPr>
      <w:color w:val="0000FF" w:themeColor="hyperlink"/>
      <w:u w:val="single"/>
    </w:rPr>
  </w:style>
  <w:style w:type="paragraph" w:styleId="ListParagraph">
    <w:name w:val="List Paragraph"/>
    <w:basedOn w:val="Normal"/>
    <w:uiPriority w:val="34"/>
    <w:qFormat/>
    <w:rsid w:val="00D3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9599">
      <w:bodyDiv w:val="1"/>
      <w:marLeft w:val="0"/>
      <w:marRight w:val="0"/>
      <w:marTop w:val="0"/>
      <w:marBottom w:val="0"/>
      <w:divBdr>
        <w:top w:val="none" w:sz="0" w:space="0" w:color="auto"/>
        <w:left w:val="none" w:sz="0" w:space="0" w:color="auto"/>
        <w:bottom w:val="none" w:sz="0" w:space="0" w:color="auto"/>
        <w:right w:val="none" w:sz="0" w:space="0" w:color="auto"/>
      </w:divBdr>
      <w:divsChild>
        <w:div w:id="208693024">
          <w:marLeft w:val="0"/>
          <w:marRight w:val="0"/>
          <w:marTop w:val="0"/>
          <w:marBottom w:val="0"/>
          <w:divBdr>
            <w:top w:val="none" w:sz="0" w:space="0" w:color="auto"/>
            <w:left w:val="none" w:sz="0" w:space="0" w:color="auto"/>
            <w:bottom w:val="none" w:sz="0" w:space="0" w:color="auto"/>
            <w:right w:val="none" w:sz="0" w:space="0" w:color="auto"/>
          </w:divBdr>
          <w:divsChild>
            <w:div w:id="382486173">
              <w:marLeft w:val="0"/>
              <w:marRight w:val="0"/>
              <w:marTop w:val="0"/>
              <w:marBottom w:val="0"/>
              <w:divBdr>
                <w:top w:val="none" w:sz="0" w:space="0" w:color="auto"/>
                <w:left w:val="none" w:sz="0" w:space="0" w:color="auto"/>
                <w:bottom w:val="none" w:sz="0" w:space="0" w:color="auto"/>
                <w:right w:val="none" w:sz="0" w:space="0" w:color="auto"/>
              </w:divBdr>
              <w:divsChild>
                <w:div w:id="373162181">
                  <w:marLeft w:val="0"/>
                  <w:marRight w:val="0"/>
                  <w:marTop w:val="0"/>
                  <w:marBottom w:val="0"/>
                  <w:divBdr>
                    <w:top w:val="none" w:sz="0" w:space="0" w:color="auto"/>
                    <w:left w:val="none" w:sz="0" w:space="0" w:color="auto"/>
                    <w:bottom w:val="none" w:sz="0" w:space="0" w:color="auto"/>
                    <w:right w:val="none" w:sz="0" w:space="0" w:color="auto"/>
                  </w:divBdr>
                  <w:divsChild>
                    <w:div w:id="1644239754">
                      <w:marLeft w:val="0"/>
                      <w:marRight w:val="0"/>
                      <w:marTop w:val="0"/>
                      <w:marBottom w:val="0"/>
                      <w:divBdr>
                        <w:top w:val="none" w:sz="0" w:space="0" w:color="auto"/>
                        <w:left w:val="none" w:sz="0" w:space="0" w:color="auto"/>
                        <w:bottom w:val="none" w:sz="0" w:space="0" w:color="auto"/>
                        <w:right w:val="none" w:sz="0" w:space="0" w:color="auto"/>
                      </w:divBdr>
                      <w:divsChild>
                        <w:div w:id="1763213106">
                          <w:marLeft w:val="0"/>
                          <w:marRight w:val="0"/>
                          <w:marTop w:val="0"/>
                          <w:marBottom w:val="0"/>
                          <w:divBdr>
                            <w:top w:val="none" w:sz="0" w:space="0" w:color="auto"/>
                            <w:left w:val="none" w:sz="0" w:space="0" w:color="auto"/>
                            <w:bottom w:val="none" w:sz="0" w:space="0" w:color="auto"/>
                            <w:right w:val="none" w:sz="0" w:space="0" w:color="auto"/>
                          </w:divBdr>
                          <w:divsChild>
                            <w:div w:id="14956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A077-88A6-4B6A-BD34-884F9D4B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10784</Words>
  <Characters>61475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5</cp:revision>
  <cp:lastPrinted>2015-09-22T11:27:00Z</cp:lastPrinted>
  <dcterms:created xsi:type="dcterms:W3CDTF">2015-10-27T18:21:00Z</dcterms:created>
  <dcterms:modified xsi:type="dcterms:W3CDTF">2015-10-27T19:10:00Z</dcterms:modified>
</cp:coreProperties>
</file>