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07" w:rsidRDefault="008D4FD2">
      <w:r>
        <w:t>This archive contains files containing data and analysis from</w:t>
      </w:r>
    </w:p>
    <w:p w:rsidR="008D4FD2" w:rsidRDefault="008D4FD2">
      <w:r>
        <w:t>Project ES/K002457/1</w:t>
      </w:r>
    </w:p>
    <w:p w:rsidR="008D4FD2" w:rsidRPr="008D4FD2" w:rsidRDefault="008D4FD2">
      <w:pPr>
        <w:rPr>
          <w:b/>
        </w:rPr>
      </w:pPr>
      <w:r w:rsidRPr="008D4FD2">
        <w:rPr>
          <w:b/>
        </w:rPr>
        <w:t>Component processes of human face perception in typical and atypical individuals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415"/>
        <w:gridCol w:w="4833"/>
        <w:gridCol w:w="18"/>
        <w:gridCol w:w="1995"/>
        <w:gridCol w:w="10"/>
      </w:tblGrid>
      <w:tr w:rsidR="00E03A07" w:rsidRPr="006D5D92" w:rsidTr="0048681F">
        <w:trPr>
          <w:gridAfter w:val="1"/>
          <w:wAfter w:w="10" w:type="dxa"/>
          <w:trHeight w:val="300"/>
        </w:trPr>
        <w:tc>
          <w:tcPr>
            <w:tcW w:w="9242" w:type="dxa"/>
            <w:gridSpan w:val="4"/>
            <w:noWrap/>
          </w:tcPr>
          <w:p w:rsidR="00E03A07" w:rsidRPr="00176E17" w:rsidRDefault="00E03A07" w:rsidP="00E03A07">
            <w:pPr>
              <w:rPr>
                <w:b/>
                <w:sz w:val="20"/>
                <w:szCs w:val="20"/>
                <w:u w:val="single"/>
              </w:rPr>
            </w:pPr>
            <w:r w:rsidRPr="00176E17">
              <w:rPr>
                <w:b/>
                <w:sz w:val="20"/>
                <w:szCs w:val="20"/>
                <w:u w:val="single"/>
              </w:rPr>
              <w:t>Study 1: Control – Chimera</w:t>
            </w:r>
          </w:p>
          <w:p w:rsidR="00E03A07" w:rsidRDefault="00E03A07">
            <w:pPr>
              <w:rPr>
                <w:sz w:val="16"/>
                <w:szCs w:val="20"/>
              </w:rPr>
            </w:pPr>
            <w:r w:rsidRPr="00E03A07">
              <w:rPr>
                <w:sz w:val="16"/>
                <w:szCs w:val="20"/>
              </w:rPr>
              <w:t>Fisher, K</w:t>
            </w:r>
            <w:r>
              <w:rPr>
                <w:sz w:val="16"/>
                <w:szCs w:val="20"/>
              </w:rPr>
              <w:t>., Towler, J., &amp; Eimer, M. (2016</w:t>
            </w:r>
            <w:r w:rsidRPr="00E03A07">
              <w:rPr>
                <w:sz w:val="16"/>
                <w:szCs w:val="20"/>
              </w:rPr>
              <w:t>). Effects of contrast inversion on face perception depend on gaze location: Evidence from the N170 component. Cognitive Neuroscience</w:t>
            </w:r>
            <w:r>
              <w:rPr>
                <w:sz w:val="16"/>
                <w:szCs w:val="20"/>
              </w:rPr>
              <w:t>, 7, 1, 128-137</w:t>
            </w:r>
            <w:r w:rsidRPr="00E03A07">
              <w:rPr>
                <w:sz w:val="16"/>
                <w:szCs w:val="20"/>
              </w:rPr>
              <w:t>. DOI: 10.1080/17588928.2015.1053441</w:t>
            </w:r>
          </w:p>
          <w:p w:rsidR="00E03A07" w:rsidRPr="006D5D92" w:rsidRDefault="00E03A07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D5D92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noWrap/>
            <w:hideMark/>
          </w:tcPr>
          <w:p w:rsidR="006D5D92" w:rsidRPr="00176E17" w:rsidRDefault="006D5D92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Study Description</w:t>
            </w:r>
          </w:p>
        </w:tc>
        <w:tc>
          <w:tcPr>
            <w:tcW w:w="4814" w:type="dxa"/>
            <w:noWrap/>
            <w:hideMark/>
          </w:tcPr>
          <w:p w:rsidR="006D5D92" w:rsidRPr="00176E17" w:rsidRDefault="006D5D92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 File name</w:t>
            </w:r>
          </w:p>
        </w:tc>
        <w:tc>
          <w:tcPr>
            <w:tcW w:w="2013" w:type="dxa"/>
            <w:gridSpan w:val="2"/>
            <w:noWrap/>
            <w:hideMark/>
          </w:tcPr>
          <w:p w:rsidR="006D5D92" w:rsidRPr="00176E17" w:rsidRDefault="006D5D92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File Description </w:t>
            </w:r>
          </w:p>
        </w:tc>
      </w:tr>
      <w:tr w:rsidR="006D5D92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 w:val="restart"/>
            <w:noWrap/>
            <w:hideMark/>
          </w:tcPr>
          <w:p w:rsidR="00E03A07" w:rsidRDefault="00E03A07">
            <w:pPr>
              <w:rPr>
                <w:sz w:val="20"/>
                <w:szCs w:val="20"/>
              </w:rPr>
            </w:pPr>
          </w:p>
          <w:p w:rsidR="006D5D92" w:rsidRPr="006D5D92" w:rsidRDefault="006D5D92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 xml:space="preserve">14 control participants </w:t>
            </w:r>
          </w:p>
          <w:p w:rsidR="006D5D92" w:rsidRDefault="006D5D92" w:rsidP="00DF4493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 xml:space="preserve"> one-back matching task with contrast manipulated faces</w:t>
            </w:r>
          </w:p>
          <w:p w:rsidR="00E03A07" w:rsidRDefault="00E03A07" w:rsidP="00DF4493">
            <w:pPr>
              <w:rPr>
                <w:sz w:val="20"/>
                <w:szCs w:val="20"/>
              </w:rPr>
            </w:pPr>
          </w:p>
          <w:p w:rsidR="00E03A07" w:rsidRPr="006D5D92" w:rsidRDefault="00E03A07" w:rsidP="00DF4493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6D5D92" w:rsidRPr="006D5D92" w:rsidRDefault="00A338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Control_</w:t>
            </w:r>
            <w:r w:rsidRPr="006D5D92">
              <w:rPr>
                <w:sz w:val="20"/>
                <w:szCs w:val="20"/>
              </w:rPr>
              <w:t>Chimera.sav</w:t>
            </w:r>
            <w:proofErr w:type="spellEnd"/>
          </w:p>
        </w:tc>
        <w:tc>
          <w:tcPr>
            <w:tcW w:w="2013" w:type="dxa"/>
            <w:gridSpan w:val="2"/>
            <w:noWrap/>
            <w:hideMark/>
          </w:tcPr>
          <w:p w:rsidR="006D5D92" w:rsidRPr="006D5D92" w:rsidRDefault="006D5D92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>SPSS file of behavioural data</w:t>
            </w:r>
          </w:p>
        </w:tc>
      </w:tr>
      <w:tr w:rsidR="006D5D92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  <w:hideMark/>
          </w:tcPr>
          <w:p w:rsidR="006D5D92" w:rsidRPr="006D5D92" w:rsidRDefault="006D5D9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6D5D92" w:rsidRPr="006D5D92" w:rsidRDefault="00A3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Control_Chimera_Variable_D</w:t>
            </w:r>
            <w:r w:rsidRPr="006D5D92">
              <w:rPr>
                <w:sz w:val="20"/>
                <w:szCs w:val="20"/>
              </w:rPr>
              <w:t>escription</w:t>
            </w:r>
            <w:r>
              <w:rPr>
                <w:sz w:val="20"/>
                <w:szCs w:val="20"/>
              </w:rPr>
              <w:t>s</w:t>
            </w:r>
            <w:r w:rsidRPr="006D5D92">
              <w:rPr>
                <w:sz w:val="20"/>
                <w:szCs w:val="20"/>
              </w:rPr>
              <w:t>.docx</w:t>
            </w:r>
          </w:p>
        </w:tc>
        <w:tc>
          <w:tcPr>
            <w:tcW w:w="2013" w:type="dxa"/>
            <w:gridSpan w:val="2"/>
            <w:noWrap/>
            <w:hideMark/>
          </w:tcPr>
          <w:p w:rsidR="006D5D92" w:rsidRPr="006D5D92" w:rsidRDefault="006D5D92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>Word file of variable descriptions used in SPSS .</w:t>
            </w:r>
            <w:proofErr w:type="spellStart"/>
            <w:r w:rsidRPr="006D5D92">
              <w:rPr>
                <w:sz w:val="20"/>
                <w:szCs w:val="20"/>
              </w:rPr>
              <w:t>sav</w:t>
            </w:r>
            <w:proofErr w:type="spellEnd"/>
            <w:r w:rsidRPr="006D5D92">
              <w:rPr>
                <w:sz w:val="20"/>
                <w:szCs w:val="20"/>
              </w:rPr>
              <w:t xml:space="preserve"> file</w:t>
            </w:r>
          </w:p>
        </w:tc>
      </w:tr>
      <w:tr w:rsidR="00761277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</w:tcPr>
          <w:p w:rsidR="00761277" w:rsidRPr="006D5D92" w:rsidRDefault="00761277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</w:tcPr>
          <w:p w:rsidR="00761277" w:rsidRDefault="0076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Control_Chimera_EEG.zip</w:t>
            </w:r>
          </w:p>
        </w:tc>
        <w:tc>
          <w:tcPr>
            <w:tcW w:w="2013" w:type="dxa"/>
            <w:gridSpan w:val="2"/>
            <w:noWrap/>
          </w:tcPr>
          <w:p w:rsidR="00761277" w:rsidRPr="006D5D92" w:rsidRDefault="00A20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file containing EEG data. There are 3 files pe</w:t>
            </w:r>
            <w:r w:rsidR="00647591">
              <w:rPr>
                <w:sz w:val="20"/>
                <w:szCs w:val="20"/>
              </w:rPr>
              <w:t>r participant, the raw EEG (.</w:t>
            </w:r>
            <w:proofErr w:type="spellStart"/>
            <w:r w:rsidR="00647591">
              <w:rPr>
                <w:sz w:val="20"/>
                <w:szCs w:val="20"/>
              </w:rPr>
              <w:t>eeg</w:t>
            </w:r>
            <w:proofErr w:type="spellEnd"/>
            <w:r>
              <w:rPr>
                <w:sz w:val="20"/>
                <w:szCs w:val="20"/>
              </w:rPr>
              <w:t xml:space="preserve">) with associated </w:t>
            </w:r>
            <w:r w:rsidR="00647591">
              <w:rPr>
                <w:sz w:val="20"/>
                <w:szCs w:val="20"/>
              </w:rPr>
              <w:t>header (.</w:t>
            </w:r>
            <w:proofErr w:type="spellStart"/>
            <w:r w:rsidR="00647591">
              <w:rPr>
                <w:sz w:val="20"/>
                <w:szCs w:val="20"/>
              </w:rPr>
              <w:t>vhdr</w:t>
            </w:r>
            <w:proofErr w:type="spellEnd"/>
            <w:r w:rsidR="00647591">
              <w:rPr>
                <w:sz w:val="20"/>
                <w:szCs w:val="20"/>
              </w:rPr>
              <w:t>) and marker (.</w:t>
            </w:r>
            <w:proofErr w:type="spellStart"/>
            <w:r w:rsidR="00647591">
              <w:rPr>
                <w:sz w:val="20"/>
                <w:szCs w:val="20"/>
              </w:rPr>
              <w:t>vmrk</w:t>
            </w:r>
            <w:proofErr w:type="spellEnd"/>
            <w:r>
              <w:rPr>
                <w:sz w:val="20"/>
                <w:szCs w:val="20"/>
              </w:rPr>
              <w:t>) files.</w:t>
            </w:r>
          </w:p>
        </w:tc>
      </w:tr>
      <w:tr w:rsidR="006D5D92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  <w:hideMark/>
          </w:tcPr>
          <w:p w:rsidR="006D5D92" w:rsidRPr="006D5D92" w:rsidRDefault="006D5D92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6D5D92" w:rsidRPr="006D5D92" w:rsidRDefault="00A3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Control_</w:t>
            </w:r>
            <w:r w:rsidRPr="006D5D92">
              <w:rPr>
                <w:sz w:val="20"/>
                <w:szCs w:val="20"/>
              </w:rPr>
              <w:t>Chimer</w:t>
            </w:r>
            <w:r>
              <w:rPr>
                <w:sz w:val="20"/>
                <w:szCs w:val="20"/>
              </w:rPr>
              <w:t>a_</w:t>
            </w:r>
            <w:r w:rsidRPr="006D5D92">
              <w:rPr>
                <w:sz w:val="20"/>
                <w:szCs w:val="20"/>
              </w:rPr>
              <w:t>Manuscript</w:t>
            </w:r>
            <w:r>
              <w:rPr>
                <w:sz w:val="20"/>
                <w:szCs w:val="20"/>
              </w:rPr>
              <w:t>.docx</w:t>
            </w:r>
          </w:p>
        </w:tc>
        <w:tc>
          <w:tcPr>
            <w:tcW w:w="2013" w:type="dxa"/>
            <w:gridSpan w:val="2"/>
            <w:noWrap/>
            <w:hideMark/>
          </w:tcPr>
          <w:p w:rsidR="006D5D92" w:rsidRPr="006D5D92" w:rsidRDefault="006D5D92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>Word file of study manuscript containing analysis instructions</w:t>
            </w:r>
          </w:p>
        </w:tc>
      </w:tr>
      <w:tr w:rsidR="00E03A07" w:rsidRPr="006D5D92" w:rsidTr="0048681F">
        <w:trPr>
          <w:gridAfter w:val="1"/>
          <w:wAfter w:w="10" w:type="dxa"/>
          <w:trHeight w:val="300"/>
        </w:trPr>
        <w:tc>
          <w:tcPr>
            <w:tcW w:w="9242" w:type="dxa"/>
            <w:gridSpan w:val="4"/>
            <w:noWrap/>
          </w:tcPr>
          <w:p w:rsidR="00E03A07" w:rsidRPr="00176E17" w:rsidRDefault="00E03A07" w:rsidP="00E03A07">
            <w:pPr>
              <w:rPr>
                <w:b/>
                <w:sz w:val="20"/>
                <w:szCs w:val="20"/>
                <w:u w:val="single"/>
              </w:rPr>
            </w:pPr>
            <w:r w:rsidRPr="00176E17">
              <w:rPr>
                <w:b/>
                <w:sz w:val="20"/>
                <w:szCs w:val="20"/>
                <w:u w:val="single"/>
              </w:rPr>
              <w:t>Study 2: DP – Chimera</w:t>
            </w:r>
          </w:p>
          <w:p w:rsidR="00E03A07" w:rsidRDefault="00E03A07" w:rsidP="00E03A07">
            <w:pPr>
              <w:rPr>
                <w:sz w:val="16"/>
                <w:szCs w:val="20"/>
              </w:rPr>
            </w:pPr>
            <w:r w:rsidRPr="00E03A07">
              <w:rPr>
                <w:sz w:val="16"/>
                <w:szCs w:val="20"/>
              </w:rPr>
              <w:t>Fisher, K., Towler. J., &amp; Eimer, M. (2016). Reduced sensitivity to contrast signals from the eye region in developmental prosopagnosia. Cortex, 81, 64-78</w:t>
            </w:r>
            <w:r>
              <w:rPr>
                <w:sz w:val="16"/>
                <w:szCs w:val="20"/>
              </w:rPr>
              <w:t xml:space="preserve"> </w:t>
            </w:r>
            <w:r w:rsidRPr="00E03A07">
              <w:rPr>
                <w:sz w:val="16"/>
                <w:szCs w:val="20"/>
              </w:rPr>
              <w:t>DOI:10.1016/j.cortex.2016.04.005</w:t>
            </w:r>
          </w:p>
          <w:p w:rsidR="00E03A07" w:rsidRPr="006D5D92" w:rsidRDefault="00E03A07" w:rsidP="00E03A07">
            <w:pPr>
              <w:rPr>
                <w:sz w:val="20"/>
                <w:szCs w:val="20"/>
              </w:rPr>
            </w:pPr>
          </w:p>
        </w:tc>
      </w:tr>
      <w:tr w:rsidR="00E03A07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noWrap/>
          </w:tcPr>
          <w:p w:rsidR="00E03A07" w:rsidRPr="00176E17" w:rsidRDefault="00E03A07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Study Description</w:t>
            </w:r>
          </w:p>
        </w:tc>
        <w:tc>
          <w:tcPr>
            <w:tcW w:w="4814" w:type="dxa"/>
            <w:noWrap/>
          </w:tcPr>
          <w:p w:rsidR="00E03A07" w:rsidRPr="00176E17" w:rsidRDefault="00E03A07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 File name</w:t>
            </w:r>
          </w:p>
        </w:tc>
        <w:tc>
          <w:tcPr>
            <w:tcW w:w="2013" w:type="dxa"/>
            <w:gridSpan w:val="2"/>
            <w:noWrap/>
          </w:tcPr>
          <w:p w:rsidR="00E03A07" w:rsidRPr="00176E17" w:rsidRDefault="00E03A07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File Description </w:t>
            </w:r>
          </w:p>
        </w:tc>
      </w:tr>
      <w:tr w:rsidR="00E03A07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 w:val="restart"/>
            <w:noWrap/>
            <w:hideMark/>
          </w:tcPr>
          <w:p w:rsidR="00E03A07" w:rsidRPr="00176E17" w:rsidRDefault="00E03A07">
            <w:pPr>
              <w:rPr>
                <w:sz w:val="20"/>
                <w:szCs w:val="20"/>
              </w:rPr>
            </w:pPr>
          </w:p>
          <w:p w:rsidR="00E03A07" w:rsidRPr="00176E17" w:rsidRDefault="00E03A07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 xml:space="preserve">11 DP participants and 11 control participants </w:t>
            </w:r>
          </w:p>
          <w:p w:rsidR="00E03A07" w:rsidRPr="00176E17" w:rsidRDefault="00E03A07" w:rsidP="00EB5173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 xml:space="preserve"> one-back matching task with contrast manipulated faces</w:t>
            </w:r>
          </w:p>
          <w:p w:rsidR="00E03A07" w:rsidRPr="00176E17" w:rsidRDefault="00E03A07" w:rsidP="00EB5173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E03A07" w:rsidRPr="00176E17" w:rsidRDefault="00A338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DP_</w:t>
            </w:r>
            <w:r w:rsidRPr="006D5D92">
              <w:rPr>
                <w:sz w:val="20"/>
                <w:szCs w:val="20"/>
              </w:rPr>
              <w:t>Chimera.sav</w:t>
            </w:r>
            <w:proofErr w:type="spellEnd"/>
          </w:p>
        </w:tc>
        <w:tc>
          <w:tcPr>
            <w:tcW w:w="2013" w:type="dxa"/>
            <w:gridSpan w:val="2"/>
            <w:noWrap/>
            <w:hideMark/>
          </w:tcPr>
          <w:p w:rsidR="00E03A07" w:rsidRPr="00176E17" w:rsidRDefault="00E03A07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>SPSS file of behavioural data</w:t>
            </w:r>
          </w:p>
        </w:tc>
      </w:tr>
      <w:tr w:rsidR="00E03A07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  <w:hideMark/>
          </w:tcPr>
          <w:p w:rsidR="00E03A07" w:rsidRPr="00176E17" w:rsidRDefault="00E03A07" w:rsidP="00EB5173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E03A07" w:rsidRPr="00176E17" w:rsidRDefault="00A338AF" w:rsidP="006D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DP_Chimera_</w:t>
            </w:r>
            <w:r w:rsidRPr="006D5D92">
              <w:rPr>
                <w:sz w:val="20"/>
                <w:szCs w:val="20"/>
              </w:rPr>
              <w:t>Variable</w:t>
            </w:r>
            <w:r>
              <w:rPr>
                <w:sz w:val="20"/>
                <w:szCs w:val="20"/>
              </w:rPr>
              <w:t>_D</w:t>
            </w:r>
            <w:r w:rsidRPr="006D5D92">
              <w:rPr>
                <w:sz w:val="20"/>
                <w:szCs w:val="20"/>
              </w:rPr>
              <w:t>escription</w:t>
            </w:r>
            <w:r>
              <w:rPr>
                <w:sz w:val="20"/>
                <w:szCs w:val="20"/>
              </w:rPr>
              <w:t>s</w:t>
            </w:r>
            <w:r w:rsidRPr="006D5D92">
              <w:rPr>
                <w:sz w:val="20"/>
                <w:szCs w:val="20"/>
              </w:rPr>
              <w:t>.docx</w:t>
            </w:r>
          </w:p>
        </w:tc>
        <w:tc>
          <w:tcPr>
            <w:tcW w:w="2013" w:type="dxa"/>
            <w:gridSpan w:val="2"/>
            <w:noWrap/>
            <w:hideMark/>
          </w:tcPr>
          <w:p w:rsidR="00E03A07" w:rsidRPr="00176E17" w:rsidRDefault="00E03A07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>Word file of variable descriptions used in SPSS .</w:t>
            </w:r>
            <w:proofErr w:type="spellStart"/>
            <w:r w:rsidRPr="00176E17">
              <w:rPr>
                <w:sz w:val="20"/>
                <w:szCs w:val="20"/>
              </w:rPr>
              <w:t>sav</w:t>
            </w:r>
            <w:proofErr w:type="spellEnd"/>
            <w:r w:rsidRPr="00176E17">
              <w:rPr>
                <w:sz w:val="20"/>
                <w:szCs w:val="20"/>
              </w:rPr>
              <w:t xml:space="preserve"> file</w:t>
            </w:r>
          </w:p>
        </w:tc>
      </w:tr>
      <w:tr w:rsidR="00CE3029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</w:tcPr>
          <w:p w:rsidR="00CE3029" w:rsidRPr="00176E17" w:rsidRDefault="00CE3029" w:rsidP="00EB5173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</w:tcPr>
          <w:p w:rsidR="00CE3029" w:rsidRDefault="00CE3029" w:rsidP="006D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DP_Chimera_EEG.zip</w:t>
            </w:r>
          </w:p>
        </w:tc>
        <w:tc>
          <w:tcPr>
            <w:tcW w:w="2013" w:type="dxa"/>
            <w:gridSpan w:val="2"/>
            <w:noWrap/>
          </w:tcPr>
          <w:p w:rsidR="00CE3029" w:rsidRPr="00176E17" w:rsidRDefault="00647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file containing EEG data. There are 3 files per participant, the raw EEG (.</w:t>
            </w:r>
            <w:proofErr w:type="spellStart"/>
            <w:r>
              <w:rPr>
                <w:sz w:val="20"/>
                <w:szCs w:val="20"/>
              </w:rPr>
              <w:t>eeg</w:t>
            </w:r>
            <w:proofErr w:type="spellEnd"/>
            <w:r>
              <w:rPr>
                <w:sz w:val="20"/>
                <w:szCs w:val="20"/>
              </w:rPr>
              <w:t>) with associated header (.</w:t>
            </w:r>
            <w:proofErr w:type="spellStart"/>
            <w:r>
              <w:rPr>
                <w:sz w:val="20"/>
                <w:szCs w:val="20"/>
              </w:rPr>
              <w:t>vhdr</w:t>
            </w:r>
            <w:proofErr w:type="spellEnd"/>
            <w:r>
              <w:rPr>
                <w:sz w:val="20"/>
                <w:szCs w:val="20"/>
              </w:rPr>
              <w:t>) and marker (.</w:t>
            </w:r>
            <w:proofErr w:type="spellStart"/>
            <w:r>
              <w:rPr>
                <w:sz w:val="20"/>
                <w:szCs w:val="20"/>
              </w:rPr>
              <w:t>vmrk</w:t>
            </w:r>
            <w:proofErr w:type="spellEnd"/>
            <w:r>
              <w:rPr>
                <w:sz w:val="20"/>
                <w:szCs w:val="20"/>
              </w:rPr>
              <w:t>) files.</w:t>
            </w:r>
          </w:p>
        </w:tc>
      </w:tr>
      <w:tr w:rsidR="00E03A07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  <w:hideMark/>
          </w:tcPr>
          <w:p w:rsidR="00E03A07" w:rsidRPr="00176E17" w:rsidRDefault="00E03A07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E03A07" w:rsidRPr="00176E17" w:rsidRDefault="00A3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DP_</w:t>
            </w:r>
            <w:r w:rsidRPr="006D5D92">
              <w:rPr>
                <w:sz w:val="20"/>
                <w:szCs w:val="20"/>
              </w:rPr>
              <w:t>Chimer</w:t>
            </w:r>
            <w:r>
              <w:rPr>
                <w:sz w:val="20"/>
                <w:szCs w:val="20"/>
              </w:rPr>
              <w:t>a_</w:t>
            </w:r>
            <w:r w:rsidRPr="006D5D92">
              <w:rPr>
                <w:sz w:val="20"/>
                <w:szCs w:val="20"/>
              </w:rPr>
              <w:t>Manuscript</w:t>
            </w:r>
            <w:r>
              <w:rPr>
                <w:sz w:val="20"/>
                <w:szCs w:val="20"/>
              </w:rPr>
              <w:t>.docx</w:t>
            </w:r>
          </w:p>
        </w:tc>
        <w:tc>
          <w:tcPr>
            <w:tcW w:w="2013" w:type="dxa"/>
            <w:gridSpan w:val="2"/>
            <w:noWrap/>
            <w:hideMark/>
          </w:tcPr>
          <w:p w:rsidR="00E03A07" w:rsidRPr="00176E17" w:rsidRDefault="00E03A07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>Word file of study manuscript containing analysis instructions</w:t>
            </w:r>
          </w:p>
        </w:tc>
      </w:tr>
      <w:tr w:rsidR="00E03A07" w:rsidRPr="006D5D92" w:rsidTr="0048681F">
        <w:trPr>
          <w:gridAfter w:val="1"/>
          <w:wAfter w:w="10" w:type="dxa"/>
          <w:trHeight w:val="300"/>
        </w:trPr>
        <w:tc>
          <w:tcPr>
            <w:tcW w:w="9242" w:type="dxa"/>
            <w:gridSpan w:val="4"/>
            <w:noWrap/>
          </w:tcPr>
          <w:p w:rsidR="00E03A07" w:rsidRPr="00176E17" w:rsidRDefault="00E03A07">
            <w:pPr>
              <w:rPr>
                <w:b/>
                <w:sz w:val="20"/>
                <w:szCs w:val="20"/>
                <w:u w:val="single"/>
              </w:rPr>
            </w:pPr>
            <w:r w:rsidRPr="00176E17">
              <w:rPr>
                <w:b/>
                <w:sz w:val="20"/>
                <w:szCs w:val="20"/>
                <w:u w:val="single"/>
              </w:rPr>
              <w:t>Study 3: Control - Identity Expression</w:t>
            </w:r>
          </w:p>
          <w:p w:rsidR="00E03A07" w:rsidRPr="00176E17" w:rsidRDefault="00F56DC2">
            <w:pPr>
              <w:rPr>
                <w:sz w:val="16"/>
                <w:szCs w:val="16"/>
              </w:rPr>
            </w:pPr>
            <w:r w:rsidRPr="00176E17">
              <w:rPr>
                <w:sz w:val="16"/>
                <w:szCs w:val="16"/>
              </w:rPr>
              <w:t xml:space="preserve">Fisher, K., Towler. J., &amp; Eimer, M. (2016). Facial identity and facial expression are initially integrated at visual perceptual stages of face processing. </w:t>
            </w:r>
            <w:proofErr w:type="spellStart"/>
            <w:r w:rsidRPr="00176E17">
              <w:rPr>
                <w:sz w:val="16"/>
                <w:szCs w:val="16"/>
              </w:rPr>
              <w:t>Neuropsychologia</w:t>
            </w:r>
            <w:proofErr w:type="spellEnd"/>
            <w:r w:rsidRPr="00176E17">
              <w:rPr>
                <w:sz w:val="16"/>
                <w:szCs w:val="16"/>
              </w:rPr>
              <w:t>, 80, 115-125 DOI:10.1016/j.neuropsychologia.2015.11.011</w:t>
            </w:r>
          </w:p>
          <w:p w:rsidR="00F56DC2" w:rsidRPr="00176E17" w:rsidRDefault="00F56DC2">
            <w:pPr>
              <w:rPr>
                <w:sz w:val="16"/>
                <w:szCs w:val="16"/>
              </w:rPr>
            </w:pPr>
          </w:p>
        </w:tc>
      </w:tr>
      <w:tr w:rsidR="00E03A07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noWrap/>
          </w:tcPr>
          <w:p w:rsidR="00E03A07" w:rsidRPr="00176E17" w:rsidRDefault="00E03A07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Study Description</w:t>
            </w:r>
          </w:p>
        </w:tc>
        <w:tc>
          <w:tcPr>
            <w:tcW w:w="4814" w:type="dxa"/>
            <w:noWrap/>
          </w:tcPr>
          <w:p w:rsidR="00E03A07" w:rsidRPr="00176E17" w:rsidRDefault="00E03A07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 File name</w:t>
            </w:r>
          </w:p>
        </w:tc>
        <w:tc>
          <w:tcPr>
            <w:tcW w:w="2013" w:type="dxa"/>
            <w:gridSpan w:val="2"/>
            <w:noWrap/>
          </w:tcPr>
          <w:p w:rsidR="00E03A07" w:rsidRPr="00176E17" w:rsidRDefault="00E03A07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File Description </w:t>
            </w:r>
          </w:p>
        </w:tc>
      </w:tr>
      <w:tr w:rsidR="00E03A07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 w:val="restart"/>
            <w:noWrap/>
            <w:hideMark/>
          </w:tcPr>
          <w:p w:rsidR="00E03A07" w:rsidRPr="00176E17" w:rsidRDefault="00E03A07">
            <w:pPr>
              <w:rPr>
                <w:sz w:val="20"/>
                <w:szCs w:val="20"/>
              </w:rPr>
            </w:pPr>
          </w:p>
          <w:p w:rsidR="00E03A07" w:rsidRPr="00176E17" w:rsidRDefault="00E03A07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>16 control participants</w:t>
            </w:r>
          </w:p>
          <w:p w:rsidR="00E03A07" w:rsidRPr="00176E17" w:rsidRDefault="00E03A07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 xml:space="preserve">working memory identity </w:t>
            </w:r>
            <w:r w:rsidRPr="00176E17">
              <w:rPr>
                <w:sz w:val="20"/>
                <w:szCs w:val="20"/>
              </w:rPr>
              <w:lastRenderedPageBreak/>
              <w:t>matching task</w:t>
            </w:r>
          </w:p>
          <w:p w:rsidR="00E03A07" w:rsidRPr="00176E17" w:rsidRDefault="00E03A07" w:rsidP="00EB0C1E">
            <w:pPr>
              <w:rPr>
                <w:b/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>working memory expression matching task</w:t>
            </w:r>
          </w:p>
        </w:tc>
        <w:tc>
          <w:tcPr>
            <w:tcW w:w="4814" w:type="dxa"/>
            <w:noWrap/>
            <w:hideMark/>
          </w:tcPr>
          <w:p w:rsidR="00E03A07" w:rsidRPr="00176E17" w:rsidRDefault="00A338AF" w:rsidP="006D5D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Control_Identity_Expression</w:t>
            </w:r>
            <w:r w:rsidRPr="006D5D92">
              <w:rPr>
                <w:sz w:val="20"/>
                <w:szCs w:val="20"/>
              </w:rPr>
              <w:t>.sav</w:t>
            </w:r>
            <w:proofErr w:type="spellEnd"/>
          </w:p>
        </w:tc>
        <w:tc>
          <w:tcPr>
            <w:tcW w:w="2013" w:type="dxa"/>
            <w:gridSpan w:val="2"/>
            <w:noWrap/>
            <w:hideMark/>
          </w:tcPr>
          <w:p w:rsidR="00E03A07" w:rsidRPr="00176E17" w:rsidRDefault="00E03A07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>SPSS file of behavioural data</w:t>
            </w:r>
          </w:p>
        </w:tc>
      </w:tr>
      <w:tr w:rsidR="00E03A07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  <w:hideMark/>
          </w:tcPr>
          <w:p w:rsidR="00E03A07" w:rsidRPr="00176E17" w:rsidRDefault="00E03A07" w:rsidP="00EB0C1E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E03A07" w:rsidRPr="00176E17" w:rsidRDefault="00A338AF" w:rsidP="006D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Control_Identity_Expression_</w:t>
            </w:r>
            <w:r w:rsidRPr="006D5D92">
              <w:rPr>
                <w:sz w:val="20"/>
                <w:szCs w:val="20"/>
              </w:rPr>
              <w:t>Variable</w:t>
            </w:r>
            <w:r>
              <w:rPr>
                <w:sz w:val="20"/>
                <w:szCs w:val="20"/>
              </w:rPr>
              <w:t>_Descriptions.doc</w:t>
            </w:r>
            <w:r w:rsidRPr="006D5D92">
              <w:rPr>
                <w:sz w:val="20"/>
                <w:szCs w:val="20"/>
              </w:rPr>
              <w:t>x</w:t>
            </w:r>
          </w:p>
        </w:tc>
        <w:tc>
          <w:tcPr>
            <w:tcW w:w="2013" w:type="dxa"/>
            <w:gridSpan w:val="2"/>
            <w:noWrap/>
            <w:hideMark/>
          </w:tcPr>
          <w:p w:rsidR="00E03A07" w:rsidRPr="00176E17" w:rsidRDefault="00E03A07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 xml:space="preserve">Word file of variable </w:t>
            </w:r>
            <w:r w:rsidRPr="00176E17">
              <w:rPr>
                <w:sz w:val="20"/>
                <w:szCs w:val="20"/>
              </w:rPr>
              <w:lastRenderedPageBreak/>
              <w:t>descriptions used in SPSS .</w:t>
            </w:r>
            <w:proofErr w:type="spellStart"/>
            <w:r w:rsidRPr="00176E17">
              <w:rPr>
                <w:sz w:val="20"/>
                <w:szCs w:val="20"/>
              </w:rPr>
              <w:t>sav</w:t>
            </w:r>
            <w:proofErr w:type="spellEnd"/>
            <w:r w:rsidRPr="00176E17">
              <w:rPr>
                <w:sz w:val="20"/>
                <w:szCs w:val="20"/>
              </w:rPr>
              <w:t xml:space="preserve"> file</w:t>
            </w:r>
          </w:p>
        </w:tc>
      </w:tr>
      <w:tr w:rsidR="001A3274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</w:tcPr>
          <w:p w:rsidR="001A3274" w:rsidRPr="00176E17" w:rsidRDefault="001A3274" w:rsidP="00EB0C1E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</w:tcPr>
          <w:p w:rsidR="001A3274" w:rsidRDefault="001A3274" w:rsidP="006D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Control_Identity_Expression_EEG.zip</w:t>
            </w:r>
          </w:p>
        </w:tc>
        <w:tc>
          <w:tcPr>
            <w:tcW w:w="2013" w:type="dxa"/>
            <w:gridSpan w:val="2"/>
            <w:noWrap/>
          </w:tcPr>
          <w:p w:rsidR="001A3274" w:rsidRPr="00176E17" w:rsidRDefault="00647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file containing EEG data. There are 3 files per participant, the raw EEG (.</w:t>
            </w:r>
            <w:proofErr w:type="spellStart"/>
            <w:r>
              <w:rPr>
                <w:sz w:val="20"/>
                <w:szCs w:val="20"/>
              </w:rPr>
              <w:t>eeg</w:t>
            </w:r>
            <w:proofErr w:type="spellEnd"/>
            <w:r>
              <w:rPr>
                <w:sz w:val="20"/>
                <w:szCs w:val="20"/>
              </w:rPr>
              <w:t>) with associated header (.</w:t>
            </w:r>
            <w:proofErr w:type="spellStart"/>
            <w:r>
              <w:rPr>
                <w:sz w:val="20"/>
                <w:szCs w:val="20"/>
              </w:rPr>
              <w:t>vhdr</w:t>
            </w:r>
            <w:proofErr w:type="spellEnd"/>
            <w:r>
              <w:rPr>
                <w:sz w:val="20"/>
                <w:szCs w:val="20"/>
              </w:rPr>
              <w:t>) and marker (.</w:t>
            </w:r>
            <w:proofErr w:type="spellStart"/>
            <w:r>
              <w:rPr>
                <w:sz w:val="20"/>
                <w:szCs w:val="20"/>
              </w:rPr>
              <w:t>vmrk</w:t>
            </w:r>
            <w:proofErr w:type="spellEnd"/>
            <w:r>
              <w:rPr>
                <w:sz w:val="20"/>
                <w:szCs w:val="20"/>
              </w:rPr>
              <w:t>) files.</w:t>
            </w:r>
          </w:p>
        </w:tc>
      </w:tr>
      <w:tr w:rsidR="00E03A07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  <w:hideMark/>
          </w:tcPr>
          <w:p w:rsidR="00E03A07" w:rsidRPr="00176E17" w:rsidRDefault="00E03A07" w:rsidP="00EB0C1E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E03A07" w:rsidRPr="00176E17" w:rsidRDefault="00A3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Control_Identity_Expression_Manuscript.docx</w:t>
            </w:r>
          </w:p>
        </w:tc>
        <w:tc>
          <w:tcPr>
            <w:tcW w:w="2013" w:type="dxa"/>
            <w:gridSpan w:val="2"/>
            <w:noWrap/>
            <w:hideMark/>
          </w:tcPr>
          <w:p w:rsidR="00E03A07" w:rsidRPr="00176E17" w:rsidRDefault="00E03A07">
            <w:pPr>
              <w:rPr>
                <w:sz w:val="20"/>
                <w:szCs w:val="20"/>
              </w:rPr>
            </w:pPr>
            <w:r w:rsidRPr="00176E17">
              <w:rPr>
                <w:sz w:val="20"/>
                <w:szCs w:val="20"/>
              </w:rPr>
              <w:t>Word file of study manuscript containing analysis instructions</w:t>
            </w:r>
          </w:p>
        </w:tc>
      </w:tr>
      <w:tr w:rsidR="00F56DC2" w:rsidRPr="006D5D92" w:rsidTr="0048681F">
        <w:trPr>
          <w:gridAfter w:val="1"/>
          <w:wAfter w:w="10" w:type="dxa"/>
          <w:trHeight w:val="300"/>
        </w:trPr>
        <w:tc>
          <w:tcPr>
            <w:tcW w:w="9242" w:type="dxa"/>
            <w:gridSpan w:val="4"/>
            <w:noWrap/>
            <w:hideMark/>
          </w:tcPr>
          <w:p w:rsidR="00F56DC2" w:rsidRPr="00176E17" w:rsidRDefault="00F56DC2">
            <w:pPr>
              <w:rPr>
                <w:b/>
                <w:sz w:val="20"/>
                <w:szCs w:val="20"/>
                <w:u w:val="single"/>
              </w:rPr>
            </w:pPr>
            <w:r w:rsidRPr="00176E17">
              <w:rPr>
                <w:b/>
                <w:sz w:val="20"/>
                <w:szCs w:val="20"/>
                <w:u w:val="single"/>
              </w:rPr>
              <w:t>Study 4: DP - Face Learning</w:t>
            </w:r>
          </w:p>
          <w:p w:rsidR="00F56DC2" w:rsidRPr="00176E17" w:rsidRDefault="00F56DC2" w:rsidP="00F56DC2">
            <w:pPr>
              <w:rPr>
                <w:sz w:val="16"/>
                <w:szCs w:val="16"/>
              </w:rPr>
            </w:pPr>
            <w:r w:rsidRPr="00176E17">
              <w:rPr>
                <w:sz w:val="16"/>
                <w:szCs w:val="16"/>
              </w:rPr>
              <w:t xml:space="preserve">Parketny, J., Towler, J., &amp; Eimer, M (2015). The activation of visual face memory and explicit face recognition are delayed in developmental prosopagnosia. </w:t>
            </w:r>
            <w:proofErr w:type="spellStart"/>
            <w:r w:rsidRPr="00176E17">
              <w:rPr>
                <w:sz w:val="16"/>
                <w:szCs w:val="16"/>
              </w:rPr>
              <w:t>Neuropsychologia</w:t>
            </w:r>
            <w:proofErr w:type="spellEnd"/>
            <w:r w:rsidRPr="00176E17">
              <w:rPr>
                <w:sz w:val="16"/>
                <w:szCs w:val="16"/>
              </w:rPr>
              <w:t>, 75, 538-547 DOI: 10.1016/j.neuropsychologia.2015.07.009</w:t>
            </w:r>
          </w:p>
          <w:p w:rsidR="00F56DC2" w:rsidRPr="00176E17" w:rsidRDefault="00F56DC2" w:rsidP="00F56DC2">
            <w:pPr>
              <w:rPr>
                <w:sz w:val="16"/>
                <w:szCs w:val="16"/>
              </w:rPr>
            </w:pPr>
          </w:p>
        </w:tc>
      </w:tr>
      <w:tr w:rsidR="00F56DC2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noWrap/>
          </w:tcPr>
          <w:p w:rsidR="00F56DC2" w:rsidRPr="00176E17" w:rsidRDefault="00F56DC2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Study Description</w:t>
            </w:r>
          </w:p>
        </w:tc>
        <w:tc>
          <w:tcPr>
            <w:tcW w:w="4814" w:type="dxa"/>
            <w:noWrap/>
          </w:tcPr>
          <w:p w:rsidR="00F56DC2" w:rsidRPr="00176E17" w:rsidRDefault="00F56DC2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 File name</w:t>
            </w:r>
          </w:p>
        </w:tc>
        <w:tc>
          <w:tcPr>
            <w:tcW w:w="2013" w:type="dxa"/>
            <w:gridSpan w:val="2"/>
            <w:noWrap/>
          </w:tcPr>
          <w:p w:rsidR="00F56DC2" w:rsidRPr="00176E17" w:rsidRDefault="00F56DC2" w:rsidP="002B1BC7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File Description </w:t>
            </w:r>
          </w:p>
        </w:tc>
      </w:tr>
      <w:tr w:rsidR="00F56DC2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 w:val="restart"/>
            <w:noWrap/>
            <w:hideMark/>
          </w:tcPr>
          <w:p w:rsidR="00F56DC2" w:rsidRDefault="00F56DC2">
            <w:pPr>
              <w:rPr>
                <w:sz w:val="20"/>
                <w:szCs w:val="20"/>
              </w:rPr>
            </w:pPr>
          </w:p>
          <w:p w:rsidR="00F56DC2" w:rsidRPr="006D5D92" w:rsidRDefault="00F56DC2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>10 DP participants and 10 control participants</w:t>
            </w:r>
          </w:p>
          <w:p w:rsidR="00F56DC2" w:rsidRPr="006D5D92" w:rsidRDefault="00F56DC2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>Unfamiliar face learned as target which had to</w:t>
            </w:r>
          </w:p>
          <w:p w:rsidR="00F56DC2" w:rsidRPr="006D5D92" w:rsidRDefault="00F56DC2" w:rsidP="00CC6558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>be identified amongst a series of distractors</w:t>
            </w:r>
          </w:p>
        </w:tc>
        <w:tc>
          <w:tcPr>
            <w:tcW w:w="4814" w:type="dxa"/>
            <w:noWrap/>
            <w:hideMark/>
          </w:tcPr>
          <w:p w:rsidR="00F56DC2" w:rsidRPr="006D5D92" w:rsidRDefault="00A338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DP_Face_Learning.sav</w:t>
            </w:r>
            <w:proofErr w:type="spellEnd"/>
          </w:p>
        </w:tc>
        <w:tc>
          <w:tcPr>
            <w:tcW w:w="2013" w:type="dxa"/>
            <w:gridSpan w:val="2"/>
            <w:noWrap/>
            <w:hideMark/>
          </w:tcPr>
          <w:p w:rsidR="00F56DC2" w:rsidRPr="006D5D92" w:rsidRDefault="00F56DC2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>SPSS file of behavioural data</w:t>
            </w:r>
          </w:p>
        </w:tc>
      </w:tr>
      <w:tr w:rsidR="00A338AF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  <w:hideMark/>
          </w:tcPr>
          <w:p w:rsidR="00A338AF" w:rsidRPr="006D5D92" w:rsidRDefault="00A338AF" w:rsidP="00CC6558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A338AF" w:rsidRPr="006D5D92" w:rsidRDefault="00A338AF" w:rsidP="00C4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DP_Face_Learning_Variable_Descriptions.docx</w:t>
            </w:r>
          </w:p>
        </w:tc>
        <w:tc>
          <w:tcPr>
            <w:tcW w:w="2013" w:type="dxa"/>
            <w:gridSpan w:val="2"/>
            <w:noWrap/>
            <w:hideMark/>
          </w:tcPr>
          <w:p w:rsidR="00A338AF" w:rsidRPr="006D5D92" w:rsidRDefault="00A338AF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>Word file of variable descriptions used in SPSS .</w:t>
            </w:r>
            <w:proofErr w:type="spellStart"/>
            <w:r w:rsidRPr="006D5D92">
              <w:rPr>
                <w:sz w:val="20"/>
                <w:szCs w:val="20"/>
              </w:rPr>
              <w:t>sav</w:t>
            </w:r>
            <w:proofErr w:type="spellEnd"/>
            <w:r w:rsidRPr="006D5D92">
              <w:rPr>
                <w:sz w:val="20"/>
                <w:szCs w:val="20"/>
              </w:rPr>
              <w:t xml:space="preserve"> file</w:t>
            </w:r>
          </w:p>
        </w:tc>
      </w:tr>
      <w:tr w:rsidR="0003247F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</w:tcPr>
          <w:p w:rsidR="0003247F" w:rsidRPr="006D5D92" w:rsidRDefault="0003247F" w:rsidP="00CC6558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</w:tcPr>
          <w:p w:rsidR="0003247F" w:rsidRDefault="0003247F" w:rsidP="00C4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DP_Face_Learning</w:t>
            </w:r>
            <w:r w:rsidR="00F30073">
              <w:rPr>
                <w:sz w:val="20"/>
                <w:szCs w:val="20"/>
              </w:rPr>
              <w:t>_EEG.zip</w:t>
            </w:r>
          </w:p>
        </w:tc>
        <w:tc>
          <w:tcPr>
            <w:tcW w:w="2013" w:type="dxa"/>
            <w:gridSpan w:val="2"/>
            <w:noWrap/>
          </w:tcPr>
          <w:p w:rsidR="0003247F" w:rsidRPr="006D5D92" w:rsidRDefault="00647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file containing EEG data. There are 3 files per participant, the raw EEG (.</w:t>
            </w:r>
            <w:proofErr w:type="spellStart"/>
            <w:r>
              <w:rPr>
                <w:sz w:val="20"/>
                <w:szCs w:val="20"/>
              </w:rPr>
              <w:t>eeg</w:t>
            </w:r>
            <w:proofErr w:type="spellEnd"/>
            <w:r>
              <w:rPr>
                <w:sz w:val="20"/>
                <w:szCs w:val="20"/>
              </w:rPr>
              <w:t>) with associated header (.</w:t>
            </w:r>
            <w:proofErr w:type="spellStart"/>
            <w:r>
              <w:rPr>
                <w:sz w:val="20"/>
                <w:szCs w:val="20"/>
              </w:rPr>
              <w:t>vhdr</w:t>
            </w:r>
            <w:proofErr w:type="spellEnd"/>
            <w:r>
              <w:rPr>
                <w:sz w:val="20"/>
                <w:szCs w:val="20"/>
              </w:rPr>
              <w:t>) and marker (.</w:t>
            </w:r>
            <w:proofErr w:type="spellStart"/>
            <w:r>
              <w:rPr>
                <w:sz w:val="20"/>
                <w:szCs w:val="20"/>
              </w:rPr>
              <w:t>vmrk</w:t>
            </w:r>
            <w:proofErr w:type="spellEnd"/>
            <w:r>
              <w:rPr>
                <w:sz w:val="20"/>
                <w:szCs w:val="20"/>
              </w:rPr>
              <w:t>) files.</w:t>
            </w:r>
          </w:p>
        </w:tc>
      </w:tr>
      <w:tr w:rsidR="00A338AF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  <w:hideMark/>
          </w:tcPr>
          <w:p w:rsidR="00A338AF" w:rsidRPr="006D5D92" w:rsidRDefault="00A338AF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A338AF" w:rsidRPr="006D5D92" w:rsidRDefault="00A338AF" w:rsidP="006D5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DP_Face_Learning_Manuscript.docx</w:t>
            </w:r>
          </w:p>
        </w:tc>
        <w:tc>
          <w:tcPr>
            <w:tcW w:w="2013" w:type="dxa"/>
            <w:gridSpan w:val="2"/>
            <w:noWrap/>
            <w:hideMark/>
          </w:tcPr>
          <w:p w:rsidR="00A338AF" w:rsidRPr="006D5D92" w:rsidRDefault="00A338AF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>Word file of study manuscript containing analysis instructions</w:t>
            </w:r>
          </w:p>
        </w:tc>
      </w:tr>
      <w:tr w:rsidR="00F737A8" w:rsidRPr="00176E17" w:rsidTr="0048681F">
        <w:trPr>
          <w:gridAfter w:val="1"/>
          <w:wAfter w:w="10" w:type="dxa"/>
          <w:trHeight w:val="300"/>
        </w:trPr>
        <w:tc>
          <w:tcPr>
            <w:tcW w:w="9242" w:type="dxa"/>
            <w:gridSpan w:val="4"/>
            <w:noWrap/>
            <w:hideMark/>
          </w:tcPr>
          <w:p w:rsidR="00F737A8" w:rsidRPr="00176E17" w:rsidRDefault="00F737A8" w:rsidP="00C5038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Study 5: </w:t>
            </w:r>
            <w:r w:rsidR="00CC5CD8">
              <w:rPr>
                <w:b/>
                <w:sz w:val="20"/>
                <w:szCs w:val="20"/>
                <w:u w:val="single"/>
              </w:rPr>
              <w:t>DP -</w:t>
            </w:r>
            <w:r w:rsidR="000F3C64">
              <w:rPr>
                <w:b/>
                <w:sz w:val="20"/>
                <w:szCs w:val="20"/>
                <w:u w:val="single"/>
              </w:rPr>
              <w:t xml:space="preserve"> </w:t>
            </w:r>
            <w:r w:rsidR="00CC5CD8">
              <w:rPr>
                <w:b/>
                <w:sz w:val="20"/>
                <w:szCs w:val="20"/>
                <w:u w:val="single"/>
              </w:rPr>
              <w:t>Scrambled</w:t>
            </w:r>
          </w:p>
          <w:p w:rsidR="00F737A8" w:rsidRPr="00CC5CD8" w:rsidRDefault="00CC5CD8" w:rsidP="00C5038B">
            <w:pPr>
              <w:rPr>
                <w:sz w:val="16"/>
                <w:szCs w:val="16"/>
              </w:rPr>
            </w:pPr>
            <w:r w:rsidRPr="00CC5CD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Towler, J., Parketny, J., &amp; Eimer, M. (2016). Perceptual face processing in developmental prosopagnosia is not sensitive to the canonical location of face parts.</w:t>
            </w:r>
            <w:r w:rsidRPr="00CC5CD8">
              <w:rPr>
                <w:rStyle w:val="apple-converted-space"/>
                <w:rFonts w:cs="Arial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CC5CD8">
              <w:rPr>
                <w:rFonts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Cortex</w:t>
            </w:r>
            <w:r w:rsidRPr="00CC5CD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,</w:t>
            </w:r>
            <w:r w:rsidRPr="00CC5CD8">
              <w:rPr>
                <w:rStyle w:val="apple-converted-space"/>
                <w:rFonts w:cs="Arial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CC5CD8">
              <w:rPr>
                <w:rFonts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74</w:t>
            </w:r>
            <w:r w:rsidRPr="00CC5CD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, 53-66.</w:t>
            </w:r>
          </w:p>
          <w:p w:rsidR="00F737A8" w:rsidRPr="00176E17" w:rsidRDefault="00F737A8" w:rsidP="00C5038B">
            <w:pPr>
              <w:rPr>
                <w:sz w:val="16"/>
                <w:szCs w:val="16"/>
              </w:rPr>
            </w:pPr>
          </w:p>
        </w:tc>
      </w:tr>
      <w:tr w:rsidR="00F737A8" w:rsidRPr="00176E17" w:rsidTr="0048681F">
        <w:trPr>
          <w:gridAfter w:val="1"/>
          <w:wAfter w:w="10" w:type="dxa"/>
          <w:trHeight w:val="300"/>
        </w:trPr>
        <w:tc>
          <w:tcPr>
            <w:tcW w:w="2415" w:type="dxa"/>
            <w:noWrap/>
          </w:tcPr>
          <w:p w:rsidR="00F737A8" w:rsidRPr="00176E17" w:rsidRDefault="00F737A8" w:rsidP="00C5038B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Study Description</w:t>
            </w:r>
          </w:p>
        </w:tc>
        <w:tc>
          <w:tcPr>
            <w:tcW w:w="4814" w:type="dxa"/>
            <w:noWrap/>
          </w:tcPr>
          <w:p w:rsidR="00F737A8" w:rsidRPr="00176E17" w:rsidRDefault="00F737A8" w:rsidP="00C5038B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 File name</w:t>
            </w:r>
          </w:p>
        </w:tc>
        <w:tc>
          <w:tcPr>
            <w:tcW w:w="2013" w:type="dxa"/>
            <w:gridSpan w:val="2"/>
            <w:noWrap/>
          </w:tcPr>
          <w:p w:rsidR="00F737A8" w:rsidRPr="00176E17" w:rsidRDefault="00F737A8" w:rsidP="00C5038B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File Description </w:t>
            </w:r>
          </w:p>
        </w:tc>
      </w:tr>
      <w:tr w:rsidR="00F737A8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 w:val="restart"/>
            <w:noWrap/>
            <w:hideMark/>
          </w:tcPr>
          <w:p w:rsidR="00CC5CD8" w:rsidRDefault="00CC5CD8" w:rsidP="00CC5CD8">
            <w:pPr>
              <w:rPr>
                <w:sz w:val="20"/>
                <w:szCs w:val="20"/>
              </w:rPr>
            </w:pPr>
          </w:p>
          <w:p w:rsidR="00CC5CD8" w:rsidRDefault="00CC5CD8" w:rsidP="00CC5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DP participants and 10 control participants</w:t>
            </w:r>
          </w:p>
          <w:p w:rsidR="00F737A8" w:rsidRDefault="00CC5CD8" w:rsidP="00CC5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Infrequent one back repetition task. Faces were presented either in an intact configuration of features or the positions of facial features were presented in a scrambled configuration</w:t>
            </w:r>
          </w:p>
          <w:p w:rsidR="00F737A8" w:rsidRPr="006D5D92" w:rsidRDefault="00F737A8" w:rsidP="00C5038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F737A8" w:rsidRPr="006D5D92" w:rsidRDefault="005C4A78" w:rsidP="00C503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DP_Scrambled.sav</w:t>
            </w:r>
            <w:proofErr w:type="spellEnd"/>
          </w:p>
        </w:tc>
        <w:tc>
          <w:tcPr>
            <w:tcW w:w="2013" w:type="dxa"/>
            <w:gridSpan w:val="2"/>
            <w:noWrap/>
            <w:hideMark/>
          </w:tcPr>
          <w:p w:rsidR="00F737A8" w:rsidRPr="006D5D92" w:rsidRDefault="00F737A8" w:rsidP="00C5038B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>SPSS file of behavioural data</w:t>
            </w:r>
          </w:p>
        </w:tc>
      </w:tr>
      <w:tr w:rsidR="00F737A8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  <w:hideMark/>
          </w:tcPr>
          <w:p w:rsidR="00F737A8" w:rsidRPr="006D5D92" w:rsidRDefault="00F737A8" w:rsidP="00C5038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F737A8" w:rsidRPr="006D5D92" w:rsidRDefault="005C4A78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DP_Scrambled_Variable_Descriptions</w:t>
            </w:r>
            <w:r w:rsidR="00F737A8">
              <w:rPr>
                <w:sz w:val="20"/>
                <w:szCs w:val="20"/>
              </w:rPr>
              <w:t>.docx</w:t>
            </w:r>
          </w:p>
        </w:tc>
        <w:tc>
          <w:tcPr>
            <w:tcW w:w="2013" w:type="dxa"/>
            <w:gridSpan w:val="2"/>
            <w:noWrap/>
            <w:hideMark/>
          </w:tcPr>
          <w:p w:rsidR="00F737A8" w:rsidRPr="006D5D92" w:rsidRDefault="00F737A8" w:rsidP="00C5038B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>Word file of variable descriptions used in SPSS .</w:t>
            </w:r>
            <w:proofErr w:type="spellStart"/>
            <w:r w:rsidRPr="006D5D92">
              <w:rPr>
                <w:sz w:val="20"/>
                <w:szCs w:val="20"/>
              </w:rPr>
              <w:t>sav</w:t>
            </w:r>
            <w:proofErr w:type="spellEnd"/>
            <w:r w:rsidRPr="006D5D92">
              <w:rPr>
                <w:sz w:val="20"/>
                <w:szCs w:val="20"/>
              </w:rPr>
              <w:t xml:space="preserve"> file</w:t>
            </w:r>
          </w:p>
        </w:tc>
      </w:tr>
      <w:tr w:rsidR="0003247F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</w:tcPr>
          <w:p w:rsidR="0003247F" w:rsidRPr="006D5D92" w:rsidRDefault="0003247F" w:rsidP="00C5038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</w:tcPr>
          <w:p w:rsidR="0003247F" w:rsidRDefault="0003247F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DP_Scrambled</w:t>
            </w:r>
            <w:r w:rsidR="00F30073">
              <w:rPr>
                <w:sz w:val="20"/>
                <w:szCs w:val="20"/>
              </w:rPr>
              <w:t>_EEG.zip</w:t>
            </w:r>
          </w:p>
        </w:tc>
        <w:tc>
          <w:tcPr>
            <w:tcW w:w="2013" w:type="dxa"/>
            <w:gridSpan w:val="2"/>
            <w:noWrap/>
          </w:tcPr>
          <w:p w:rsidR="0003247F" w:rsidRPr="006D5D92" w:rsidRDefault="00647591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file containing EEG data. There are 3 files per participant, the raw EEG (.</w:t>
            </w:r>
            <w:proofErr w:type="spellStart"/>
            <w:r>
              <w:rPr>
                <w:sz w:val="20"/>
                <w:szCs w:val="20"/>
              </w:rPr>
              <w:t>eeg</w:t>
            </w:r>
            <w:proofErr w:type="spellEnd"/>
            <w:r>
              <w:rPr>
                <w:sz w:val="20"/>
                <w:szCs w:val="20"/>
              </w:rPr>
              <w:t>) with associated header (.</w:t>
            </w:r>
            <w:proofErr w:type="spellStart"/>
            <w:r>
              <w:rPr>
                <w:sz w:val="20"/>
                <w:szCs w:val="20"/>
              </w:rPr>
              <w:t>vhdr</w:t>
            </w:r>
            <w:proofErr w:type="spellEnd"/>
            <w:r>
              <w:rPr>
                <w:sz w:val="20"/>
                <w:szCs w:val="20"/>
              </w:rPr>
              <w:t>) and marker (.</w:t>
            </w:r>
            <w:proofErr w:type="spellStart"/>
            <w:r>
              <w:rPr>
                <w:sz w:val="20"/>
                <w:szCs w:val="20"/>
              </w:rPr>
              <w:t>vmrk</w:t>
            </w:r>
            <w:proofErr w:type="spellEnd"/>
            <w:r>
              <w:rPr>
                <w:sz w:val="20"/>
                <w:szCs w:val="20"/>
              </w:rPr>
              <w:t>) files.</w:t>
            </w:r>
          </w:p>
        </w:tc>
      </w:tr>
      <w:tr w:rsidR="00F737A8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  <w:hideMark/>
          </w:tcPr>
          <w:p w:rsidR="00F737A8" w:rsidRPr="006D5D92" w:rsidRDefault="00F737A8" w:rsidP="00C5038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F737A8" w:rsidRPr="006D5D92" w:rsidRDefault="005C4A78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DP_Scrambled_Manuscript</w:t>
            </w:r>
            <w:r w:rsidR="003511E8">
              <w:rPr>
                <w:sz w:val="20"/>
                <w:szCs w:val="20"/>
              </w:rPr>
              <w:t>.docx</w:t>
            </w:r>
          </w:p>
        </w:tc>
        <w:tc>
          <w:tcPr>
            <w:tcW w:w="2013" w:type="dxa"/>
            <w:gridSpan w:val="2"/>
            <w:noWrap/>
            <w:hideMark/>
          </w:tcPr>
          <w:p w:rsidR="00F737A8" w:rsidRPr="006D5D92" w:rsidRDefault="003511E8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file of study</w:t>
            </w:r>
            <w:r w:rsidR="00996C21">
              <w:rPr>
                <w:sz w:val="20"/>
                <w:szCs w:val="20"/>
              </w:rPr>
              <w:t xml:space="preserve"> </w:t>
            </w:r>
            <w:r w:rsidR="00F737A8" w:rsidRPr="006D5D92">
              <w:rPr>
                <w:sz w:val="20"/>
                <w:szCs w:val="20"/>
              </w:rPr>
              <w:t>manuscript containing analysis instructions</w:t>
            </w:r>
          </w:p>
        </w:tc>
      </w:tr>
      <w:tr w:rsidR="00797E39" w:rsidRPr="00176E17" w:rsidTr="0048681F">
        <w:trPr>
          <w:gridAfter w:val="1"/>
          <w:wAfter w:w="10" w:type="dxa"/>
          <w:trHeight w:val="300"/>
        </w:trPr>
        <w:tc>
          <w:tcPr>
            <w:tcW w:w="9242" w:type="dxa"/>
            <w:gridSpan w:val="4"/>
            <w:noWrap/>
            <w:hideMark/>
          </w:tcPr>
          <w:p w:rsidR="00797E39" w:rsidRPr="00176E17" w:rsidRDefault="00797E39" w:rsidP="00C5038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Study 6: </w:t>
            </w:r>
            <w:r w:rsidR="005207B1">
              <w:rPr>
                <w:b/>
                <w:sz w:val="20"/>
                <w:szCs w:val="20"/>
                <w:u w:val="single"/>
              </w:rPr>
              <w:t>Control – Memory Capacity</w:t>
            </w:r>
          </w:p>
          <w:p w:rsidR="00797E39" w:rsidRPr="00CC5CD8" w:rsidRDefault="00CC5CD8" w:rsidP="00C5038B">
            <w:pPr>
              <w:rPr>
                <w:sz w:val="16"/>
                <w:szCs w:val="16"/>
              </w:rPr>
            </w:pPr>
            <w:r w:rsidRPr="00CC5CD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Towler, J., Kelly, M., &amp; Eimer, M. (2016). The focus of spatial attention determines the number and precision of face representations in </w:t>
            </w:r>
            <w:r w:rsidRPr="00CC5CD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lastRenderedPageBreak/>
              <w:t>working memory.</w:t>
            </w:r>
            <w:r w:rsidRPr="00CC5CD8">
              <w:rPr>
                <w:rStyle w:val="apple-converted-space"/>
                <w:rFonts w:cs="Arial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CC5CD8">
              <w:rPr>
                <w:rFonts w:cs="Arial"/>
                <w:i/>
                <w:iCs/>
                <w:color w:val="222222"/>
                <w:sz w:val="16"/>
                <w:szCs w:val="16"/>
                <w:shd w:val="clear" w:color="auto" w:fill="FFFFFF"/>
              </w:rPr>
              <w:t>Cerebral Cortex</w:t>
            </w:r>
            <w:r w:rsidRPr="00CC5CD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, </w:t>
            </w:r>
            <w:r w:rsidRPr="00CC5CD8">
              <w:rPr>
                <w:rStyle w:val="slug-vol"/>
                <w:color w:val="333300"/>
                <w:sz w:val="16"/>
                <w:szCs w:val="16"/>
                <w:bdr w:val="none" w:sz="0" w:space="0" w:color="auto" w:frame="1"/>
                <w:shd w:val="clear" w:color="auto" w:fill="FFFFFF"/>
              </w:rPr>
              <w:t>26</w:t>
            </w:r>
            <w:r w:rsidRPr="00CC5CD8">
              <w:rPr>
                <w:rStyle w:val="apple-converted-space"/>
                <w:color w:val="3333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CC5CD8">
              <w:rPr>
                <w:rStyle w:val="slug-pages"/>
                <w:color w:val="333300"/>
                <w:sz w:val="16"/>
                <w:szCs w:val="16"/>
                <w:bdr w:val="none" w:sz="0" w:space="0" w:color="auto" w:frame="1"/>
                <w:shd w:val="clear" w:color="auto" w:fill="FFFFFF"/>
              </w:rPr>
              <w:t>2530-2540</w:t>
            </w:r>
            <w:r w:rsidRPr="00CC5CD8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CC5CD8">
              <w:rPr>
                <w:color w:val="333300"/>
                <w:sz w:val="16"/>
                <w:szCs w:val="16"/>
                <w:shd w:val="clear" w:color="auto" w:fill="FFFFFF"/>
              </w:rPr>
              <w:t>doi</w:t>
            </w:r>
            <w:proofErr w:type="spellEnd"/>
            <w:r w:rsidRPr="00CC5CD8">
              <w:rPr>
                <w:color w:val="333300"/>
                <w:sz w:val="16"/>
                <w:szCs w:val="16"/>
                <w:shd w:val="clear" w:color="auto" w:fill="FFFFFF"/>
              </w:rPr>
              <w:t>:</w:t>
            </w:r>
            <w:r w:rsidRPr="00CC5CD8">
              <w:rPr>
                <w:rStyle w:val="apple-converted-space"/>
                <w:color w:val="333300"/>
                <w:sz w:val="16"/>
                <w:szCs w:val="16"/>
                <w:shd w:val="clear" w:color="auto" w:fill="FFFFFF"/>
              </w:rPr>
              <w:t> </w:t>
            </w:r>
            <w:r w:rsidRPr="00CC5CD8">
              <w:rPr>
                <w:rStyle w:val="slug-doi"/>
                <w:color w:val="333300"/>
                <w:sz w:val="16"/>
                <w:szCs w:val="16"/>
                <w:bdr w:val="none" w:sz="0" w:space="0" w:color="auto" w:frame="1"/>
                <w:shd w:val="clear" w:color="auto" w:fill="FFFFFF"/>
              </w:rPr>
              <w:t>10.1093/</w:t>
            </w:r>
            <w:proofErr w:type="spellStart"/>
            <w:r w:rsidRPr="00CC5CD8">
              <w:rPr>
                <w:rStyle w:val="slug-doi"/>
                <w:color w:val="333300"/>
                <w:sz w:val="16"/>
                <w:szCs w:val="16"/>
                <w:bdr w:val="none" w:sz="0" w:space="0" w:color="auto" w:frame="1"/>
                <w:shd w:val="clear" w:color="auto" w:fill="FFFFFF"/>
              </w:rPr>
              <w:t>cercor</w:t>
            </w:r>
            <w:proofErr w:type="spellEnd"/>
            <w:r w:rsidRPr="00CC5CD8">
              <w:rPr>
                <w:rStyle w:val="slug-doi"/>
                <w:color w:val="333300"/>
                <w:sz w:val="16"/>
                <w:szCs w:val="16"/>
                <w:bdr w:val="none" w:sz="0" w:space="0" w:color="auto" w:frame="1"/>
                <w:shd w:val="clear" w:color="auto" w:fill="FFFFFF"/>
              </w:rPr>
              <w:t>/bhv083</w:t>
            </w:r>
          </w:p>
          <w:p w:rsidR="00797E39" w:rsidRPr="00176E17" w:rsidRDefault="00797E39" w:rsidP="00C5038B">
            <w:pPr>
              <w:rPr>
                <w:sz w:val="16"/>
                <w:szCs w:val="16"/>
              </w:rPr>
            </w:pPr>
          </w:p>
        </w:tc>
      </w:tr>
      <w:tr w:rsidR="00797E39" w:rsidRPr="00176E17" w:rsidTr="0048681F">
        <w:trPr>
          <w:gridAfter w:val="1"/>
          <w:wAfter w:w="10" w:type="dxa"/>
          <w:trHeight w:val="300"/>
        </w:trPr>
        <w:tc>
          <w:tcPr>
            <w:tcW w:w="2415" w:type="dxa"/>
            <w:noWrap/>
          </w:tcPr>
          <w:p w:rsidR="00797E39" w:rsidRPr="00176E17" w:rsidRDefault="00797E39" w:rsidP="00C5038B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lastRenderedPageBreak/>
              <w:t>Study Description</w:t>
            </w:r>
          </w:p>
        </w:tc>
        <w:tc>
          <w:tcPr>
            <w:tcW w:w="4814" w:type="dxa"/>
            <w:noWrap/>
          </w:tcPr>
          <w:p w:rsidR="00797E39" w:rsidRPr="00176E17" w:rsidRDefault="00797E39" w:rsidP="00C5038B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 File name</w:t>
            </w:r>
          </w:p>
        </w:tc>
        <w:tc>
          <w:tcPr>
            <w:tcW w:w="2013" w:type="dxa"/>
            <w:gridSpan w:val="2"/>
            <w:noWrap/>
          </w:tcPr>
          <w:p w:rsidR="00797E39" w:rsidRPr="00176E17" w:rsidRDefault="00797E39" w:rsidP="00C5038B">
            <w:pPr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File Description </w:t>
            </w:r>
          </w:p>
        </w:tc>
      </w:tr>
      <w:tr w:rsidR="00797E39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 w:val="restart"/>
            <w:noWrap/>
            <w:hideMark/>
          </w:tcPr>
          <w:p w:rsidR="00797E39" w:rsidRDefault="00797E39" w:rsidP="00C5038B">
            <w:pPr>
              <w:rPr>
                <w:sz w:val="20"/>
                <w:szCs w:val="20"/>
              </w:rPr>
            </w:pPr>
          </w:p>
          <w:p w:rsidR="000F3C64" w:rsidRDefault="000F3C64" w:rsidP="000F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participants.</w:t>
            </w:r>
          </w:p>
          <w:p w:rsidR="00797E39" w:rsidRPr="006D5D92" w:rsidRDefault="000F3C64" w:rsidP="000F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 performed a face identity matching task. Either one or two faces had to be memorised in different blocks.</w:t>
            </w:r>
          </w:p>
        </w:tc>
        <w:tc>
          <w:tcPr>
            <w:tcW w:w="4814" w:type="dxa"/>
            <w:noWrap/>
            <w:hideMark/>
          </w:tcPr>
          <w:p w:rsidR="00797E39" w:rsidRPr="006D5D92" w:rsidRDefault="005207B1" w:rsidP="00C503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Control_Memory_Capacity</w:t>
            </w:r>
            <w:r w:rsidR="00797E39">
              <w:rPr>
                <w:sz w:val="20"/>
                <w:szCs w:val="20"/>
              </w:rPr>
              <w:t>.sav</w:t>
            </w:r>
            <w:proofErr w:type="spellEnd"/>
          </w:p>
        </w:tc>
        <w:tc>
          <w:tcPr>
            <w:tcW w:w="2013" w:type="dxa"/>
            <w:gridSpan w:val="2"/>
            <w:noWrap/>
            <w:hideMark/>
          </w:tcPr>
          <w:p w:rsidR="00797E39" w:rsidRPr="006D5D92" w:rsidRDefault="00797E39" w:rsidP="00C5038B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>SPSS file of behavioural data</w:t>
            </w:r>
          </w:p>
        </w:tc>
      </w:tr>
      <w:tr w:rsidR="00797E39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  <w:hideMark/>
          </w:tcPr>
          <w:p w:rsidR="00797E39" w:rsidRPr="006D5D92" w:rsidRDefault="00797E39" w:rsidP="00C5038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797E39" w:rsidRPr="006D5D92" w:rsidRDefault="005207B1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Control_Memory_Capacity_Variable_Descriptions</w:t>
            </w:r>
            <w:r w:rsidR="00797E39">
              <w:rPr>
                <w:sz w:val="20"/>
                <w:szCs w:val="20"/>
              </w:rPr>
              <w:t>.docx</w:t>
            </w:r>
          </w:p>
        </w:tc>
        <w:tc>
          <w:tcPr>
            <w:tcW w:w="2013" w:type="dxa"/>
            <w:gridSpan w:val="2"/>
            <w:noWrap/>
            <w:hideMark/>
          </w:tcPr>
          <w:p w:rsidR="00797E39" w:rsidRPr="006D5D92" w:rsidRDefault="00797E39" w:rsidP="00C5038B">
            <w:pPr>
              <w:rPr>
                <w:sz w:val="20"/>
                <w:szCs w:val="20"/>
              </w:rPr>
            </w:pPr>
            <w:r w:rsidRPr="006D5D92">
              <w:rPr>
                <w:sz w:val="20"/>
                <w:szCs w:val="20"/>
              </w:rPr>
              <w:t>Word file of variable descriptions used in SPSS .</w:t>
            </w:r>
            <w:proofErr w:type="spellStart"/>
            <w:r w:rsidRPr="006D5D92">
              <w:rPr>
                <w:sz w:val="20"/>
                <w:szCs w:val="20"/>
              </w:rPr>
              <w:t>sav</w:t>
            </w:r>
            <w:proofErr w:type="spellEnd"/>
            <w:r w:rsidRPr="006D5D92">
              <w:rPr>
                <w:sz w:val="20"/>
                <w:szCs w:val="20"/>
              </w:rPr>
              <w:t xml:space="preserve"> file</w:t>
            </w:r>
          </w:p>
        </w:tc>
      </w:tr>
      <w:tr w:rsidR="0003247F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</w:tcPr>
          <w:p w:rsidR="0003247F" w:rsidRPr="006D5D92" w:rsidRDefault="0003247F" w:rsidP="00C5038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</w:tcPr>
          <w:p w:rsidR="0003247F" w:rsidRDefault="0003247F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Control_Memory_Capacity</w:t>
            </w:r>
            <w:r w:rsidR="00F30073">
              <w:rPr>
                <w:sz w:val="20"/>
                <w:szCs w:val="20"/>
              </w:rPr>
              <w:t>_EEG.zip</w:t>
            </w:r>
          </w:p>
        </w:tc>
        <w:tc>
          <w:tcPr>
            <w:tcW w:w="2013" w:type="dxa"/>
            <w:gridSpan w:val="2"/>
            <w:noWrap/>
          </w:tcPr>
          <w:p w:rsidR="0003247F" w:rsidRPr="006D5D92" w:rsidRDefault="00647591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file containing EEG data. There are 3 files per participant</w:t>
            </w:r>
            <w:r w:rsidR="00293359">
              <w:rPr>
                <w:sz w:val="20"/>
                <w:szCs w:val="20"/>
              </w:rPr>
              <w:t xml:space="preserve"> per block</w:t>
            </w:r>
            <w:bookmarkStart w:id="0" w:name="_GoBack"/>
            <w:bookmarkEnd w:id="0"/>
            <w:r>
              <w:rPr>
                <w:sz w:val="20"/>
                <w:szCs w:val="20"/>
              </w:rPr>
              <w:t>, the raw EEG (.</w:t>
            </w:r>
            <w:proofErr w:type="spellStart"/>
            <w:r>
              <w:rPr>
                <w:sz w:val="20"/>
                <w:szCs w:val="20"/>
              </w:rPr>
              <w:t>eeg</w:t>
            </w:r>
            <w:proofErr w:type="spellEnd"/>
            <w:r>
              <w:rPr>
                <w:sz w:val="20"/>
                <w:szCs w:val="20"/>
              </w:rPr>
              <w:t>) with associated header (.</w:t>
            </w:r>
            <w:proofErr w:type="spellStart"/>
            <w:r>
              <w:rPr>
                <w:sz w:val="20"/>
                <w:szCs w:val="20"/>
              </w:rPr>
              <w:t>vhdr</w:t>
            </w:r>
            <w:proofErr w:type="spellEnd"/>
            <w:r>
              <w:rPr>
                <w:sz w:val="20"/>
                <w:szCs w:val="20"/>
              </w:rPr>
              <w:t>) and marker (.</w:t>
            </w:r>
            <w:proofErr w:type="spellStart"/>
            <w:r>
              <w:rPr>
                <w:sz w:val="20"/>
                <w:szCs w:val="20"/>
              </w:rPr>
              <w:t>vmrk</w:t>
            </w:r>
            <w:proofErr w:type="spellEnd"/>
            <w:r>
              <w:rPr>
                <w:sz w:val="20"/>
                <w:szCs w:val="20"/>
              </w:rPr>
              <w:t>) files.</w:t>
            </w:r>
          </w:p>
        </w:tc>
      </w:tr>
      <w:tr w:rsidR="00797E39" w:rsidRPr="006D5D92" w:rsidTr="0048681F">
        <w:trPr>
          <w:gridAfter w:val="1"/>
          <w:wAfter w:w="10" w:type="dxa"/>
          <w:trHeight w:val="300"/>
        </w:trPr>
        <w:tc>
          <w:tcPr>
            <w:tcW w:w="2415" w:type="dxa"/>
            <w:vMerge/>
            <w:noWrap/>
            <w:hideMark/>
          </w:tcPr>
          <w:p w:rsidR="00797E39" w:rsidRPr="006D5D92" w:rsidRDefault="00797E39" w:rsidP="00C5038B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noWrap/>
            <w:hideMark/>
          </w:tcPr>
          <w:p w:rsidR="00797E39" w:rsidRPr="006D5D92" w:rsidRDefault="005207B1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Control_Memory_Capacity_Manuscript</w:t>
            </w:r>
            <w:r w:rsidR="003511E8">
              <w:rPr>
                <w:sz w:val="20"/>
                <w:szCs w:val="20"/>
              </w:rPr>
              <w:t>.docx</w:t>
            </w:r>
          </w:p>
        </w:tc>
        <w:tc>
          <w:tcPr>
            <w:tcW w:w="2013" w:type="dxa"/>
            <w:gridSpan w:val="2"/>
            <w:noWrap/>
            <w:hideMark/>
          </w:tcPr>
          <w:p w:rsidR="00797E39" w:rsidRPr="006D5D92" w:rsidRDefault="003511E8" w:rsidP="00C50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file of study</w:t>
            </w:r>
            <w:r w:rsidR="00A32669">
              <w:rPr>
                <w:sz w:val="20"/>
                <w:szCs w:val="20"/>
              </w:rPr>
              <w:t xml:space="preserve"> </w:t>
            </w:r>
            <w:r w:rsidR="00797E39" w:rsidRPr="006D5D92">
              <w:rPr>
                <w:sz w:val="20"/>
                <w:szCs w:val="20"/>
              </w:rPr>
              <w:t>manuscript containing analysis instructions</w:t>
            </w:r>
          </w:p>
        </w:tc>
      </w:tr>
      <w:tr w:rsidR="0048681F" w:rsidTr="0048681F">
        <w:trPr>
          <w:gridAfter w:val="4"/>
          <w:wAfter w:w="6837" w:type="dxa"/>
          <w:trHeight w:val="300"/>
        </w:trPr>
        <w:tc>
          <w:tcPr>
            <w:tcW w:w="2415" w:type="dxa"/>
            <w:noWrap/>
          </w:tcPr>
          <w:p w:rsidR="0048681F" w:rsidRDefault="0048681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Generic</w:t>
            </w:r>
          </w:p>
          <w:p w:rsidR="0048681F" w:rsidRDefault="0048681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8681F" w:rsidTr="0048681F">
        <w:trPr>
          <w:trHeight w:val="300"/>
        </w:trPr>
        <w:tc>
          <w:tcPr>
            <w:tcW w:w="2415" w:type="dxa"/>
            <w:noWrap/>
          </w:tcPr>
          <w:p w:rsidR="0048681F" w:rsidRDefault="004868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gridSpan w:val="2"/>
            <w:noWrap/>
            <w:hideMark/>
          </w:tcPr>
          <w:p w:rsidR="0048681F" w:rsidRDefault="004868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File name</w:t>
            </w:r>
          </w:p>
        </w:tc>
        <w:tc>
          <w:tcPr>
            <w:tcW w:w="2005" w:type="dxa"/>
            <w:gridSpan w:val="2"/>
            <w:noWrap/>
            <w:hideMark/>
          </w:tcPr>
          <w:p w:rsidR="0048681F" w:rsidRDefault="004868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File Description </w:t>
            </w:r>
          </w:p>
        </w:tc>
      </w:tr>
      <w:tr w:rsidR="0048681F" w:rsidTr="0048681F">
        <w:trPr>
          <w:trHeight w:val="300"/>
        </w:trPr>
        <w:tc>
          <w:tcPr>
            <w:tcW w:w="2415" w:type="dxa"/>
            <w:noWrap/>
          </w:tcPr>
          <w:p w:rsidR="0048681F" w:rsidRDefault="0048681F">
            <w:pPr>
              <w:rPr>
                <w:sz w:val="20"/>
                <w:szCs w:val="20"/>
              </w:rPr>
            </w:pPr>
          </w:p>
        </w:tc>
        <w:tc>
          <w:tcPr>
            <w:tcW w:w="4832" w:type="dxa"/>
            <w:gridSpan w:val="2"/>
            <w:noWrap/>
            <w:hideMark/>
          </w:tcPr>
          <w:p w:rsidR="0048681F" w:rsidRDefault="00486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ConsentForm.doc</w:t>
            </w:r>
          </w:p>
        </w:tc>
        <w:tc>
          <w:tcPr>
            <w:tcW w:w="2005" w:type="dxa"/>
            <w:gridSpan w:val="2"/>
            <w:noWrap/>
            <w:hideMark/>
          </w:tcPr>
          <w:p w:rsidR="0048681F" w:rsidRDefault="00486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 form for participants</w:t>
            </w:r>
          </w:p>
        </w:tc>
      </w:tr>
    </w:tbl>
    <w:p w:rsidR="00A67BD7" w:rsidRDefault="00A67BD7"/>
    <w:sectPr w:rsidR="00A67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92"/>
    <w:rsid w:val="0003247F"/>
    <w:rsid w:val="000F3C64"/>
    <w:rsid w:val="00176E17"/>
    <w:rsid w:val="001A3274"/>
    <w:rsid w:val="00274ACC"/>
    <w:rsid w:val="00293359"/>
    <w:rsid w:val="003511E8"/>
    <w:rsid w:val="0048681F"/>
    <w:rsid w:val="005207B1"/>
    <w:rsid w:val="005C4A78"/>
    <w:rsid w:val="00647591"/>
    <w:rsid w:val="006D5D92"/>
    <w:rsid w:val="00761277"/>
    <w:rsid w:val="00797E39"/>
    <w:rsid w:val="008D4FD2"/>
    <w:rsid w:val="00996C21"/>
    <w:rsid w:val="00A201E5"/>
    <w:rsid w:val="00A32669"/>
    <w:rsid w:val="00A338AF"/>
    <w:rsid w:val="00A67BD7"/>
    <w:rsid w:val="00CC5CD8"/>
    <w:rsid w:val="00CE3029"/>
    <w:rsid w:val="00D84028"/>
    <w:rsid w:val="00E03A07"/>
    <w:rsid w:val="00F30073"/>
    <w:rsid w:val="00F56DC2"/>
    <w:rsid w:val="00F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56DC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5CD8"/>
  </w:style>
  <w:style w:type="character" w:customStyle="1" w:styleId="slug-vol">
    <w:name w:val="slug-vol"/>
    <w:basedOn w:val="DefaultParagraphFont"/>
    <w:rsid w:val="00CC5CD8"/>
  </w:style>
  <w:style w:type="character" w:customStyle="1" w:styleId="slug-pages">
    <w:name w:val="slug-pages"/>
    <w:basedOn w:val="DefaultParagraphFont"/>
    <w:rsid w:val="00CC5CD8"/>
  </w:style>
  <w:style w:type="character" w:customStyle="1" w:styleId="slug-doi">
    <w:name w:val="slug-doi"/>
    <w:basedOn w:val="DefaultParagraphFont"/>
    <w:rsid w:val="00CC5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56DC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5CD8"/>
  </w:style>
  <w:style w:type="character" w:customStyle="1" w:styleId="slug-vol">
    <w:name w:val="slug-vol"/>
    <w:basedOn w:val="DefaultParagraphFont"/>
    <w:rsid w:val="00CC5CD8"/>
  </w:style>
  <w:style w:type="character" w:customStyle="1" w:styleId="slug-pages">
    <w:name w:val="slug-pages"/>
    <w:basedOn w:val="DefaultParagraphFont"/>
    <w:rsid w:val="00CC5CD8"/>
  </w:style>
  <w:style w:type="character" w:customStyle="1" w:styleId="slug-doi">
    <w:name w:val="slug-doi"/>
    <w:basedOn w:val="DefaultParagraphFont"/>
    <w:rsid w:val="00CC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20</cp:revision>
  <cp:lastPrinted>2016-08-03T13:52:00Z</cp:lastPrinted>
  <dcterms:created xsi:type="dcterms:W3CDTF">2016-07-19T10:50:00Z</dcterms:created>
  <dcterms:modified xsi:type="dcterms:W3CDTF">2016-08-03T14:33:00Z</dcterms:modified>
</cp:coreProperties>
</file>