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203" w:rsidRPr="00FE45A8" w:rsidRDefault="008A4476" w:rsidP="008A4476">
      <w:pPr>
        <w:tabs>
          <w:tab w:val="left" w:pos="5529"/>
        </w:tabs>
        <w:spacing w:line="360" w:lineRule="auto"/>
        <w:jc w:val="right"/>
        <w:rPr>
          <w:sz w:val="22"/>
          <w:szCs w:val="22"/>
        </w:rPr>
      </w:pPr>
      <w:bookmarkStart w:id="0" w:name="_GoBack"/>
      <w:bookmarkEnd w:id="0"/>
      <w:r>
        <w:rPr>
          <w:rFonts w:ascii="Verdana" w:hAnsi="Verdana"/>
          <w:noProof/>
          <w:color w:val="0000FF"/>
        </w:rPr>
        <w:drawing>
          <wp:inline distT="0" distB="0" distL="0" distR="0" wp14:anchorId="3AD67B36" wp14:editId="5141A57A">
            <wp:extent cx="2438400" cy="533400"/>
            <wp:effectExtent l="0" t="0" r="0" b="0"/>
            <wp:docPr id="1" name="Picture 1" descr="https://dams.soton.ac.uk/MediaBin/PreviewImage.asp?type=4&amp;repoid=%7b7E697AD8-94E7-4EAD-8952-8DDDFE9B072D%7d&amp;version=0&amp;validate=RPJTOKRWNN&amp;md=6-3-20114-10-01P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ms.soton.ac.uk/MediaBin/PreviewImage.asp?type=4&amp;repoid=%7b7E697AD8-94E7-4EAD-8952-8DDDFE9B072D%7d&amp;version=0&amp;validate=RPJTOKRWNN&amp;md=6-3-20114-10-01P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p w:rsidR="008A4476" w:rsidRDefault="00E8374F" w:rsidP="003B6225">
      <w:pPr>
        <w:jc w:val="right"/>
        <w:rPr>
          <w:rFonts w:ascii="Cooper Black" w:hAnsi="Cooper Black"/>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alifornian FB" w:hAnsi="Californian FB"/>
          <w:noProof/>
          <w:sz w:val="22"/>
          <w:szCs w:val="22"/>
        </w:rPr>
        <mc:AlternateContent>
          <mc:Choice Requires="wps">
            <w:drawing>
              <wp:anchor distT="0" distB="0" distL="114300" distR="114300" simplePos="0" relativeHeight="251661312" behindDoc="1" locked="0" layoutInCell="1" allowOverlap="1" wp14:anchorId="7566B719" wp14:editId="008B327F">
                <wp:simplePos x="0" y="0"/>
                <wp:positionH relativeFrom="column">
                  <wp:posOffset>1447800</wp:posOffset>
                </wp:positionH>
                <wp:positionV relativeFrom="paragraph">
                  <wp:posOffset>144780</wp:posOffset>
                </wp:positionV>
                <wp:extent cx="3962400" cy="3038475"/>
                <wp:effectExtent l="0" t="0" r="0" b="952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038475"/>
                        </a:xfrm>
                        <a:prstGeom prst="diamond">
                          <a:avLst/>
                        </a:prstGeom>
                        <a:solidFill>
                          <a:srgbClr val="4F81BD">
                            <a:lumMod val="20000"/>
                            <a:lumOff val="8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18" o:spid="_x0000_s1026" type="#_x0000_t4" style="position:absolute;margin-left:114pt;margin-top:11.4pt;width:312pt;height:23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" fillcolor="#dce6f2" stroked="f"/>
            </w:pict>
          </mc:Fallback>
        </mc:AlternateContent>
      </w:r>
      <w:r>
        <w:rPr>
          <w:rFonts w:ascii="Verdana" w:hAnsi="Verdana"/>
          <w:noProof/>
          <w:color w:val="0000FF"/>
        </w:rPr>
        <w:drawing>
          <wp:anchor distT="0" distB="0" distL="114300" distR="114300" simplePos="0" relativeHeight="251659264" behindDoc="0" locked="0" layoutInCell="1" allowOverlap="1" wp14:anchorId="66BC9BF7" wp14:editId="6CB84CC9">
            <wp:simplePos x="0" y="0"/>
            <wp:positionH relativeFrom="column">
              <wp:posOffset>5350510</wp:posOffset>
            </wp:positionH>
            <wp:positionV relativeFrom="paragraph">
              <wp:posOffset>43815</wp:posOffset>
            </wp:positionV>
            <wp:extent cx="1295400" cy="352425"/>
            <wp:effectExtent l="0" t="0" r="0" b="9525"/>
            <wp:wrapSquare wrapText="bothSides"/>
            <wp:docPr id="2" name="Picture 2" descr="https://dams.soton.ac.uk/MediaBin/PreviewImage.asp?type=4&amp;repoid=%7b6CC5BF2B-7C7B-46C2-AC72-AF1860F8BC0C%7d&amp;version=0&amp;validate=FDWHDXFKCB&amp;md=6-23-201110-02-34A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ms.soton.ac.uk/MediaBin/PreviewImage.asp?type=4&amp;repoid=%7b6CC5BF2B-7C7B-46C2-AC72-AF1860F8BC0C%7d&amp;version=0&amp;validate=FDWHDXFKCB&amp;md=6-23-201110-02-34A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352425"/>
                    </a:xfrm>
                    <a:prstGeom prst="rect">
                      <a:avLst/>
                    </a:prstGeom>
                    <a:noFill/>
                    <a:ln>
                      <a:noFill/>
                    </a:ln>
                  </pic:spPr>
                </pic:pic>
              </a:graphicData>
            </a:graphic>
          </wp:anchor>
        </w:drawing>
      </w:r>
    </w:p>
    <w:p w:rsidR="008A4476" w:rsidRDefault="008A4476" w:rsidP="003B6225">
      <w:pPr>
        <w:jc w:val="right"/>
        <w:rPr>
          <w:rFonts w:ascii="Cooper Black" w:hAnsi="Cooper Black"/>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3B6225" w:rsidRPr="00ED4BBA" w:rsidRDefault="008A4476" w:rsidP="003B6225">
      <w:pPr>
        <w:jc w:val="right"/>
        <w:rPr>
          <w:rFonts w:ascii="Cooper Black" w:hAnsi="Cooper Black"/>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Cooper Black" w:hAnsi="Cooper Black"/>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F</w:t>
      </w:r>
      <w:r w:rsidR="003B6225" w:rsidRPr="00ED4BBA">
        <w:rPr>
          <w:rFonts w:ascii="Cooper Black" w:hAnsi="Cooper Black"/>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amily Research Project:</w:t>
      </w:r>
    </w:p>
    <w:p w:rsidR="003B6225" w:rsidRPr="00ED4BBA" w:rsidRDefault="003B6225" w:rsidP="003B6225">
      <w:pPr>
        <w:spacing w:line="360" w:lineRule="auto"/>
        <w:jc w:val="right"/>
        <w:rPr>
          <w:rFonts w:ascii="Californian FB" w:hAnsi="Californian FB"/>
          <w:b/>
          <w:color w:val="EEECE1" w:themeColor="background2"/>
          <w:sz w:val="16"/>
          <w:szCs w:val="1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D4BBA">
        <w:rPr>
          <w:rFonts w:ascii="Cooper Black" w:hAnsi="Cooper Black"/>
          <w:b/>
          <w:color w:val="EEECE1" w:themeColor="background2"/>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Young Adult Follow Up</w:t>
      </w:r>
    </w:p>
    <w:p w:rsidR="00FA6203" w:rsidRDefault="00FA6203" w:rsidP="0007109D">
      <w:pPr>
        <w:bidi/>
        <w:spacing w:line="360" w:lineRule="auto"/>
        <w:jc w:val="center"/>
      </w:pPr>
      <w:r>
        <w:rPr>
          <w:rStyle w:val="BookTitle"/>
        </w:rPr>
        <w:t xml:space="preserve">Consent Form </w:t>
      </w:r>
    </w:p>
    <w:p w:rsidR="00B0291A" w:rsidRDefault="0098413E" w:rsidP="0086587D">
      <w:pPr>
        <w:spacing w:line="360" w:lineRule="auto"/>
        <w:jc w:val="center"/>
        <w:rPr>
          <w:rFonts w:asciiTheme="majorBidi" w:hAnsiTheme="majorBidi" w:cstheme="majorBidi"/>
          <w:b/>
          <w:bCs/>
        </w:rPr>
      </w:pPr>
      <w:r w:rsidRPr="006C5DFE">
        <w:rPr>
          <w:rFonts w:asciiTheme="majorBidi" w:hAnsiTheme="majorBidi" w:cstheme="majorBidi"/>
          <w:b/>
          <w:bCs/>
        </w:rPr>
        <w:t xml:space="preserve">Family Research </w:t>
      </w:r>
      <w:r w:rsidR="0086587D">
        <w:rPr>
          <w:rFonts w:asciiTheme="majorBidi" w:hAnsiTheme="majorBidi" w:cstheme="majorBidi"/>
          <w:b/>
          <w:bCs/>
        </w:rPr>
        <w:t>Project</w:t>
      </w:r>
      <w:r w:rsidR="004B005C" w:rsidRPr="006C5DFE">
        <w:rPr>
          <w:rFonts w:asciiTheme="majorBidi" w:hAnsiTheme="majorBidi" w:cstheme="majorBidi"/>
          <w:b/>
          <w:bCs/>
        </w:rPr>
        <w:t xml:space="preserve">: </w:t>
      </w:r>
      <w:r w:rsidR="007F6158" w:rsidRPr="006C5DFE">
        <w:rPr>
          <w:rFonts w:asciiTheme="majorBidi" w:hAnsiTheme="majorBidi" w:cstheme="majorBidi"/>
          <w:b/>
          <w:bCs/>
        </w:rPr>
        <w:t>Young</w:t>
      </w:r>
      <w:r w:rsidR="00B0291A" w:rsidRPr="006C5DFE">
        <w:rPr>
          <w:rFonts w:asciiTheme="majorBidi" w:hAnsiTheme="majorBidi" w:cstheme="majorBidi"/>
          <w:b/>
          <w:bCs/>
        </w:rPr>
        <w:t xml:space="preserve"> </w:t>
      </w:r>
      <w:r w:rsidR="00ED01C3" w:rsidRPr="006C5DFE">
        <w:rPr>
          <w:rFonts w:asciiTheme="majorBidi" w:hAnsiTheme="majorBidi" w:cstheme="majorBidi"/>
          <w:b/>
          <w:bCs/>
        </w:rPr>
        <w:t>A</w:t>
      </w:r>
      <w:r w:rsidR="00B0291A" w:rsidRPr="006C5DFE">
        <w:rPr>
          <w:rFonts w:asciiTheme="majorBidi" w:hAnsiTheme="majorBidi" w:cstheme="majorBidi"/>
          <w:b/>
          <w:bCs/>
        </w:rPr>
        <w:t>dult</w:t>
      </w:r>
      <w:r w:rsidR="007F6158" w:rsidRPr="006C5DFE">
        <w:rPr>
          <w:rFonts w:asciiTheme="majorBidi" w:hAnsiTheme="majorBidi" w:cstheme="majorBidi"/>
          <w:b/>
          <w:bCs/>
        </w:rPr>
        <w:t xml:space="preserve"> Follow-Up</w:t>
      </w:r>
    </w:p>
    <w:p w:rsidR="002D63CE" w:rsidRPr="00370BC2" w:rsidRDefault="00274A24" w:rsidP="001F24F5">
      <w:pPr>
        <w:jc w:val="center"/>
        <w:rPr>
          <w:rFonts w:asciiTheme="majorBidi" w:hAnsiTheme="majorBidi" w:cstheme="majorBidi"/>
        </w:rPr>
      </w:pPr>
      <w:r w:rsidRPr="00D00E70">
        <w:rPr>
          <w:rFonts w:asciiTheme="majorBidi" w:hAnsiTheme="majorBidi" w:cstheme="majorBidi"/>
        </w:rPr>
        <w:t>Researcher</w:t>
      </w:r>
      <w:r w:rsidR="00E8374F">
        <w:rPr>
          <w:rFonts w:asciiTheme="majorBidi" w:hAnsiTheme="majorBidi" w:cstheme="majorBidi"/>
        </w:rPr>
        <w:t>s</w:t>
      </w:r>
      <w:r w:rsidR="00FA6203" w:rsidRPr="00D00E70">
        <w:rPr>
          <w:rFonts w:asciiTheme="majorBidi" w:hAnsiTheme="majorBidi" w:cstheme="majorBidi"/>
        </w:rPr>
        <w:t xml:space="preserve">: </w:t>
      </w:r>
      <w:r w:rsidR="002D63CE" w:rsidRPr="00D00E70">
        <w:rPr>
          <w:rFonts w:asciiTheme="majorBidi" w:hAnsiTheme="majorBidi" w:cstheme="majorBidi"/>
        </w:rPr>
        <w:t xml:space="preserve">Dr. </w:t>
      </w:r>
      <w:r w:rsidR="002570DE" w:rsidRPr="00D00E70">
        <w:rPr>
          <w:rFonts w:asciiTheme="majorBidi" w:hAnsiTheme="majorBidi" w:cstheme="majorBidi"/>
        </w:rPr>
        <w:t xml:space="preserve">Nicky Knights, </w:t>
      </w:r>
      <w:r w:rsidR="00980B69">
        <w:rPr>
          <w:rFonts w:asciiTheme="majorBidi" w:hAnsiTheme="majorBidi" w:cstheme="majorBidi"/>
        </w:rPr>
        <w:t xml:space="preserve">Dr. </w:t>
      </w:r>
      <w:r w:rsidR="002570DE" w:rsidRPr="00D00E70">
        <w:rPr>
          <w:rFonts w:asciiTheme="majorBidi" w:hAnsiTheme="majorBidi" w:cstheme="majorBidi"/>
        </w:rPr>
        <w:t xml:space="preserve">Mark </w:t>
      </w:r>
      <w:r w:rsidR="0098413E" w:rsidRPr="00D00E70">
        <w:rPr>
          <w:rFonts w:asciiTheme="majorBidi" w:hAnsiTheme="majorBidi" w:cstheme="majorBidi"/>
        </w:rPr>
        <w:t>Kennedy</w:t>
      </w:r>
      <w:r w:rsidR="00FA6203" w:rsidRPr="00D00E70">
        <w:rPr>
          <w:rFonts w:asciiTheme="majorBidi" w:hAnsiTheme="majorBidi" w:cstheme="majorBidi"/>
        </w:rPr>
        <w:t xml:space="preserve">, </w:t>
      </w:r>
    </w:p>
    <w:p w:rsidR="00FA6203" w:rsidRPr="00E8374F" w:rsidRDefault="00FA6203" w:rsidP="001F24F5">
      <w:pPr>
        <w:jc w:val="center"/>
        <w:rPr>
          <w:rFonts w:asciiTheme="majorBidi" w:hAnsiTheme="majorBidi" w:cstheme="majorBidi"/>
        </w:rPr>
      </w:pPr>
      <w:r w:rsidRPr="00E8374F">
        <w:rPr>
          <w:rFonts w:asciiTheme="majorBidi" w:hAnsiTheme="majorBidi" w:cstheme="majorBidi"/>
        </w:rPr>
        <w:t xml:space="preserve">Professor </w:t>
      </w:r>
      <w:r w:rsidR="00716943" w:rsidRPr="00E8374F">
        <w:rPr>
          <w:rFonts w:asciiTheme="majorBidi" w:hAnsiTheme="majorBidi" w:cstheme="majorBidi"/>
        </w:rPr>
        <w:t xml:space="preserve">Edmund </w:t>
      </w:r>
      <w:r w:rsidR="00274A24" w:rsidRPr="00E8374F">
        <w:rPr>
          <w:rFonts w:asciiTheme="majorBidi" w:hAnsiTheme="majorBidi" w:cstheme="majorBidi"/>
        </w:rPr>
        <w:t>Sonuga</w:t>
      </w:r>
      <w:r w:rsidRPr="00E8374F">
        <w:rPr>
          <w:rFonts w:asciiTheme="majorBidi" w:hAnsiTheme="majorBidi" w:cstheme="majorBidi"/>
        </w:rPr>
        <w:t>-Barke, Dr. Jana Kreppner</w:t>
      </w:r>
    </w:p>
    <w:p w:rsidR="00684F52" w:rsidRPr="00E8374F" w:rsidRDefault="00684F52" w:rsidP="001F24F5">
      <w:pPr>
        <w:jc w:val="center"/>
        <w:rPr>
          <w:rFonts w:asciiTheme="majorBidi" w:hAnsiTheme="majorBidi" w:cstheme="majorBidi"/>
        </w:rPr>
      </w:pPr>
    </w:p>
    <w:p w:rsidR="00FA6203" w:rsidRDefault="00FA6203" w:rsidP="00684F52">
      <w:pPr>
        <w:jc w:val="center"/>
        <w:rPr>
          <w:rFonts w:asciiTheme="majorBidi" w:hAnsiTheme="majorBidi" w:cstheme="majorBidi"/>
        </w:rPr>
      </w:pPr>
      <w:r w:rsidRPr="006C5DFE">
        <w:rPr>
          <w:rFonts w:asciiTheme="majorBidi" w:hAnsiTheme="majorBidi" w:cstheme="majorBidi"/>
        </w:rPr>
        <w:t>Ethics reference:</w:t>
      </w:r>
      <w:r w:rsidR="008A4476">
        <w:rPr>
          <w:rFonts w:asciiTheme="majorBidi" w:hAnsiTheme="majorBidi" w:cstheme="majorBidi"/>
        </w:rPr>
        <w:t xml:space="preserve"> 2079</w:t>
      </w:r>
    </w:p>
    <w:p w:rsidR="0086587D" w:rsidRPr="006C5DFE" w:rsidRDefault="0086587D" w:rsidP="00684F52">
      <w:pPr>
        <w:jc w:val="center"/>
        <w:rPr>
          <w:rFonts w:asciiTheme="majorBidi" w:hAnsiTheme="majorBidi" w:cstheme="majorBidi"/>
        </w:rPr>
      </w:pPr>
    </w:p>
    <w:p w:rsidR="006A547F" w:rsidRDefault="00FA6203" w:rsidP="00DD324C">
      <w:pPr>
        <w:jc w:val="center"/>
        <w:rPr>
          <w:rFonts w:asciiTheme="majorBidi" w:hAnsiTheme="majorBidi" w:cstheme="majorBidi"/>
          <w:b/>
          <w:i/>
          <w:iCs/>
        </w:rPr>
      </w:pPr>
      <w:r w:rsidRPr="006C5DFE">
        <w:rPr>
          <w:rFonts w:asciiTheme="majorBidi" w:hAnsiTheme="majorBidi" w:cstheme="majorBidi"/>
          <w:b/>
          <w:i/>
          <w:iCs/>
        </w:rPr>
        <w:t xml:space="preserve">Please ensure you have read the information sheet </w:t>
      </w:r>
    </w:p>
    <w:p w:rsidR="006A547F" w:rsidRDefault="00FA6203" w:rsidP="00DD324C">
      <w:pPr>
        <w:jc w:val="center"/>
        <w:rPr>
          <w:rFonts w:asciiTheme="majorBidi" w:hAnsiTheme="majorBidi" w:cstheme="majorBidi"/>
          <w:b/>
          <w:i/>
          <w:iCs/>
        </w:rPr>
      </w:pPr>
      <w:r w:rsidRPr="006C5DFE">
        <w:rPr>
          <w:rFonts w:asciiTheme="majorBidi" w:hAnsiTheme="majorBidi" w:cstheme="majorBidi"/>
          <w:b/>
          <w:i/>
          <w:iCs/>
        </w:rPr>
        <w:t xml:space="preserve">before giving consent for your participation in the study.  </w:t>
      </w:r>
    </w:p>
    <w:p w:rsidR="00FA6203" w:rsidRPr="006C5DFE" w:rsidRDefault="00FA6203" w:rsidP="00DD324C">
      <w:pPr>
        <w:jc w:val="center"/>
        <w:rPr>
          <w:rFonts w:asciiTheme="majorBidi" w:hAnsiTheme="majorBidi" w:cstheme="majorBidi"/>
          <w:b/>
          <w:i/>
          <w:iCs/>
        </w:rPr>
      </w:pPr>
      <w:r w:rsidRPr="006C5DFE">
        <w:rPr>
          <w:rFonts w:asciiTheme="majorBidi" w:hAnsiTheme="majorBidi" w:cstheme="majorBidi"/>
          <w:b/>
          <w:i/>
          <w:iCs/>
        </w:rPr>
        <w:t>If you have done so please initial the boxes below if you agree with the statements.</w:t>
      </w:r>
    </w:p>
    <w:tbl>
      <w:tblPr>
        <w:tblpPr w:leftFromText="180" w:rightFromText="180" w:vertAnchor="text" w:horzAnchor="margin" w:tblpXSpec="center" w:tblpY="305"/>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tblGrid>
      <w:tr w:rsidR="00FA6203" w:rsidRPr="006C5DFE" w:rsidTr="00043E4B">
        <w:trPr>
          <w:trHeight w:val="557"/>
        </w:trPr>
        <w:tc>
          <w:tcPr>
            <w:tcW w:w="6771" w:type="dxa"/>
            <w:tcBorders>
              <w:top w:val="single" w:sz="4" w:space="0" w:color="auto"/>
              <w:left w:val="single" w:sz="4" w:space="0" w:color="auto"/>
              <w:bottom w:val="single" w:sz="4" w:space="0" w:color="auto"/>
              <w:right w:val="single" w:sz="4" w:space="0" w:color="auto"/>
              <w:tl2br w:val="nil"/>
            </w:tcBorders>
            <w:shd w:val="clear" w:color="auto" w:fill="auto"/>
          </w:tcPr>
          <w:p w:rsidR="00FA6203" w:rsidRPr="006C5DFE" w:rsidRDefault="00FA6203" w:rsidP="00043E4B">
            <w:pPr>
              <w:rPr>
                <w:rFonts w:asciiTheme="majorBidi" w:hAnsiTheme="majorBidi" w:cstheme="majorBidi"/>
              </w:rPr>
            </w:pPr>
            <w:r w:rsidRPr="006C5DFE">
              <w:rPr>
                <w:rFonts w:asciiTheme="majorBidi" w:hAnsiTheme="majorBidi" w:cstheme="majorBidi"/>
              </w:rPr>
              <w:t>I have read and understood the information sheet (version</w:t>
            </w:r>
            <w:r w:rsidR="00A5225D">
              <w:rPr>
                <w:rFonts w:asciiTheme="majorBidi" w:hAnsiTheme="majorBidi" w:cstheme="majorBidi"/>
              </w:rPr>
              <w:t xml:space="preserve"> </w:t>
            </w:r>
            <w:r w:rsidR="00AC71B9">
              <w:rPr>
                <w:rFonts w:asciiTheme="majorBidi" w:hAnsiTheme="majorBidi" w:cstheme="majorBidi"/>
              </w:rPr>
              <w:t>2</w:t>
            </w:r>
            <w:r w:rsidRPr="006C5DFE">
              <w:rPr>
                <w:rFonts w:asciiTheme="majorBidi" w:hAnsiTheme="majorBidi" w:cstheme="majorBidi"/>
              </w:rPr>
              <w:t>) and have had the opportunity to ask questions about the study.</w:t>
            </w:r>
          </w:p>
        </w:tc>
        <w:tc>
          <w:tcPr>
            <w:tcW w:w="1275" w:type="dxa"/>
            <w:tcBorders>
              <w:top w:val="single" w:sz="4" w:space="0" w:color="auto"/>
              <w:left w:val="single" w:sz="4" w:space="0" w:color="auto"/>
              <w:bottom w:val="single" w:sz="4" w:space="0" w:color="auto"/>
              <w:right w:val="single" w:sz="4" w:space="0" w:color="auto"/>
              <w:tl2br w:val="nil"/>
            </w:tcBorders>
            <w:shd w:val="clear" w:color="auto" w:fill="auto"/>
          </w:tcPr>
          <w:p w:rsidR="00FA6203" w:rsidRPr="006C5DFE" w:rsidRDefault="00FA6203" w:rsidP="001B114F">
            <w:pPr>
              <w:spacing w:line="360" w:lineRule="auto"/>
              <w:jc w:val="both"/>
              <w:rPr>
                <w:rFonts w:asciiTheme="majorBidi" w:hAnsiTheme="majorBidi" w:cstheme="majorBidi"/>
              </w:rPr>
            </w:pPr>
          </w:p>
        </w:tc>
      </w:tr>
      <w:tr w:rsidR="00FA6203" w:rsidRPr="006C5DFE" w:rsidTr="001B114F">
        <w:trPr>
          <w:trHeight w:val="574"/>
        </w:trPr>
        <w:tc>
          <w:tcPr>
            <w:tcW w:w="6771" w:type="dxa"/>
            <w:tcBorders>
              <w:top w:val="single" w:sz="4" w:space="0" w:color="auto"/>
            </w:tcBorders>
            <w:shd w:val="clear" w:color="auto" w:fill="auto"/>
          </w:tcPr>
          <w:p w:rsidR="00FA6203" w:rsidRPr="006C5DFE" w:rsidRDefault="0098413E" w:rsidP="00043E4B">
            <w:pPr>
              <w:rPr>
                <w:rFonts w:asciiTheme="majorBidi" w:hAnsiTheme="majorBidi" w:cstheme="majorBidi"/>
              </w:rPr>
            </w:pPr>
            <w:r w:rsidRPr="006C5DFE">
              <w:rPr>
                <w:rFonts w:asciiTheme="majorBidi" w:hAnsiTheme="majorBidi" w:cstheme="majorBidi"/>
              </w:rPr>
              <w:t>I</w:t>
            </w:r>
            <w:r w:rsidR="00FA6203" w:rsidRPr="006C5DFE">
              <w:rPr>
                <w:rFonts w:asciiTheme="majorBidi" w:hAnsiTheme="majorBidi" w:cstheme="majorBidi"/>
              </w:rPr>
              <w:t xml:space="preserve"> give permission for interview</w:t>
            </w:r>
            <w:r w:rsidR="00F83E26">
              <w:rPr>
                <w:rFonts w:asciiTheme="majorBidi" w:hAnsiTheme="majorBidi" w:cstheme="majorBidi"/>
              </w:rPr>
              <w:t>s</w:t>
            </w:r>
            <w:r w:rsidR="00FA6203" w:rsidRPr="006C5DFE">
              <w:rPr>
                <w:rFonts w:asciiTheme="majorBidi" w:hAnsiTheme="majorBidi" w:cstheme="majorBidi"/>
              </w:rPr>
              <w:t xml:space="preserve"> to be audiotaped</w:t>
            </w:r>
            <w:r w:rsidR="008C0377">
              <w:rPr>
                <w:rFonts w:asciiTheme="majorBidi" w:hAnsiTheme="majorBidi" w:cstheme="majorBidi"/>
              </w:rPr>
              <w:t xml:space="preserve"> for </w:t>
            </w:r>
            <w:r w:rsidR="006A547F">
              <w:rPr>
                <w:rFonts w:asciiTheme="majorBidi" w:hAnsiTheme="majorBidi" w:cstheme="majorBidi"/>
              </w:rPr>
              <w:t xml:space="preserve">coding and </w:t>
            </w:r>
            <w:r w:rsidR="008C0377">
              <w:rPr>
                <w:rFonts w:asciiTheme="majorBidi" w:hAnsiTheme="majorBidi" w:cstheme="majorBidi"/>
              </w:rPr>
              <w:t>analysis of data</w:t>
            </w:r>
            <w:r w:rsidR="00FA6203" w:rsidRPr="006C5DFE">
              <w:rPr>
                <w:rFonts w:asciiTheme="majorBidi" w:hAnsiTheme="majorBidi" w:cstheme="majorBidi"/>
              </w:rPr>
              <w:t xml:space="preserve">. </w:t>
            </w:r>
          </w:p>
        </w:tc>
        <w:tc>
          <w:tcPr>
            <w:tcW w:w="1275" w:type="dxa"/>
            <w:tcBorders>
              <w:top w:val="single" w:sz="4" w:space="0" w:color="auto"/>
            </w:tcBorders>
            <w:shd w:val="clear" w:color="auto" w:fill="auto"/>
          </w:tcPr>
          <w:p w:rsidR="00FA6203" w:rsidRPr="006C5DFE" w:rsidRDefault="00FA6203" w:rsidP="001B114F">
            <w:pPr>
              <w:spacing w:line="360" w:lineRule="auto"/>
              <w:jc w:val="both"/>
              <w:rPr>
                <w:rFonts w:asciiTheme="majorBidi" w:hAnsiTheme="majorBidi" w:cstheme="majorBidi"/>
              </w:rPr>
            </w:pPr>
          </w:p>
        </w:tc>
      </w:tr>
      <w:tr w:rsidR="00FA6203" w:rsidRPr="006C5DFE" w:rsidTr="001B114F">
        <w:trPr>
          <w:trHeight w:val="514"/>
        </w:trPr>
        <w:tc>
          <w:tcPr>
            <w:tcW w:w="6771" w:type="dxa"/>
            <w:shd w:val="clear" w:color="auto" w:fill="auto"/>
          </w:tcPr>
          <w:p w:rsidR="00FA6203" w:rsidRPr="006C5DFE" w:rsidRDefault="00FA6203" w:rsidP="007B0B32">
            <w:pPr>
              <w:rPr>
                <w:rFonts w:asciiTheme="majorBidi" w:hAnsiTheme="majorBidi" w:cstheme="majorBidi"/>
              </w:rPr>
            </w:pPr>
            <w:r w:rsidRPr="006C5DFE">
              <w:rPr>
                <w:rFonts w:asciiTheme="majorBidi" w:hAnsiTheme="majorBidi" w:cstheme="majorBidi"/>
              </w:rPr>
              <w:t xml:space="preserve">I </w:t>
            </w:r>
            <w:r w:rsidR="00F83E26">
              <w:rPr>
                <w:rFonts w:asciiTheme="majorBidi" w:hAnsiTheme="majorBidi" w:cstheme="majorBidi"/>
              </w:rPr>
              <w:t xml:space="preserve">understand that my interview data will be used for </w:t>
            </w:r>
            <w:r w:rsidRPr="006C5DFE">
              <w:rPr>
                <w:rFonts w:asciiTheme="majorBidi" w:hAnsiTheme="majorBidi" w:cstheme="majorBidi"/>
              </w:rPr>
              <w:t xml:space="preserve">the purpose of the </w:t>
            </w:r>
            <w:r w:rsidR="00CB26A1" w:rsidRPr="006C5DFE">
              <w:rPr>
                <w:rFonts w:asciiTheme="majorBidi" w:hAnsiTheme="majorBidi" w:cstheme="majorBidi"/>
              </w:rPr>
              <w:t>study</w:t>
            </w:r>
            <w:r w:rsidR="00F83E26">
              <w:rPr>
                <w:rFonts w:asciiTheme="majorBidi" w:hAnsiTheme="majorBidi" w:cstheme="majorBidi"/>
              </w:rPr>
              <w:t xml:space="preserve"> only</w:t>
            </w:r>
            <w:r w:rsidRPr="006C5DFE">
              <w:rPr>
                <w:rFonts w:asciiTheme="majorBidi" w:hAnsiTheme="majorBidi" w:cstheme="majorBidi"/>
              </w:rPr>
              <w:t>.</w:t>
            </w:r>
          </w:p>
        </w:tc>
        <w:tc>
          <w:tcPr>
            <w:tcW w:w="1275" w:type="dxa"/>
            <w:shd w:val="clear" w:color="auto" w:fill="auto"/>
          </w:tcPr>
          <w:p w:rsidR="00FA6203" w:rsidRPr="006C5DFE" w:rsidRDefault="00FA6203" w:rsidP="001B114F">
            <w:pPr>
              <w:spacing w:line="360" w:lineRule="auto"/>
              <w:jc w:val="both"/>
              <w:rPr>
                <w:rFonts w:asciiTheme="majorBidi" w:hAnsiTheme="majorBidi" w:cstheme="majorBidi"/>
              </w:rPr>
            </w:pPr>
          </w:p>
        </w:tc>
      </w:tr>
      <w:tr w:rsidR="000F1567" w:rsidRPr="006C5DFE" w:rsidTr="001B114F">
        <w:trPr>
          <w:trHeight w:val="514"/>
        </w:trPr>
        <w:tc>
          <w:tcPr>
            <w:tcW w:w="6771" w:type="dxa"/>
            <w:shd w:val="clear" w:color="auto" w:fill="auto"/>
          </w:tcPr>
          <w:p w:rsidR="000F1567" w:rsidRPr="006C5DFE" w:rsidRDefault="006B3C24" w:rsidP="004940AC">
            <w:pPr>
              <w:rPr>
                <w:rFonts w:asciiTheme="majorBidi" w:hAnsiTheme="majorBidi" w:cstheme="majorBidi"/>
              </w:rPr>
            </w:pPr>
            <w:r w:rsidRPr="006C5DFE">
              <w:rPr>
                <w:rFonts w:asciiTheme="majorBidi" w:hAnsiTheme="majorBidi" w:cstheme="majorBidi"/>
              </w:rPr>
              <w:t xml:space="preserve">I understand that all information that I give during the interview </w:t>
            </w:r>
            <w:r>
              <w:rPr>
                <w:rFonts w:asciiTheme="majorBidi" w:hAnsiTheme="majorBidi" w:cstheme="majorBidi"/>
              </w:rPr>
              <w:t>will remain within the boundaries of the research team</w:t>
            </w:r>
            <w:r w:rsidR="00FE6C1A">
              <w:rPr>
                <w:rFonts w:asciiTheme="majorBidi" w:hAnsiTheme="majorBidi" w:cstheme="majorBidi"/>
              </w:rPr>
              <w:t xml:space="preserve"> and be stored securely</w:t>
            </w:r>
            <w:r>
              <w:rPr>
                <w:rFonts w:asciiTheme="majorBidi" w:hAnsiTheme="majorBidi" w:cstheme="majorBidi"/>
              </w:rPr>
              <w:t>. M</w:t>
            </w:r>
            <w:r w:rsidRPr="006C5DFE">
              <w:rPr>
                <w:rFonts w:asciiTheme="majorBidi" w:hAnsiTheme="majorBidi" w:cstheme="majorBidi"/>
              </w:rPr>
              <w:t>y personal details will not be used in the research</w:t>
            </w:r>
            <w:r w:rsidR="004940AC">
              <w:rPr>
                <w:rFonts w:asciiTheme="majorBidi" w:hAnsiTheme="majorBidi" w:cstheme="majorBidi"/>
              </w:rPr>
              <w:t xml:space="preserve"> – any identifiable information, such as my occupation, will be changed</w:t>
            </w:r>
            <w:r w:rsidRPr="006C5DFE">
              <w:rPr>
                <w:rFonts w:asciiTheme="majorBidi" w:hAnsiTheme="majorBidi" w:cstheme="majorBidi"/>
              </w:rPr>
              <w:t>.</w:t>
            </w:r>
          </w:p>
        </w:tc>
        <w:tc>
          <w:tcPr>
            <w:tcW w:w="1275" w:type="dxa"/>
            <w:shd w:val="clear" w:color="auto" w:fill="auto"/>
          </w:tcPr>
          <w:p w:rsidR="000F1567" w:rsidRPr="006C5DFE" w:rsidRDefault="000F1567" w:rsidP="001B114F">
            <w:pPr>
              <w:spacing w:line="360" w:lineRule="auto"/>
              <w:jc w:val="both"/>
              <w:rPr>
                <w:rFonts w:asciiTheme="majorBidi" w:hAnsiTheme="majorBidi" w:cstheme="majorBidi"/>
              </w:rPr>
            </w:pPr>
          </w:p>
        </w:tc>
      </w:tr>
      <w:tr w:rsidR="007B0B32" w:rsidRPr="006C5DFE" w:rsidTr="001B114F">
        <w:trPr>
          <w:trHeight w:val="514"/>
        </w:trPr>
        <w:tc>
          <w:tcPr>
            <w:tcW w:w="6771" w:type="dxa"/>
            <w:shd w:val="clear" w:color="auto" w:fill="auto"/>
          </w:tcPr>
          <w:p w:rsidR="007B0B32" w:rsidRPr="006C5DFE" w:rsidRDefault="006B3C24" w:rsidP="007B0B32">
            <w:pPr>
              <w:rPr>
                <w:rFonts w:asciiTheme="majorBidi" w:hAnsiTheme="majorBidi" w:cstheme="majorBidi"/>
              </w:rPr>
            </w:pPr>
            <w:r w:rsidRPr="006C5DFE">
              <w:rPr>
                <w:rFonts w:asciiTheme="majorBidi" w:hAnsiTheme="majorBidi" w:cstheme="majorBidi"/>
              </w:rPr>
              <w:t>I give permission for my questionnaire data to be used for the purposes of the study.</w:t>
            </w:r>
          </w:p>
        </w:tc>
        <w:tc>
          <w:tcPr>
            <w:tcW w:w="1275" w:type="dxa"/>
            <w:shd w:val="clear" w:color="auto" w:fill="auto"/>
          </w:tcPr>
          <w:p w:rsidR="007B0B32" w:rsidRPr="006C5DFE" w:rsidRDefault="007B0B32" w:rsidP="001B114F">
            <w:pPr>
              <w:spacing w:line="360" w:lineRule="auto"/>
              <w:jc w:val="both"/>
              <w:rPr>
                <w:rFonts w:asciiTheme="majorBidi" w:hAnsiTheme="majorBidi" w:cstheme="majorBidi"/>
              </w:rPr>
            </w:pPr>
          </w:p>
        </w:tc>
      </w:tr>
      <w:tr w:rsidR="006B3C24" w:rsidRPr="006C5DFE" w:rsidTr="001B114F">
        <w:trPr>
          <w:trHeight w:val="514"/>
        </w:trPr>
        <w:tc>
          <w:tcPr>
            <w:tcW w:w="6771" w:type="dxa"/>
            <w:shd w:val="clear" w:color="auto" w:fill="auto"/>
          </w:tcPr>
          <w:p w:rsidR="006B3C24" w:rsidRPr="006C5DFE" w:rsidRDefault="006B3C24" w:rsidP="006B3C24">
            <w:pPr>
              <w:rPr>
                <w:rFonts w:asciiTheme="majorBidi" w:hAnsiTheme="majorBidi" w:cstheme="majorBidi"/>
              </w:rPr>
            </w:pPr>
            <w:r>
              <w:rPr>
                <w:rFonts w:asciiTheme="majorBidi" w:hAnsiTheme="majorBidi" w:cstheme="majorBidi"/>
              </w:rPr>
              <w:t>I understand that all my questionnaire responses will remain confidential</w:t>
            </w:r>
            <w:r w:rsidR="002D5D3B">
              <w:rPr>
                <w:rFonts w:asciiTheme="majorBidi" w:hAnsiTheme="majorBidi" w:cstheme="majorBidi"/>
              </w:rPr>
              <w:t xml:space="preserve"> and be stored securely</w:t>
            </w:r>
            <w:r>
              <w:rPr>
                <w:rFonts w:asciiTheme="majorBidi" w:hAnsiTheme="majorBidi" w:cstheme="majorBidi"/>
              </w:rPr>
              <w:t>.</w:t>
            </w:r>
          </w:p>
        </w:tc>
        <w:tc>
          <w:tcPr>
            <w:tcW w:w="1275" w:type="dxa"/>
            <w:shd w:val="clear" w:color="auto" w:fill="auto"/>
          </w:tcPr>
          <w:p w:rsidR="006B3C24" w:rsidRPr="006C5DFE" w:rsidRDefault="006B3C24" w:rsidP="006B3C24">
            <w:pPr>
              <w:spacing w:line="360" w:lineRule="auto"/>
              <w:jc w:val="both"/>
              <w:rPr>
                <w:rFonts w:asciiTheme="majorBidi" w:hAnsiTheme="majorBidi" w:cstheme="majorBidi"/>
              </w:rPr>
            </w:pPr>
          </w:p>
        </w:tc>
      </w:tr>
      <w:tr w:rsidR="006B3C24" w:rsidRPr="006C5DFE" w:rsidTr="001B114F">
        <w:trPr>
          <w:trHeight w:val="514"/>
        </w:trPr>
        <w:tc>
          <w:tcPr>
            <w:tcW w:w="6771" w:type="dxa"/>
            <w:shd w:val="clear" w:color="auto" w:fill="auto"/>
          </w:tcPr>
          <w:p w:rsidR="006B3C24" w:rsidRPr="006C5DFE" w:rsidRDefault="006B3C24" w:rsidP="006B3C24">
            <w:pPr>
              <w:rPr>
                <w:rFonts w:asciiTheme="majorBidi" w:hAnsiTheme="majorBidi" w:cstheme="majorBidi"/>
              </w:rPr>
            </w:pPr>
            <w:r w:rsidRPr="006C5DFE">
              <w:rPr>
                <w:rFonts w:asciiTheme="majorBidi" w:hAnsiTheme="majorBidi" w:cstheme="majorBidi"/>
              </w:rPr>
              <w:t>I give permission for the research team to contact me in the future to offer me the opportunity to take part in upcoming studies.</w:t>
            </w:r>
          </w:p>
        </w:tc>
        <w:tc>
          <w:tcPr>
            <w:tcW w:w="1275" w:type="dxa"/>
            <w:shd w:val="clear" w:color="auto" w:fill="auto"/>
          </w:tcPr>
          <w:p w:rsidR="006B3C24" w:rsidRPr="006C5DFE" w:rsidRDefault="006B3C24" w:rsidP="006B3C24">
            <w:pPr>
              <w:spacing w:line="360" w:lineRule="auto"/>
              <w:jc w:val="both"/>
              <w:rPr>
                <w:rFonts w:asciiTheme="majorBidi" w:hAnsiTheme="majorBidi" w:cstheme="majorBidi"/>
              </w:rPr>
            </w:pPr>
          </w:p>
        </w:tc>
      </w:tr>
      <w:tr w:rsidR="006B3C24" w:rsidRPr="006C5DFE" w:rsidTr="001B114F">
        <w:trPr>
          <w:trHeight w:val="574"/>
        </w:trPr>
        <w:tc>
          <w:tcPr>
            <w:tcW w:w="6771" w:type="dxa"/>
            <w:shd w:val="clear" w:color="auto" w:fill="auto"/>
          </w:tcPr>
          <w:p w:rsidR="006B3C24" w:rsidRPr="006C5DFE" w:rsidRDefault="006B3C24" w:rsidP="006B3C24">
            <w:pPr>
              <w:rPr>
                <w:rFonts w:asciiTheme="majorBidi" w:hAnsiTheme="majorBidi" w:cstheme="majorBidi"/>
              </w:rPr>
            </w:pPr>
            <w:r w:rsidRPr="006C5DFE">
              <w:rPr>
                <w:rFonts w:asciiTheme="majorBidi" w:hAnsiTheme="majorBidi" w:cstheme="majorBidi"/>
              </w:rPr>
              <w:t>I understand that in the case that information is disclosed which indicates the safety of myself or others discussed in the interview is at risk, it is the duty of the researcher to tell someone outside of the research team.</w:t>
            </w:r>
          </w:p>
        </w:tc>
        <w:tc>
          <w:tcPr>
            <w:tcW w:w="1275" w:type="dxa"/>
            <w:shd w:val="clear" w:color="auto" w:fill="auto"/>
          </w:tcPr>
          <w:p w:rsidR="006B3C24" w:rsidRPr="006C5DFE" w:rsidRDefault="006B3C24" w:rsidP="006B3C24">
            <w:pPr>
              <w:spacing w:line="360" w:lineRule="auto"/>
              <w:jc w:val="both"/>
              <w:rPr>
                <w:rFonts w:asciiTheme="majorBidi" w:hAnsiTheme="majorBidi" w:cstheme="majorBidi"/>
              </w:rPr>
            </w:pPr>
          </w:p>
        </w:tc>
      </w:tr>
      <w:tr w:rsidR="006B3C24" w:rsidRPr="006C5DFE" w:rsidTr="001B114F">
        <w:trPr>
          <w:trHeight w:val="574"/>
        </w:trPr>
        <w:tc>
          <w:tcPr>
            <w:tcW w:w="6771" w:type="dxa"/>
            <w:shd w:val="clear" w:color="auto" w:fill="auto"/>
          </w:tcPr>
          <w:p w:rsidR="006B3C24" w:rsidRPr="006C5DFE" w:rsidRDefault="006B3C24" w:rsidP="006B3C24">
            <w:pPr>
              <w:rPr>
                <w:rFonts w:asciiTheme="majorBidi" w:hAnsiTheme="majorBidi" w:cstheme="majorBidi"/>
              </w:rPr>
            </w:pPr>
            <w:r w:rsidRPr="006C5DFE">
              <w:rPr>
                <w:rFonts w:asciiTheme="majorBidi" w:hAnsiTheme="majorBidi" w:cstheme="majorBidi"/>
              </w:rPr>
              <w:t xml:space="preserve">I understand that my participation in the study is strictly voluntary and I may withdraw at any time during or after the </w:t>
            </w:r>
            <w:r>
              <w:rPr>
                <w:rFonts w:asciiTheme="majorBidi" w:hAnsiTheme="majorBidi" w:cstheme="majorBidi"/>
              </w:rPr>
              <w:t>assessment</w:t>
            </w:r>
            <w:r w:rsidRPr="006C5DFE">
              <w:rPr>
                <w:rFonts w:asciiTheme="majorBidi" w:hAnsiTheme="majorBidi" w:cstheme="majorBidi"/>
              </w:rPr>
              <w:t>, without my legal rights being affected.</w:t>
            </w:r>
            <w:r>
              <w:rPr>
                <w:rFonts w:asciiTheme="majorBidi" w:hAnsiTheme="majorBidi" w:cstheme="majorBidi"/>
              </w:rPr>
              <w:t xml:space="preserve"> This will not affect my access to services.</w:t>
            </w:r>
          </w:p>
        </w:tc>
        <w:tc>
          <w:tcPr>
            <w:tcW w:w="1275" w:type="dxa"/>
            <w:shd w:val="clear" w:color="auto" w:fill="auto"/>
          </w:tcPr>
          <w:p w:rsidR="006B3C24" w:rsidRPr="006C5DFE" w:rsidRDefault="006B3C24" w:rsidP="006B3C24">
            <w:pPr>
              <w:spacing w:line="360" w:lineRule="auto"/>
              <w:jc w:val="both"/>
              <w:rPr>
                <w:rFonts w:asciiTheme="majorBidi" w:hAnsiTheme="majorBidi" w:cstheme="majorBidi"/>
              </w:rPr>
            </w:pPr>
          </w:p>
        </w:tc>
      </w:tr>
    </w:tbl>
    <w:p w:rsidR="005B78A1" w:rsidRDefault="005B78A1"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8A4476" w:rsidRDefault="008A4476" w:rsidP="00FA6203">
      <w:pPr>
        <w:spacing w:line="360" w:lineRule="auto"/>
        <w:jc w:val="both"/>
        <w:rPr>
          <w:rFonts w:asciiTheme="majorBidi" w:hAnsiTheme="majorBidi" w:cstheme="majorBidi"/>
        </w:rPr>
      </w:pPr>
    </w:p>
    <w:p w:rsidR="00FA6203" w:rsidRPr="006C5DFE" w:rsidRDefault="00FA6203" w:rsidP="00FA6203">
      <w:pPr>
        <w:spacing w:line="360" w:lineRule="auto"/>
        <w:jc w:val="both"/>
        <w:rPr>
          <w:rFonts w:asciiTheme="majorBidi" w:hAnsiTheme="majorBidi" w:cstheme="majorBidi"/>
        </w:rPr>
      </w:pPr>
      <w:r w:rsidRPr="006C5DFE">
        <w:rPr>
          <w:rFonts w:asciiTheme="majorBidi" w:hAnsiTheme="majorBidi" w:cstheme="majorBidi"/>
        </w:rPr>
        <w:t>Name of participant (print name)……………………………………………………</w:t>
      </w:r>
      <w:r w:rsidR="008A4476">
        <w:rPr>
          <w:rFonts w:asciiTheme="majorBidi" w:hAnsiTheme="majorBidi" w:cstheme="majorBidi"/>
        </w:rPr>
        <w:t>…………</w:t>
      </w:r>
    </w:p>
    <w:p w:rsidR="008A4476" w:rsidRDefault="008A4476" w:rsidP="00FA6203">
      <w:pPr>
        <w:spacing w:line="360" w:lineRule="auto"/>
        <w:jc w:val="both"/>
        <w:rPr>
          <w:rFonts w:asciiTheme="majorBidi" w:hAnsiTheme="majorBidi" w:cstheme="majorBidi"/>
        </w:rPr>
      </w:pPr>
    </w:p>
    <w:p w:rsidR="0098413E" w:rsidRPr="006C5DFE" w:rsidRDefault="00FA6203" w:rsidP="008A4476">
      <w:pPr>
        <w:spacing w:line="360" w:lineRule="auto"/>
        <w:jc w:val="both"/>
        <w:rPr>
          <w:rFonts w:asciiTheme="majorBidi" w:hAnsiTheme="majorBidi" w:cstheme="majorBidi"/>
        </w:rPr>
      </w:pPr>
      <w:r w:rsidRPr="006C5DFE">
        <w:rPr>
          <w:rFonts w:asciiTheme="majorBidi" w:hAnsiTheme="majorBidi" w:cstheme="majorBidi"/>
        </w:rPr>
        <w:t>Signature of part</w:t>
      </w:r>
      <w:r w:rsidR="008A4476">
        <w:rPr>
          <w:rFonts w:asciiTheme="majorBidi" w:hAnsiTheme="majorBidi" w:cstheme="majorBidi"/>
        </w:rPr>
        <w:t xml:space="preserve">icipant…………………………………………….      </w:t>
      </w:r>
      <w:r w:rsidRPr="006C5DFE">
        <w:rPr>
          <w:rFonts w:asciiTheme="majorBidi" w:hAnsiTheme="majorBidi" w:cstheme="majorBidi"/>
        </w:rPr>
        <w:t>Dat</w:t>
      </w:r>
      <w:r w:rsidR="008A4476">
        <w:rPr>
          <w:rFonts w:asciiTheme="majorBidi" w:hAnsiTheme="majorBidi" w:cstheme="majorBidi"/>
        </w:rPr>
        <w:t>e…………………</w:t>
      </w:r>
    </w:p>
    <w:sectPr w:rsidR="0098413E" w:rsidRPr="006C5DFE" w:rsidSect="008A447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94" w:rsidRDefault="00E83094" w:rsidP="00FA6203">
      <w:r>
        <w:separator/>
      </w:r>
    </w:p>
  </w:endnote>
  <w:endnote w:type="continuationSeparator" w:id="0">
    <w:p w:rsidR="00E83094" w:rsidRDefault="00E83094" w:rsidP="00FA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94" w:rsidRDefault="00E83094" w:rsidP="00FA6203">
      <w:r>
        <w:separator/>
      </w:r>
    </w:p>
  </w:footnote>
  <w:footnote w:type="continuationSeparator" w:id="0">
    <w:p w:rsidR="00E83094" w:rsidRDefault="00E83094" w:rsidP="00FA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718" w:rsidRDefault="00AC71B9" w:rsidP="00351718">
    <w:pPr>
      <w:pStyle w:val="Header"/>
    </w:pPr>
    <w:r>
      <w:t>Consent Form – version 2 24/2/14</w:t>
    </w:r>
  </w:p>
  <w:p w:rsidR="00351718" w:rsidRDefault="00351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203"/>
    <w:rsid w:val="00043E4B"/>
    <w:rsid w:val="0007109D"/>
    <w:rsid w:val="000F1567"/>
    <w:rsid w:val="00107FA1"/>
    <w:rsid w:val="001A739E"/>
    <w:rsid w:val="001B114F"/>
    <w:rsid w:val="001F24F5"/>
    <w:rsid w:val="0025563F"/>
    <w:rsid w:val="002570DE"/>
    <w:rsid w:val="00274A24"/>
    <w:rsid w:val="00292657"/>
    <w:rsid w:val="002D5D3B"/>
    <w:rsid w:val="002D63CE"/>
    <w:rsid w:val="00351718"/>
    <w:rsid w:val="00370BC2"/>
    <w:rsid w:val="003B6225"/>
    <w:rsid w:val="00416EB2"/>
    <w:rsid w:val="00444696"/>
    <w:rsid w:val="004940AC"/>
    <w:rsid w:val="004B005C"/>
    <w:rsid w:val="004C4267"/>
    <w:rsid w:val="004E1B83"/>
    <w:rsid w:val="00520A1F"/>
    <w:rsid w:val="005B78A1"/>
    <w:rsid w:val="006167D0"/>
    <w:rsid w:val="006713F9"/>
    <w:rsid w:val="00684F52"/>
    <w:rsid w:val="006A547F"/>
    <w:rsid w:val="006B3C24"/>
    <w:rsid w:val="006C5DFE"/>
    <w:rsid w:val="006F3A8F"/>
    <w:rsid w:val="00716943"/>
    <w:rsid w:val="00725EFB"/>
    <w:rsid w:val="007B0B32"/>
    <w:rsid w:val="007F6158"/>
    <w:rsid w:val="0086587D"/>
    <w:rsid w:val="008A4476"/>
    <w:rsid w:val="008C0377"/>
    <w:rsid w:val="00980B69"/>
    <w:rsid w:val="0098413E"/>
    <w:rsid w:val="00A24D1D"/>
    <w:rsid w:val="00A5225D"/>
    <w:rsid w:val="00AB6AC8"/>
    <w:rsid w:val="00AC71B9"/>
    <w:rsid w:val="00B0291A"/>
    <w:rsid w:val="00CB26A1"/>
    <w:rsid w:val="00D00E70"/>
    <w:rsid w:val="00DD2209"/>
    <w:rsid w:val="00DD324C"/>
    <w:rsid w:val="00E3118E"/>
    <w:rsid w:val="00E530AA"/>
    <w:rsid w:val="00E83094"/>
    <w:rsid w:val="00E8374F"/>
    <w:rsid w:val="00E9785F"/>
    <w:rsid w:val="00ED01C3"/>
    <w:rsid w:val="00EE051C"/>
    <w:rsid w:val="00F1039E"/>
    <w:rsid w:val="00F820B5"/>
    <w:rsid w:val="00F83E26"/>
    <w:rsid w:val="00FA6203"/>
    <w:rsid w:val="00FB1EAD"/>
    <w:rsid w:val="00FE6C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A6203"/>
    <w:rPr>
      <w:b/>
      <w:bCs/>
      <w:smallCaps/>
      <w:spacing w:val="5"/>
    </w:rPr>
  </w:style>
  <w:style w:type="paragraph" w:styleId="BalloonText">
    <w:name w:val="Balloon Text"/>
    <w:basedOn w:val="Normal"/>
    <w:link w:val="BalloonTextChar"/>
    <w:uiPriority w:val="99"/>
    <w:semiHidden/>
    <w:unhideWhenUsed/>
    <w:rsid w:val="00FA6203"/>
    <w:rPr>
      <w:rFonts w:ascii="Tahoma" w:hAnsi="Tahoma" w:cs="Tahoma"/>
      <w:sz w:val="16"/>
      <w:szCs w:val="16"/>
    </w:rPr>
  </w:style>
  <w:style w:type="character" w:customStyle="1" w:styleId="BalloonTextChar">
    <w:name w:val="Balloon Text Char"/>
    <w:basedOn w:val="DefaultParagraphFont"/>
    <w:link w:val="BalloonText"/>
    <w:uiPriority w:val="99"/>
    <w:semiHidden/>
    <w:rsid w:val="00FA6203"/>
    <w:rPr>
      <w:rFonts w:ascii="Tahoma" w:eastAsia="Times New Roman" w:hAnsi="Tahoma" w:cs="Tahoma"/>
      <w:sz w:val="16"/>
      <w:szCs w:val="16"/>
      <w:lang w:eastAsia="en-GB"/>
    </w:rPr>
  </w:style>
  <w:style w:type="paragraph" w:styleId="Header">
    <w:name w:val="header"/>
    <w:basedOn w:val="Normal"/>
    <w:link w:val="HeaderChar"/>
    <w:uiPriority w:val="99"/>
    <w:unhideWhenUsed/>
    <w:rsid w:val="00FA6203"/>
    <w:pPr>
      <w:tabs>
        <w:tab w:val="center" w:pos="4513"/>
        <w:tab w:val="right" w:pos="9026"/>
      </w:tabs>
    </w:pPr>
  </w:style>
  <w:style w:type="character" w:customStyle="1" w:styleId="HeaderChar">
    <w:name w:val="Header Char"/>
    <w:basedOn w:val="DefaultParagraphFont"/>
    <w:link w:val="Header"/>
    <w:uiPriority w:val="99"/>
    <w:rsid w:val="00FA62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A6203"/>
    <w:pPr>
      <w:tabs>
        <w:tab w:val="center" w:pos="4513"/>
        <w:tab w:val="right" w:pos="9026"/>
      </w:tabs>
    </w:pPr>
  </w:style>
  <w:style w:type="character" w:customStyle="1" w:styleId="FooterChar">
    <w:name w:val="Footer Char"/>
    <w:basedOn w:val="DefaultParagraphFont"/>
    <w:link w:val="Footer"/>
    <w:uiPriority w:val="99"/>
    <w:rsid w:val="00FA6203"/>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2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FA6203"/>
    <w:rPr>
      <w:b/>
      <w:bCs/>
      <w:smallCaps/>
      <w:spacing w:val="5"/>
    </w:rPr>
  </w:style>
  <w:style w:type="paragraph" w:styleId="BalloonText">
    <w:name w:val="Balloon Text"/>
    <w:basedOn w:val="Normal"/>
    <w:link w:val="BalloonTextChar"/>
    <w:uiPriority w:val="99"/>
    <w:semiHidden/>
    <w:unhideWhenUsed/>
    <w:rsid w:val="00FA6203"/>
    <w:rPr>
      <w:rFonts w:ascii="Tahoma" w:hAnsi="Tahoma" w:cs="Tahoma"/>
      <w:sz w:val="16"/>
      <w:szCs w:val="16"/>
    </w:rPr>
  </w:style>
  <w:style w:type="character" w:customStyle="1" w:styleId="BalloonTextChar">
    <w:name w:val="Balloon Text Char"/>
    <w:basedOn w:val="DefaultParagraphFont"/>
    <w:link w:val="BalloonText"/>
    <w:uiPriority w:val="99"/>
    <w:semiHidden/>
    <w:rsid w:val="00FA6203"/>
    <w:rPr>
      <w:rFonts w:ascii="Tahoma" w:eastAsia="Times New Roman" w:hAnsi="Tahoma" w:cs="Tahoma"/>
      <w:sz w:val="16"/>
      <w:szCs w:val="16"/>
      <w:lang w:eastAsia="en-GB"/>
    </w:rPr>
  </w:style>
  <w:style w:type="paragraph" w:styleId="Header">
    <w:name w:val="header"/>
    <w:basedOn w:val="Normal"/>
    <w:link w:val="HeaderChar"/>
    <w:uiPriority w:val="99"/>
    <w:unhideWhenUsed/>
    <w:rsid w:val="00FA6203"/>
    <w:pPr>
      <w:tabs>
        <w:tab w:val="center" w:pos="4513"/>
        <w:tab w:val="right" w:pos="9026"/>
      </w:tabs>
    </w:pPr>
  </w:style>
  <w:style w:type="character" w:customStyle="1" w:styleId="HeaderChar">
    <w:name w:val="Header Char"/>
    <w:basedOn w:val="DefaultParagraphFont"/>
    <w:link w:val="Header"/>
    <w:uiPriority w:val="99"/>
    <w:rsid w:val="00FA62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A6203"/>
    <w:pPr>
      <w:tabs>
        <w:tab w:val="center" w:pos="4513"/>
        <w:tab w:val="right" w:pos="9026"/>
      </w:tabs>
    </w:pPr>
  </w:style>
  <w:style w:type="character" w:customStyle="1" w:styleId="FooterChar">
    <w:name w:val="Footer Char"/>
    <w:basedOn w:val="DefaultParagraphFont"/>
    <w:link w:val="Footer"/>
    <w:uiPriority w:val="99"/>
    <w:rsid w:val="00FA620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top.BigPreviewPopup(283,%206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javascript:top.BigPreviewPopup(136,%2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ERA</cp:lastModifiedBy>
  <cp:revision>2</cp:revision>
  <dcterms:created xsi:type="dcterms:W3CDTF">2016-06-03T10:13:00Z</dcterms:created>
  <dcterms:modified xsi:type="dcterms:W3CDTF">2016-06-03T10:13:00Z</dcterms:modified>
</cp:coreProperties>
</file>