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C9" w:rsidRPr="00A824BA" w:rsidRDefault="007E18C9" w:rsidP="00A824BA">
      <w:pPr>
        <w:jc w:val="center"/>
        <w:rPr>
          <w:b/>
          <w:bCs/>
          <w:u w:val="single"/>
        </w:rPr>
      </w:pPr>
      <w:r w:rsidRPr="002C4678">
        <w:rPr>
          <w:b/>
          <w:bCs/>
          <w:u w:val="single"/>
        </w:rPr>
        <w:t>Wo</w:t>
      </w:r>
      <w:r w:rsidR="00F820A2">
        <w:rPr>
          <w:b/>
          <w:bCs/>
          <w:u w:val="single"/>
        </w:rPr>
        <w:t>rking Life in York Survey (May</w:t>
      </w:r>
      <w:r w:rsidRPr="002C4678">
        <w:rPr>
          <w:b/>
          <w:bCs/>
          <w:u w:val="single"/>
        </w:rPr>
        <w:t xml:space="preserve"> – </w:t>
      </w:r>
      <w:r w:rsidR="00F820A2">
        <w:rPr>
          <w:b/>
          <w:bCs/>
          <w:u w:val="single"/>
        </w:rPr>
        <w:t>August</w:t>
      </w:r>
      <w:r w:rsidRPr="002C4678">
        <w:rPr>
          <w:b/>
          <w:bCs/>
          <w:u w:val="single"/>
        </w:rPr>
        <w:t xml:space="preserve"> 2014)</w:t>
      </w:r>
    </w:p>
    <w:p w:rsidR="000F5526" w:rsidRDefault="000F5526" w:rsidP="00BF4BBF">
      <w:pPr>
        <w:tabs>
          <w:tab w:val="left" w:pos="1368"/>
          <w:tab w:val="left" w:pos="3141"/>
          <w:tab w:val="left" w:pos="4428"/>
          <w:tab w:val="left" w:pos="5938"/>
          <w:tab w:val="left" w:pos="7308"/>
          <w:tab w:val="left" w:pos="9648"/>
        </w:tabs>
        <w:spacing w:line="312" w:lineRule="auto"/>
        <w:rPr>
          <w:u w:val="single"/>
        </w:rPr>
      </w:pPr>
    </w:p>
    <w:p w:rsidR="007E18C9" w:rsidRPr="00A824BA" w:rsidRDefault="007E18C9" w:rsidP="00BF4BBF">
      <w:pPr>
        <w:tabs>
          <w:tab w:val="left" w:pos="1368"/>
          <w:tab w:val="left" w:pos="3141"/>
          <w:tab w:val="left" w:pos="4428"/>
          <w:tab w:val="left" w:pos="5938"/>
          <w:tab w:val="left" w:pos="7308"/>
          <w:tab w:val="left" w:pos="9648"/>
        </w:tabs>
        <w:spacing w:line="312" w:lineRule="auto"/>
        <w:rPr>
          <w:sz w:val="22"/>
        </w:rPr>
      </w:pPr>
      <w:r w:rsidRPr="00EF41C5">
        <w:rPr>
          <w:u w:val="single"/>
        </w:rPr>
        <w:t>Information Sheet</w:t>
      </w:r>
    </w:p>
    <w:p w:rsidR="00F65414" w:rsidRPr="00A824BA" w:rsidRDefault="0098125A" w:rsidP="00BF4BBF">
      <w:pPr>
        <w:pStyle w:val="Footer"/>
        <w:tabs>
          <w:tab w:val="left" w:pos="720"/>
        </w:tabs>
        <w:spacing w:line="312" w:lineRule="auto"/>
        <w:jc w:val="both"/>
        <w:rPr>
          <w:rFonts w:ascii="Times New Roman" w:hAnsi="Times New Roman" w:cstheme="majorHAnsi"/>
          <w:sz w:val="22"/>
          <w:szCs w:val="22"/>
        </w:rPr>
      </w:pPr>
      <w:r w:rsidRPr="00A824BA">
        <w:rPr>
          <w:rFonts w:ascii="Times New Roman" w:hAnsi="Times New Roman"/>
          <w:sz w:val="22"/>
          <w:szCs w:val="22"/>
        </w:rPr>
        <w:t xml:space="preserve">We would like to invite you to take part </w:t>
      </w:r>
      <w:r w:rsidR="00F65414" w:rsidRPr="00A824BA">
        <w:rPr>
          <w:rFonts w:ascii="Times New Roman" w:hAnsi="Times New Roman"/>
          <w:sz w:val="22"/>
          <w:szCs w:val="22"/>
        </w:rPr>
        <w:t xml:space="preserve">in a </w:t>
      </w:r>
      <w:r w:rsidR="00180FEC" w:rsidRPr="00A824BA">
        <w:rPr>
          <w:rFonts w:ascii="Times New Roman" w:hAnsi="Times New Roman"/>
          <w:sz w:val="22"/>
          <w:szCs w:val="22"/>
        </w:rPr>
        <w:t xml:space="preserve">survey </w:t>
      </w:r>
      <w:r w:rsidR="00F65414" w:rsidRPr="00A824BA">
        <w:rPr>
          <w:rFonts w:ascii="Times New Roman" w:hAnsi="Times New Roman"/>
          <w:sz w:val="22"/>
          <w:szCs w:val="22"/>
        </w:rPr>
        <w:t xml:space="preserve">that </w:t>
      </w:r>
      <w:r w:rsidR="00EF41C5" w:rsidRPr="00A824BA">
        <w:rPr>
          <w:rFonts w:ascii="Times New Roman" w:hAnsi="Times New Roman" w:cstheme="majorHAnsi"/>
          <w:sz w:val="22"/>
          <w:szCs w:val="22"/>
        </w:rPr>
        <w:t>investigate</w:t>
      </w:r>
      <w:r w:rsidR="00180FEC" w:rsidRPr="00A824BA">
        <w:rPr>
          <w:rFonts w:ascii="Times New Roman" w:hAnsi="Times New Roman" w:cstheme="majorHAnsi"/>
          <w:sz w:val="22"/>
          <w:szCs w:val="22"/>
        </w:rPr>
        <w:t>s</w:t>
      </w:r>
      <w:r w:rsidR="00EF41C5" w:rsidRPr="00A824BA">
        <w:rPr>
          <w:rFonts w:ascii="Times New Roman" w:hAnsi="Times New Roman" w:cstheme="majorHAnsi"/>
          <w:sz w:val="22"/>
          <w:szCs w:val="22"/>
        </w:rPr>
        <w:t xml:space="preserve"> </w:t>
      </w:r>
      <w:r w:rsidR="00BF4BBF" w:rsidRPr="00A824BA">
        <w:rPr>
          <w:rFonts w:ascii="Times New Roman" w:hAnsi="Times New Roman" w:cstheme="majorHAnsi"/>
          <w:sz w:val="22"/>
          <w:szCs w:val="22"/>
        </w:rPr>
        <w:t xml:space="preserve">the </w:t>
      </w:r>
      <w:r w:rsidR="00F65414" w:rsidRPr="00A824BA">
        <w:rPr>
          <w:rFonts w:ascii="Times New Roman" w:hAnsi="Times New Roman" w:cstheme="majorHAnsi"/>
          <w:sz w:val="22"/>
          <w:szCs w:val="22"/>
        </w:rPr>
        <w:t xml:space="preserve">challenges </w:t>
      </w:r>
      <w:r w:rsidR="00F46E5A" w:rsidRPr="00A824BA">
        <w:rPr>
          <w:rFonts w:ascii="Times New Roman" w:hAnsi="Times New Roman" w:cstheme="majorHAnsi"/>
          <w:sz w:val="22"/>
          <w:szCs w:val="22"/>
        </w:rPr>
        <w:t xml:space="preserve">people face </w:t>
      </w:r>
      <w:r w:rsidR="00F65414" w:rsidRPr="00A824BA">
        <w:rPr>
          <w:rFonts w:ascii="Times New Roman" w:hAnsi="Times New Roman" w:cstheme="majorHAnsi"/>
          <w:sz w:val="22"/>
          <w:szCs w:val="22"/>
        </w:rPr>
        <w:t xml:space="preserve">in managing </w:t>
      </w:r>
      <w:r w:rsidR="00AF43E3" w:rsidRPr="00A824BA">
        <w:rPr>
          <w:rFonts w:ascii="Times New Roman" w:hAnsi="Times New Roman" w:cstheme="majorHAnsi"/>
          <w:sz w:val="22"/>
          <w:szCs w:val="22"/>
        </w:rPr>
        <w:t xml:space="preserve">their </w:t>
      </w:r>
      <w:r w:rsidR="00F65414" w:rsidRPr="00A824BA">
        <w:rPr>
          <w:rFonts w:ascii="Times New Roman" w:hAnsi="Times New Roman" w:cstheme="majorHAnsi"/>
          <w:sz w:val="22"/>
          <w:szCs w:val="22"/>
        </w:rPr>
        <w:t>household budgets. This project is called ‘Working Life in York’ and is a joint project wit</w:t>
      </w:r>
      <w:r w:rsidR="00BB5DDE" w:rsidRPr="00A824BA">
        <w:rPr>
          <w:rFonts w:ascii="Times New Roman" w:hAnsi="Times New Roman" w:cstheme="majorHAnsi"/>
          <w:sz w:val="22"/>
          <w:szCs w:val="22"/>
        </w:rPr>
        <w:t>h the Joseph Rowntree Foundation/Joseph Rowntree Housing Trust</w:t>
      </w:r>
      <w:r w:rsidR="00262C7D" w:rsidRPr="00A824BA">
        <w:rPr>
          <w:rFonts w:ascii="Times New Roman" w:hAnsi="Times New Roman" w:cstheme="majorHAnsi"/>
          <w:sz w:val="22"/>
          <w:szCs w:val="22"/>
        </w:rPr>
        <w:t xml:space="preserve"> (</w:t>
      </w:r>
      <w:r w:rsidR="00262C7D" w:rsidRPr="00A824BA">
        <w:rPr>
          <w:rFonts w:ascii="Times New Roman" w:eastAsia="Calibri" w:hAnsi="Times New Roman"/>
          <w:sz w:val="22"/>
        </w:rPr>
        <w:t>JRF/JRHT)</w:t>
      </w:r>
      <w:r w:rsidR="00F65414" w:rsidRPr="00A824BA">
        <w:rPr>
          <w:rFonts w:ascii="Times New Roman" w:hAnsi="Times New Roman" w:cstheme="majorHAnsi"/>
          <w:sz w:val="22"/>
          <w:szCs w:val="22"/>
        </w:rPr>
        <w:t xml:space="preserve">, </w:t>
      </w:r>
      <w:r w:rsidR="00BB5DDE" w:rsidRPr="00A824BA">
        <w:rPr>
          <w:rFonts w:ascii="Times New Roman" w:hAnsi="Times New Roman" w:cstheme="majorHAnsi"/>
          <w:sz w:val="22"/>
          <w:szCs w:val="22"/>
        </w:rPr>
        <w:t>City of York Council</w:t>
      </w:r>
      <w:r w:rsidR="00262C7D" w:rsidRPr="00A824BA">
        <w:rPr>
          <w:rFonts w:ascii="Times New Roman" w:hAnsi="Times New Roman" w:cstheme="majorHAnsi"/>
          <w:sz w:val="22"/>
          <w:szCs w:val="22"/>
        </w:rPr>
        <w:t xml:space="preserve"> (CYC)</w:t>
      </w:r>
      <w:r w:rsidR="00BB5DDE" w:rsidRPr="00A824BA">
        <w:rPr>
          <w:rFonts w:ascii="Times New Roman" w:hAnsi="Times New Roman" w:cstheme="majorHAnsi"/>
          <w:sz w:val="22"/>
          <w:szCs w:val="22"/>
        </w:rPr>
        <w:t xml:space="preserve">, York St John University </w:t>
      </w:r>
      <w:r w:rsidR="00262C7D" w:rsidRPr="00A824BA">
        <w:rPr>
          <w:rFonts w:ascii="Times New Roman" w:hAnsi="Times New Roman" w:cstheme="majorHAnsi"/>
          <w:sz w:val="22"/>
          <w:szCs w:val="22"/>
        </w:rPr>
        <w:t xml:space="preserve">(YSJU) </w:t>
      </w:r>
      <w:r w:rsidR="00F65414" w:rsidRPr="00A824BA">
        <w:rPr>
          <w:rFonts w:ascii="Times New Roman" w:hAnsi="Times New Roman" w:cstheme="majorHAnsi"/>
          <w:sz w:val="22"/>
          <w:szCs w:val="22"/>
        </w:rPr>
        <w:t xml:space="preserve">and researchers from the University of York. </w:t>
      </w:r>
    </w:p>
    <w:p w:rsidR="00F65414" w:rsidRPr="00A824BA" w:rsidRDefault="00F65414" w:rsidP="00BF4BBF">
      <w:pPr>
        <w:spacing w:line="312" w:lineRule="auto"/>
        <w:jc w:val="both"/>
        <w:rPr>
          <w:sz w:val="22"/>
          <w:szCs w:val="22"/>
        </w:rPr>
      </w:pPr>
    </w:p>
    <w:p w:rsidR="0098125A" w:rsidRPr="00A824BA" w:rsidRDefault="00F65414" w:rsidP="00BF4BBF">
      <w:pPr>
        <w:spacing w:line="312" w:lineRule="auto"/>
        <w:jc w:val="both"/>
        <w:rPr>
          <w:sz w:val="22"/>
          <w:szCs w:val="22"/>
        </w:rPr>
      </w:pPr>
      <w:r w:rsidRPr="00A824BA">
        <w:rPr>
          <w:sz w:val="22"/>
          <w:szCs w:val="22"/>
        </w:rPr>
        <w:t xml:space="preserve">As part of the project </w:t>
      </w:r>
      <w:r w:rsidR="00AF43E3" w:rsidRPr="00A824BA">
        <w:rPr>
          <w:sz w:val="22"/>
          <w:szCs w:val="22"/>
        </w:rPr>
        <w:t xml:space="preserve">we would like to </w:t>
      </w:r>
      <w:r w:rsidRPr="00A824BA">
        <w:rPr>
          <w:sz w:val="22"/>
          <w:szCs w:val="22"/>
        </w:rPr>
        <w:t xml:space="preserve">interview </w:t>
      </w:r>
      <w:r w:rsidR="00180FEC" w:rsidRPr="00A824BA">
        <w:rPr>
          <w:sz w:val="22"/>
          <w:szCs w:val="22"/>
        </w:rPr>
        <w:t xml:space="preserve">you </w:t>
      </w:r>
      <w:r w:rsidRPr="00A824BA">
        <w:rPr>
          <w:sz w:val="22"/>
          <w:szCs w:val="22"/>
        </w:rPr>
        <w:t xml:space="preserve">about </w:t>
      </w:r>
      <w:r w:rsidR="0098125A" w:rsidRPr="00A824BA">
        <w:rPr>
          <w:sz w:val="22"/>
          <w:szCs w:val="22"/>
        </w:rPr>
        <w:t xml:space="preserve">your household’s earnings, income, benefits, savings, debts, expenditures and time use, as well as your views on the Living Wage policy </w:t>
      </w:r>
      <w:r w:rsidR="00AF43E3" w:rsidRPr="00A824BA">
        <w:rPr>
          <w:sz w:val="22"/>
          <w:szCs w:val="22"/>
        </w:rPr>
        <w:t xml:space="preserve">recently </w:t>
      </w:r>
      <w:r w:rsidR="0098125A" w:rsidRPr="00A824BA">
        <w:rPr>
          <w:sz w:val="22"/>
          <w:szCs w:val="22"/>
        </w:rPr>
        <w:t xml:space="preserve">adopted by your </w:t>
      </w:r>
      <w:r w:rsidR="00180FEC" w:rsidRPr="00A824BA">
        <w:rPr>
          <w:rFonts w:eastAsia="Calibri"/>
          <w:sz w:val="22"/>
          <w:lang w:eastAsia="en-US"/>
        </w:rPr>
        <w:t xml:space="preserve">JRF/JRHT, CYC or YSJU </w:t>
      </w:r>
      <w:r w:rsidR="0098125A" w:rsidRPr="00A824BA">
        <w:rPr>
          <w:sz w:val="22"/>
          <w:szCs w:val="22"/>
        </w:rPr>
        <w:t>employer.</w:t>
      </w:r>
    </w:p>
    <w:p w:rsidR="0098125A" w:rsidRPr="00A824BA" w:rsidRDefault="0098125A" w:rsidP="00BF4BBF">
      <w:pPr>
        <w:pStyle w:val="Footer"/>
        <w:tabs>
          <w:tab w:val="left" w:pos="720"/>
        </w:tabs>
        <w:spacing w:line="312" w:lineRule="auto"/>
        <w:jc w:val="both"/>
        <w:rPr>
          <w:rFonts w:ascii="Times New Roman" w:hAnsi="Times New Roman" w:cstheme="majorHAnsi"/>
          <w:sz w:val="22"/>
          <w:szCs w:val="22"/>
        </w:rPr>
      </w:pPr>
    </w:p>
    <w:p w:rsidR="00B5405A" w:rsidRPr="00A824BA" w:rsidRDefault="00B5405A" w:rsidP="00BF4BBF">
      <w:pPr>
        <w:spacing w:line="312" w:lineRule="auto"/>
        <w:jc w:val="both"/>
        <w:rPr>
          <w:sz w:val="22"/>
          <w:szCs w:val="22"/>
        </w:rPr>
      </w:pPr>
      <w:r w:rsidRPr="00A824BA">
        <w:rPr>
          <w:rFonts w:eastAsia="Calibri"/>
          <w:sz w:val="22"/>
          <w:szCs w:val="22"/>
          <w:lang w:eastAsia="en-US"/>
        </w:rPr>
        <w:t xml:space="preserve">We really hope you will be willing to take part in the </w:t>
      </w:r>
      <w:r w:rsidR="00F65414" w:rsidRPr="00A824BA">
        <w:rPr>
          <w:rFonts w:eastAsia="Calibri"/>
          <w:sz w:val="22"/>
          <w:szCs w:val="22"/>
          <w:lang w:eastAsia="en-US"/>
        </w:rPr>
        <w:t>project</w:t>
      </w:r>
      <w:r w:rsidRPr="00A824BA">
        <w:rPr>
          <w:rFonts w:eastAsia="Calibri"/>
          <w:sz w:val="22"/>
          <w:szCs w:val="22"/>
          <w:lang w:eastAsia="en-US"/>
        </w:rPr>
        <w:t>.</w:t>
      </w:r>
    </w:p>
    <w:p w:rsidR="00B5405A" w:rsidRPr="00A824BA" w:rsidRDefault="00B5405A" w:rsidP="00BF4BBF">
      <w:pPr>
        <w:spacing w:line="312" w:lineRule="auto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013238" w:rsidRPr="00A824BA" w:rsidRDefault="00013238" w:rsidP="00BF4BBF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Why have you been invited to take part</w:t>
      </w:r>
      <w:r w:rsidR="00F84D32" w:rsidRPr="00A824BA">
        <w:rPr>
          <w:rFonts w:eastAsia="Calibri"/>
          <w:sz w:val="22"/>
          <w:u w:val="single"/>
          <w:lang w:eastAsia="en-US"/>
        </w:rPr>
        <w:t xml:space="preserve"> in the survey</w:t>
      </w:r>
      <w:r w:rsidRPr="00A824BA">
        <w:rPr>
          <w:rFonts w:eastAsia="Calibri"/>
          <w:sz w:val="22"/>
          <w:u w:val="single"/>
          <w:lang w:eastAsia="en-US"/>
        </w:rPr>
        <w:t>?</w:t>
      </w:r>
    </w:p>
    <w:p w:rsidR="00013238" w:rsidRPr="00A824BA" w:rsidRDefault="00013238" w:rsidP="00BF4BBF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>You have been invited to take part as you are a</w:t>
      </w:r>
      <w:r w:rsidR="007C620B" w:rsidRPr="00A824BA">
        <w:rPr>
          <w:rFonts w:eastAsia="Calibri"/>
          <w:sz w:val="22"/>
          <w:lang w:eastAsia="en-US"/>
        </w:rPr>
        <w:t xml:space="preserve">n employee at JRF/JRHT, </w:t>
      </w:r>
      <w:r w:rsidR="00E93ADD" w:rsidRPr="00A824BA">
        <w:rPr>
          <w:rFonts w:eastAsia="Calibri"/>
          <w:sz w:val="22"/>
          <w:lang w:eastAsia="en-US"/>
        </w:rPr>
        <w:t xml:space="preserve">CYC </w:t>
      </w:r>
      <w:r w:rsidR="007C620B" w:rsidRPr="00A824BA">
        <w:rPr>
          <w:rFonts w:eastAsia="Calibri"/>
          <w:sz w:val="22"/>
          <w:lang w:eastAsia="en-US"/>
        </w:rPr>
        <w:t xml:space="preserve">or YSJU </w:t>
      </w:r>
      <w:r w:rsidR="00611562" w:rsidRPr="00A824BA">
        <w:rPr>
          <w:sz w:val="22"/>
        </w:rPr>
        <w:t>who</w:t>
      </w:r>
      <w:r w:rsidR="008D75D0" w:rsidRPr="00A824BA">
        <w:rPr>
          <w:sz w:val="22"/>
        </w:rPr>
        <w:t xml:space="preserve"> currently </w:t>
      </w:r>
      <w:r w:rsidR="001E5C9B" w:rsidRPr="00A824BA">
        <w:rPr>
          <w:sz w:val="22"/>
        </w:rPr>
        <w:t>receive</w:t>
      </w:r>
      <w:r w:rsidR="00E93ADD" w:rsidRPr="00A824BA">
        <w:rPr>
          <w:sz w:val="22"/>
        </w:rPr>
        <w:t>s</w:t>
      </w:r>
      <w:r w:rsidR="001E5C9B" w:rsidRPr="00A824BA">
        <w:rPr>
          <w:sz w:val="22"/>
        </w:rPr>
        <w:t xml:space="preserve"> </w:t>
      </w:r>
      <w:r w:rsidR="00611562" w:rsidRPr="00A824BA">
        <w:rPr>
          <w:sz w:val="22"/>
        </w:rPr>
        <w:t>a</w:t>
      </w:r>
      <w:r w:rsidR="008D75D0" w:rsidRPr="00A824BA">
        <w:rPr>
          <w:sz w:val="22"/>
        </w:rPr>
        <w:t>n hourly</w:t>
      </w:r>
      <w:r w:rsidR="00611562" w:rsidRPr="00A824BA">
        <w:rPr>
          <w:sz w:val="22"/>
        </w:rPr>
        <w:t xml:space="preserve"> wage </w:t>
      </w:r>
      <w:r w:rsidR="00E93ADD" w:rsidRPr="00A824BA">
        <w:rPr>
          <w:sz w:val="22"/>
        </w:rPr>
        <w:t xml:space="preserve">rate </w:t>
      </w:r>
      <w:r w:rsidR="008D75D0" w:rsidRPr="00A824BA">
        <w:rPr>
          <w:sz w:val="22"/>
        </w:rPr>
        <w:t xml:space="preserve">at or </w:t>
      </w:r>
      <w:r w:rsidR="00E93ADD" w:rsidRPr="00A824BA">
        <w:rPr>
          <w:sz w:val="22"/>
        </w:rPr>
        <w:t xml:space="preserve">below £10 per hour. </w:t>
      </w: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Do I have to take part?</w:t>
      </w:r>
    </w:p>
    <w:p w:rsidR="00DA2F30" w:rsidRPr="00A824BA" w:rsidRDefault="00013238" w:rsidP="00EB0884">
      <w:pPr>
        <w:spacing w:line="312" w:lineRule="auto"/>
        <w:jc w:val="both"/>
        <w:rPr>
          <w:sz w:val="22"/>
        </w:rPr>
      </w:pPr>
      <w:r w:rsidRPr="00A824BA">
        <w:rPr>
          <w:rFonts w:eastAsia="Calibri"/>
          <w:sz w:val="22"/>
          <w:lang w:eastAsia="en-US"/>
        </w:rPr>
        <w:t xml:space="preserve">No, it is </w:t>
      </w:r>
      <w:r w:rsidR="00EB0884" w:rsidRPr="00A824BA">
        <w:rPr>
          <w:rFonts w:eastAsia="Calibri"/>
          <w:sz w:val="22"/>
          <w:lang w:eastAsia="en-US"/>
        </w:rPr>
        <w:t xml:space="preserve">totally </w:t>
      </w:r>
      <w:r w:rsidRPr="00A824BA">
        <w:rPr>
          <w:rFonts w:eastAsia="Calibri"/>
          <w:sz w:val="22"/>
          <w:lang w:eastAsia="en-US"/>
        </w:rPr>
        <w:t xml:space="preserve">up to you to decide whether or not you want to take part in the project. </w:t>
      </w:r>
      <w:r w:rsidR="00DA2F30" w:rsidRPr="00A824BA">
        <w:rPr>
          <w:rFonts w:eastAsia="Calibri"/>
          <w:sz w:val="22"/>
          <w:lang w:eastAsia="en-US"/>
        </w:rPr>
        <w:t xml:space="preserve">If you do </w:t>
      </w:r>
      <w:r w:rsidR="00DA2F30" w:rsidRPr="00A824BA">
        <w:rPr>
          <w:rFonts w:eastAsia="Calibri"/>
          <w:sz w:val="22"/>
          <w:u w:val="single"/>
          <w:lang w:eastAsia="en-US"/>
        </w:rPr>
        <w:t>not</w:t>
      </w:r>
      <w:r w:rsidR="00DA2F30" w:rsidRPr="00A824BA">
        <w:rPr>
          <w:rFonts w:eastAsia="Calibri"/>
          <w:sz w:val="22"/>
          <w:lang w:eastAsia="en-US"/>
        </w:rPr>
        <w:t xml:space="preserve"> want to take part then </w:t>
      </w:r>
      <w:r w:rsidR="00994729" w:rsidRPr="00A824BA">
        <w:rPr>
          <w:rFonts w:eastAsia="Calibri"/>
          <w:sz w:val="22"/>
          <w:lang w:eastAsia="en-US"/>
        </w:rPr>
        <w:t xml:space="preserve">please tell the interviewer and the interview will stop. </w:t>
      </w:r>
    </w:p>
    <w:p w:rsidR="00DA2F30" w:rsidRPr="00A824BA" w:rsidRDefault="00DA2F30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What will the research involve?</w:t>
      </w: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>T</w:t>
      </w:r>
      <w:r w:rsidR="00AB1DC2" w:rsidRPr="00A824BA">
        <w:rPr>
          <w:rFonts w:eastAsia="Calibri"/>
          <w:sz w:val="22"/>
          <w:lang w:eastAsia="en-US"/>
        </w:rPr>
        <w:t xml:space="preserve">he survey will include </w:t>
      </w:r>
      <w:r w:rsidRPr="00A824BA">
        <w:rPr>
          <w:rFonts w:eastAsia="Calibri"/>
          <w:sz w:val="22"/>
          <w:lang w:eastAsia="en-US"/>
        </w:rPr>
        <w:t xml:space="preserve">questions about the income, </w:t>
      </w:r>
      <w:r w:rsidR="005D78D3" w:rsidRPr="00A824BA">
        <w:rPr>
          <w:rFonts w:eastAsia="Calibri"/>
          <w:sz w:val="22"/>
          <w:lang w:eastAsia="en-US"/>
        </w:rPr>
        <w:t xml:space="preserve">working hours, </w:t>
      </w:r>
      <w:r w:rsidRPr="00A824BA">
        <w:rPr>
          <w:rFonts w:eastAsia="Calibri"/>
          <w:sz w:val="22"/>
          <w:lang w:eastAsia="en-US"/>
        </w:rPr>
        <w:t xml:space="preserve">benefits and expenditure </w:t>
      </w:r>
      <w:r w:rsidR="005D78D3" w:rsidRPr="00A824BA">
        <w:rPr>
          <w:rFonts w:eastAsia="Calibri"/>
          <w:sz w:val="22"/>
          <w:lang w:eastAsia="en-US"/>
        </w:rPr>
        <w:t>(covering fuel, water, transport</w:t>
      </w:r>
      <w:r w:rsidR="00F84D32" w:rsidRPr="00A824BA">
        <w:rPr>
          <w:rFonts w:eastAsia="Calibri"/>
          <w:sz w:val="22"/>
          <w:lang w:eastAsia="en-US"/>
        </w:rPr>
        <w:t xml:space="preserve"> etc.</w:t>
      </w:r>
      <w:r w:rsidR="005D78D3" w:rsidRPr="00A824BA">
        <w:rPr>
          <w:rFonts w:eastAsia="Calibri"/>
          <w:sz w:val="22"/>
          <w:lang w:eastAsia="en-US"/>
        </w:rPr>
        <w:t xml:space="preserve">) </w:t>
      </w:r>
      <w:r w:rsidRPr="00A824BA">
        <w:rPr>
          <w:rFonts w:eastAsia="Calibri"/>
          <w:sz w:val="22"/>
          <w:lang w:eastAsia="en-US"/>
        </w:rPr>
        <w:t xml:space="preserve">of your whole household, ideally with </w:t>
      </w:r>
      <w:r w:rsidR="00AB1DC2" w:rsidRPr="00A824BA">
        <w:rPr>
          <w:rFonts w:eastAsia="Calibri"/>
          <w:sz w:val="22"/>
          <w:lang w:eastAsia="en-US"/>
        </w:rPr>
        <w:t xml:space="preserve">your most recent </w:t>
      </w:r>
      <w:r w:rsidRPr="00A824BA">
        <w:rPr>
          <w:rFonts w:eastAsia="Calibri"/>
          <w:sz w:val="22"/>
          <w:lang w:eastAsia="en-US"/>
        </w:rPr>
        <w:t>wage slip. The interview</w:t>
      </w:r>
      <w:r w:rsidR="00262C7D" w:rsidRPr="00A824BA">
        <w:rPr>
          <w:rFonts w:eastAsia="Calibri"/>
          <w:sz w:val="22"/>
          <w:lang w:eastAsia="en-US"/>
        </w:rPr>
        <w:t xml:space="preserve">ers will also ask how you spend </w:t>
      </w:r>
      <w:r w:rsidRPr="00A824BA">
        <w:rPr>
          <w:rFonts w:eastAsia="Calibri"/>
          <w:sz w:val="22"/>
          <w:lang w:eastAsia="en-US"/>
        </w:rPr>
        <w:t xml:space="preserve">your time </w:t>
      </w:r>
      <w:r w:rsidR="00611562" w:rsidRPr="00A824BA">
        <w:rPr>
          <w:rFonts w:eastAsia="Calibri"/>
          <w:sz w:val="22"/>
          <w:lang w:eastAsia="en-US"/>
        </w:rPr>
        <w:t>outside of your paid employment.</w:t>
      </w:r>
      <w:r w:rsidRPr="00A824BA">
        <w:rPr>
          <w:rFonts w:eastAsia="Calibri"/>
          <w:sz w:val="22"/>
          <w:lang w:eastAsia="en-US"/>
        </w:rPr>
        <w:t xml:space="preserve"> </w:t>
      </w:r>
    </w:p>
    <w:p w:rsidR="005D78D3" w:rsidRPr="00A824BA" w:rsidRDefault="005D78D3" w:rsidP="005D78D3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</w:p>
    <w:p w:rsidR="005D78D3" w:rsidRPr="00A824BA" w:rsidRDefault="005D78D3" w:rsidP="005D78D3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The ‘thank you’ payment</w:t>
      </w:r>
    </w:p>
    <w:p w:rsidR="005D78D3" w:rsidRPr="00A824BA" w:rsidRDefault="005D78D3" w:rsidP="005D78D3">
      <w:pPr>
        <w:spacing w:line="312" w:lineRule="auto"/>
        <w:jc w:val="both"/>
        <w:rPr>
          <w:sz w:val="22"/>
        </w:rPr>
      </w:pPr>
      <w:r w:rsidRPr="00A824BA">
        <w:rPr>
          <w:sz w:val="22"/>
        </w:rPr>
        <w:t>To recognise the contribution of your interview to the project a cash ‘thank you’ payment of £25 will be given to you at the end of the interview - a ‘thank you’ gift that is made possible by the E</w:t>
      </w:r>
      <w:r w:rsidR="00262C7D" w:rsidRPr="00A824BA">
        <w:rPr>
          <w:sz w:val="22"/>
        </w:rPr>
        <w:t>conomic and Social Research Council (E</w:t>
      </w:r>
      <w:r w:rsidRPr="00A824BA">
        <w:rPr>
          <w:sz w:val="22"/>
        </w:rPr>
        <w:t>SRC</w:t>
      </w:r>
      <w:r w:rsidR="00262C7D" w:rsidRPr="00A824BA">
        <w:rPr>
          <w:sz w:val="22"/>
        </w:rPr>
        <w:t>)</w:t>
      </w:r>
      <w:r w:rsidRPr="00A824BA">
        <w:rPr>
          <w:sz w:val="22"/>
        </w:rPr>
        <w:t xml:space="preserve"> project funding</w:t>
      </w:r>
    </w:p>
    <w:p w:rsidR="003A2D6A" w:rsidRPr="00A824BA" w:rsidRDefault="003A2D6A" w:rsidP="00EB0884">
      <w:pPr>
        <w:spacing w:line="312" w:lineRule="auto"/>
        <w:rPr>
          <w:rFonts w:eastAsia="Calibri"/>
          <w:sz w:val="22"/>
          <w:u w:val="single"/>
          <w:lang w:eastAsia="en-US"/>
        </w:rPr>
      </w:pPr>
    </w:p>
    <w:p w:rsidR="00013238" w:rsidRPr="00A824BA" w:rsidRDefault="00013238" w:rsidP="00EB0884">
      <w:pPr>
        <w:spacing w:line="312" w:lineRule="auto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Will the information I give stay confidential?</w:t>
      </w:r>
    </w:p>
    <w:p w:rsidR="008856AD" w:rsidRDefault="00013238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 xml:space="preserve">Yes, the interview will be entirely confidential. The information we collect from you will be anonymised, and not made available to </w:t>
      </w:r>
      <w:r w:rsidR="00AB1DC2" w:rsidRPr="00A824BA">
        <w:rPr>
          <w:rFonts w:eastAsia="Calibri"/>
          <w:sz w:val="22"/>
          <w:lang w:eastAsia="en-US"/>
        </w:rPr>
        <w:t>CYC</w:t>
      </w:r>
      <w:r w:rsidR="00FF1E30" w:rsidRPr="00A824BA">
        <w:rPr>
          <w:rFonts w:eastAsia="Calibri"/>
          <w:sz w:val="22"/>
          <w:lang w:eastAsia="en-US"/>
        </w:rPr>
        <w:t>, JRF/JRHT or YSJU</w:t>
      </w:r>
      <w:r w:rsidRPr="00A824BA">
        <w:rPr>
          <w:rFonts w:eastAsia="Calibri"/>
          <w:sz w:val="22"/>
          <w:lang w:eastAsia="en-US"/>
        </w:rPr>
        <w:t xml:space="preserve">. Further research analysis on the anonymous data will be independent of </w:t>
      </w:r>
      <w:r w:rsidR="00AB1DC2" w:rsidRPr="00A824BA">
        <w:rPr>
          <w:rFonts w:eastAsia="Calibri"/>
          <w:sz w:val="22"/>
          <w:lang w:eastAsia="en-US"/>
        </w:rPr>
        <w:t>CYC</w:t>
      </w:r>
      <w:r w:rsidR="008D7037" w:rsidRPr="00A824BA">
        <w:rPr>
          <w:rFonts w:eastAsia="Calibri"/>
          <w:sz w:val="22"/>
          <w:lang w:eastAsia="en-US"/>
        </w:rPr>
        <w:t>, JRF/JRHT or YSJU</w:t>
      </w:r>
      <w:r w:rsidRPr="00A824BA">
        <w:rPr>
          <w:rFonts w:eastAsia="Calibri"/>
          <w:sz w:val="22"/>
          <w:lang w:eastAsia="en-US"/>
        </w:rPr>
        <w:t xml:space="preserve">. We will produce a written </w:t>
      </w:r>
      <w:r w:rsidR="001E5C9B" w:rsidRPr="00A824BA">
        <w:rPr>
          <w:rFonts w:eastAsia="Calibri"/>
          <w:sz w:val="22"/>
          <w:lang w:eastAsia="en-US"/>
        </w:rPr>
        <w:t xml:space="preserve">report </w:t>
      </w:r>
      <w:r w:rsidR="008D7037" w:rsidRPr="00A824BA">
        <w:rPr>
          <w:rFonts w:eastAsia="Calibri"/>
          <w:sz w:val="22"/>
          <w:lang w:eastAsia="en-US"/>
        </w:rPr>
        <w:t>f</w:t>
      </w:r>
      <w:r w:rsidR="001E5C9B" w:rsidRPr="00A824BA">
        <w:rPr>
          <w:rFonts w:eastAsia="Calibri"/>
          <w:sz w:val="22"/>
          <w:lang w:eastAsia="en-US"/>
        </w:rPr>
        <w:t xml:space="preserve">or </w:t>
      </w:r>
      <w:r w:rsidR="008D7037" w:rsidRPr="00A824BA">
        <w:rPr>
          <w:rFonts w:eastAsia="Calibri"/>
          <w:sz w:val="22"/>
          <w:lang w:eastAsia="en-US"/>
        </w:rPr>
        <w:t xml:space="preserve">CYC, JRF/JRHT or YSJU </w:t>
      </w:r>
      <w:r w:rsidRPr="00A824BA">
        <w:rPr>
          <w:rFonts w:eastAsia="Calibri"/>
          <w:sz w:val="22"/>
          <w:lang w:eastAsia="en-US"/>
        </w:rPr>
        <w:t xml:space="preserve">but no information in it will allow you or your household to be identified. </w:t>
      </w:r>
    </w:p>
    <w:p w:rsidR="008856AD" w:rsidRDefault="008856AD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</w:p>
    <w:p w:rsidR="00FF1E30" w:rsidRPr="00A824BA" w:rsidRDefault="00FF1E30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 xml:space="preserve">As part of the project we would like to keep an anonymised record of your data for </w:t>
      </w:r>
      <w:r w:rsidR="008D7037" w:rsidRPr="00A824BA">
        <w:rPr>
          <w:rFonts w:eastAsia="Calibri"/>
          <w:sz w:val="22"/>
          <w:lang w:eastAsia="en-US"/>
        </w:rPr>
        <w:t>future research</w:t>
      </w:r>
      <w:r w:rsidR="00713B74" w:rsidRPr="00A824BA">
        <w:rPr>
          <w:rFonts w:eastAsia="Calibri"/>
          <w:sz w:val="22"/>
          <w:lang w:eastAsia="en-US"/>
        </w:rPr>
        <w:t xml:space="preserve"> by ourselves and other researchers, research which might link in other data</w:t>
      </w:r>
      <w:r w:rsidR="00BF4BBF" w:rsidRPr="00A824BA">
        <w:rPr>
          <w:rFonts w:eastAsia="Calibri"/>
          <w:sz w:val="22"/>
          <w:lang w:eastAsia="en-US"/>
        </w:rPr>
        <w:t xml:space="preserve"> sets to your anonymised data</w:t>
      </w:r>
      <w:r w:rsidRPr="00A824BA">
        <w:rPr>
          <w:rFonts w:eastAsia="Calibri"/>
          <w:sz w:val="22"/>
          <w:lang w:eastAsia="en-US"/>
        </w:rPr>
        <w:t xml:space="preserve">. </w:t>
      </w:r>
      <w:r w:rsidR="008856AD">
        <w:rPr>
          <w:rFonts w:eastAsia="Calibri"/>
          <w:sz w:val="22"/>
          <w:lang w:eastAsia="en-US"/>
        </w:rPr>
        <w:t xml:space="preserve">This </w:t>
      </w:r>
      <w:r w:rsidR="008856AD" w:rsidRPr="00A824BA">
        <w:rPr>
          <w:rFonts w:eastAsia="Calibri"/>
          <w:sz w:val="22"/>
          <w:lang w:eastAsia="en-US"/>
        </w:rPr>
        <w:t>anonymised record of your data</w:t>
      </w:r>
      <w:r w:rsidR="008856AD">
        <w:rPr>
          <w:rFonts w:eastAsia="Calibri"/>
          <w:sz w:val="22"/>
          <w:lang w:eastAsia="en-US"/>
        </w:rPr>
        <w:t xml:space="preserve"> will not allow you or your household to be identified.</w:t>
      </w:r>
    </w:p>
    <w:p w:rsidR="00013238" w:rsidRPr="00A824BA" w:rsidRDefault="00013238" w:rsidP="00335680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What will happen to the results of the research study?</w:t>
      </w:r>
    </w:p>
    <w:p w:rsidR="00013238" w:rsidRPr="00A824BA" w:rsidRDefault="00013238" w:rsidP="00335680">
      <w:pPr>
        <w:spacing w:line="312" w:lineRule="auto"/>
        <w:jc w:val="both"/>
        <w:rPr>
          <w:sz w:val="22"/>
        </w:rPr>
      </w:pPr>
      <w:r w:rsidRPr="00A824BA">
        <w:rPr>
          <w:rFonts w:eastAsia="Calibri"/>
          <w:sz w:val="22"/>
          <w:lang w:eastAsia="en-US"/>
        </w:rPr>
        <w:t xml:space="preserve">The research will be written up as a report for </w:t>
      </w:r>
      <w:r w:rsidR="00AB1DC2" w:rsidRPr="00A824BA">
        <w:rPr>
          <w:rFonts w:eastAsia="Calibri"/>
          <w:sz w:val="22"/>
          <w:lang w:eastAsia="en-US"/>
        </w:rPr>
        <w:t xml:space="preserve">the ESRC and the three project partners (CYC, </w:t>
      </w:r>
      <w:r w:rsidR="00EC0413" w:rsidRPr="00A824BA">
        <w:rPr>
          <w:rFonts w:eastAsia="Calibri"/>
          <w:sz w:val="22"/>
          <w:lang w:eastAsia="en-US"/>
        </w:rPr>
        <w:t xml:space="preserve">JRF/JRHT </w:t>
      </w:r>
      <w:r w:rsidR="00AB1DC2" w:rsidRPr="00A824BA">
        <w:rPr>
          <w:rFonts w:eastAsia="Calibri"/>
          <w:sz w:val="22"/>
          <w:lang w:eastAsia="en-US"/>
        </w:rPr>
        <w:t xml:space="preserve">&amp; YSJU) </w:t>
      </w:r>
      <w:r w:rsidRPr="00A824BA">
        <w:rPr>
          <w:sz w:val="22"/>
        </w:rPr>
        <w:t xml:space="preserve">and will help inform </w:t>
      </w:r>
      <w:r w:rsidR="00076A07" w:rsidRPr="00A824BA">
        <w:rPr>
          <w:sz w:val="22"/>
        </w:rPr>
        <w:t xml:space="preserve">them about the challenges being faced by their staff. </w:t>
      </w:r>
    </w:p>
    <w:p w:rsidR="005420FF" w:rsidRDefault="005420FF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</w:p>
    <w:p w:rsidR="005420FF" w:rsidRPr="00A824BA" w:rsidRDefault="005420FF" w:rsidP="005420FF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Would you like a benefit entit</w:t>
      </w:r>
      <w:r>
        <w:rPr>
          <w:rFonts w:eastAsia="Calibri"/>
          <w:sz w:val="22"/>
          <w:u w:val="single"/>
          <w:lang w:eastAsia="en-US"/>
        </w:rPr>
        <w:t>lement check</w:t>
      </w:r>
      <w:r w:rsidRPr="00A824BA">
        <w:rPr>
          <w:sz w:val="22"/>
          <w:u w:val="single"/>
        </w:rPr>
        <w:t>?</w:t>
      </w:r>
    </w:p>
    <w:p w:rsidR="005420FF" w:rsidRDefault="005420FF" w:rsidP="005420FF">
      <w:pPr>
        <w:jc w:val="both"/>
        <w:rPr>
          <w:sz w:val="22"/>
          <w:szCs w:val="18"/>
        </w:rPr>
      </w:pPr>
      <w:r w:rsidRPr="00A824BA">
        <w:rPr>
          <w:sz w:val="22"/>
        </w:rPr>
        <w:t>We would like to pass some of the anonymised surveys t</w:t>
      </w:r>
      <w:r>
        <w:rPr>
          <w:sz w:val="22"/>
        </w:rPr>
        <w:t xml:space="preserve">o the Welfare Benefits Unit </w:t>
      </w:r>
      <w:r w:rsidRPr="00A824BA">
        <w:rPr>
          <w:sz w:val="22"/>
        </w:rPr>
        <w:t>to check benefit entitlement.</w:t>
      </w:r>
      <w:r>
        <w:rPr>
          <w:sz w:val="22"/>
        </w:rPr>
        <w:t xml:space="preserve"> The Welfare Benefits Unit </w:t>
      </w:r>
      <w:r w:rsidRPr="00A824BA">
        <w:rPr>
          <w:sz w:val="22"/>
        </w:rPr>
        <w:t xml:space="preserve">will </w:t>
      </w:r>
      <w:r w:rsidRPr="00A824BA">
        <w:rPr>
          <w:sz w:val="22"/>
          <w:szCs w:val="18"/>
        </w:rPr>
        <w:t>check</w:t>
      </w:r>
      <w:r>
        <w:rPr>
          <w:sz w:val="22"/>
          <w:szCs w:val="18"/>
        </w:rPr>
        <w:t>,</w:t>
      </w:r>
      <w:r w:rsidRPr="00A824BA">
        <w:rPr>
          <w:sz w:val="22"/>
          <w:szCs w:val="18"/>
        </w:rPr>
        <w:t xml:space="preserve"> based on </w:t>
      </w:r>
      <w:r w:rsidR="00FD73D5">
        <w:rPr>
          <w:sz w:val="22"/>
          <w:szCs w:val="18"/>
        </w:rPr>
        <w:t xml:space="preserve">your </w:t>
      </w:r>
      <w:r w:rsidRPr="00A824BA">
        <w:rPr>
          <w:sz w:val="22"/>
          <w:szCs w:val="18"/>
        </w:rPr>
        <w:t>household composition and circum</w:t>
      </w:r>
      <w:r>
        <w:rPr>
          <w:sz w:val="22"/>
          <w:szCs w:val="18"/>
        </w:rPr>
        <w:t xml:space="preserve">stances </w:t>
      </w:r>
      <w:r w:rsidR="00FD73D5">
        <w:rPr>
          <w:sz w:val="22"/>
          <w:szCs w:val="18"/>
        </w:rPr>
        <w:t xml:space="preserve">whether your </w:t>
      </w:r>
      <w:r>
        <w:rPr>
          <w:sz w:val="22"/>
          <w:szCs w:val="18"/>
        </w:rPr>
        <w:t>household is in receipt of t</w:t>
      </w:r>
      <w:r w:rsidR="00FD73D5">
        <w:rPr>
          <w:sz w:val="22"/>
          <w:szCs w:val="18"/>
        </w:rPr>
        <w:t>he benefits to which you</w:t>
      </w:r>
      <w:r w:rsidRPr="00A824BA">
        <w:rPr>
          <w:sz w:val="22"/>
          <w:szCs w:val="18"/>
        </w:rPr>
        <w:t xml:space="preserve"> may be entitled. Where a household may be entitled to additional benefits, appropriate notification will</w:t>
      </w:r>
      <w:r w:rsidR="00FD73D5">
        <w:rPr>
          <w:sz w:val="22"/>
          <w:szCs w:val="18"/>
        </w:rPr>
        <w:t xml:space="preserve"> be passed back to you</w:t>
      </w:r>
      <w:r w:rsidRPr="00A824BA">
        <w:rPr>
          <w:sz w:val="22"/>
          <w:szCs w:val="18"/>
        </w:rPr>
        <w:t xml:space="preserve"> (via the survey</w:t>
      </w:r>
      <w:r w:rsidR="00FD73D5">
        <w:rPr>
          <w:sz w:val="22"/>
          <w:szCs w:val="18"/>
        </w:rPr>
        <w:t xml:space="preserve"> company) that a review of your</w:t>
      </w:r>
      <w:r w:rsidRPr="00A824BA">
        <w:rPr>
          <w:sz w:val="22"/>
          <w:szCs w:val="18"/>
        </w:rPr>
        <w:t xml:space="preserve"> benefits could be beneficial.</w:t>
      </w:r>
      <w:r>
        <w:rPr>
          <w:sz w:val="22"/>
          <w:szCs w:val="18"/>
        </w:rPr>
        <w:t xml:space="preserve"> </w:t>
      </w:r>
    </w:p>
    <w:p w:rsidR="005420FF" w:rsidRDefault="005420FF" w:rsidP="005420FF">
      <w:pPr>
        <w:jc w:val="both"/>
        <w:rPr>
          <w:sz w:val="22"/>
          <w:szCs w:val="18"/>
        </w:rPr>
      </w:pPr>
    </w:p>
    <w:p w:rsidR="005420FF" w:rsidRPr="00A824BA" w:rsidRDefault="005420FF" w:rsidP="005420FF">
      <w:pPr>
        <w:jc w:val="both"/>
        <w:rPr>
          <w:rFonts w:eastAsia="Calibri"/>
          <w:sz w:val="22"/>
          <w:lang w:eastAsia="en-US"/>
        </w:rPr>
      </w:pPr>
      <w:r w:rsidRPr="00A824BA">
        <w:rPr>
          <w:rFonts w:eastAsiaTheme="minorHAnsi" w:cs="Verdana"/>
          <w:color w:val="262626"/>
          <w:sz w:val="22"/>
          <w:lang w:val="en-US" w:eastAsia="en-US"/>
        </w:rPr>
        <w:t>The Welfare Benefits Unit</w:t>
      </w:r>
      <w:r>
        <w:rPr>
          <w:rFonts w:eastAsiaTheme="minorHAnsi" w:cs="Verdana"/>
          <w:color w:val="262626"/>
          <w:sz w:val="22"/>
          <w:lang w:val="en-US" w:eastAsia="en-US"/>
        </w:rPr>
        <w:t>, York</w:t>
      </w:r>
      <w:r w:rsidRPr="00A824BA">
        <w:rPr>
          <w:rFonts w:eastAsiaTheme="minorHAnsi" w:cs="Verdana"/>
          <w:color w:val="262626"/>
          <w:sz w:val="22"/>
          <w:lang w:val="en-US" w:eastAsia="en-US"/>
        </w:rPr>
        <w:t xml:space="preserve"> </w:t>
      </w:r>
      <w:r>
        <w:rPr>
          <w:rFonts w:eastAsiaTheme="minorHAnsi" w:cs="Verdana"/>
          <w:color w:val="262626"/>
          <w:sz w:val="22"/>
          <w:lang w:val="en-US" w:eastAsia="en-US"/>
        </w:rPr>
        <w:t xml:space="preserve">is an independent organization </w:t>
      </w:r>
      <w:r w:rsidRPr="00A824BA">
        <w:rPr>
          <w:rFonts w:eastAsiaTheme="minorHAnsi" w:cs="Verdana"/>
          <w:color w:val="262626"/>
          <w:sz w:val="22"/>
          <w:lang w:val="en-US" w:eastAsia="en-US"/>
        </w:rPr>
        <w:t>registered as a charity, and works with those in the voluntary and statutory sectors who deal directly with individuals claiming benefits.</w:t>
      </w:r>
    </w:p>
    <w:p w:rsidR="00BC268B" w:rsidRPr="00A824BA" w:rsidRDefault="00BC268B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Who is organising and funding the research?</w:t>
      </w:r>
    </w:p>
    <w:p w:rsidR="00013238" w:rsidRPr="00A824BA" w:rsidRDefault="00013238" w:rsidP="00EB0884">
      <w:pPr>
        <w:spacing w:line="312" w:lineRule="auto"/>
        <w:jc w:val="both"/>
        <w:rPr>
          <w:sz w:val="22"/>
        </w:rPr>
      </w:pPr>
      <w:r w:rsidRPr="00A824BA">
        <w:rPr>
          <w:rFonts w:eastAsia="Calibri"/>
          <w:sz w:val="22"/>
          <w:lang w:eastAsia="en-US"/>
        </w:rPr>
        <w:t>The research is being organised by a team of researchers at the University of York and is f</w:t>
      </w:r>
      <w:r w:rsidRPr="00A824BA">
        <w:rPr>
          <w:sz w:val="22"/>
        </w:rPr>
        <w:t xml:space="preserve">unded by </w:t>
      </w:r>
      <w:r w:rsidR="006D56F0" w:rsidRPr="00A824BA">
        <w:rPr>
          <w:sz w:val="22"/>
        </w:rPr>
        <w:t xml:space="preserve">the Economic and </w:t>
      </w:r>
      <w:r w:rsidR="00AB1DC2" w:rsidRPr="00A824BA">
        <w:rPr>
          <w:sz w:val="22"/>
        </w:rPr>
        <w:t xml:space="preserve">Social Research Council, City of York Council, </w:t>
      </w:r>
      <w:r w:rsidRPr="00A824BA">
        <w:rPr>
          <w:sz w:val="22"/>
        </w:rPr>
        <w:t>Joseph Rowntree Foundation/Joseph Ro</w:t>
      </w:r>
      <w:r w:rsidR="006D56F0" w:rsidRPr="00A824BA">
        <w:rPr>
          <w:sz w:val="22"/>
        </w:rPr>
        <w:t>wntre</w:t>
      </w:r>
      <w:r w:rsidR="00262C7D" w:rsidRPr="00A824BA">
        <w:rPr>
          <w:sz w:val="22"/>
        </w:rPr>
        <w:t xml:space="preserve">e Housing Trust </w:t>
      </w:r>
      <w:r w:rsidR="006D56F0" w:rsidRPr="00A824BA">
        <w:rPr>
          <w:sz w:val="22"/>
        </w:rPr>
        <w:t>and York St John University</w:t>
      </w:r>
    </w:p>
    <w:p w:rsidR="00BD2078" w:rsidRPr="00A824BA" w:rsidRDefault="00BD2078" w:rsidP="00BD2078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BD2078" w:rsidRPr="00A824BA" w:rsidRDefault="00BD2078" w:rsidP="00BD2078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A824BA">
        <w:rPr>
          <w:rFonts w:eastAsia="Calibri"/>
          <w:sz w:val="22"/>
          <w:szCs w:val="22"/>
          <w:u w:val="single"/>
          <w:lang w:eastAsia="en-US"/>
        </w:rPr>
        <w:t>Follow-up details</w:t>
      </w:r>
    </w:p>
    <w:p w:rsidR="00CC74B3" w:rsidRPr="00A824BA" w:rsidRDefault="00BD2078" w:rsidP="00BD2078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A824BA">
        <w:rPr>
          <w:rFonts w:eastAsia="Calibri"/>
          <w:sz w:val="22"/>
          <w:szCs w:val="22"/>
          <w:lang w:eastAsia="en-US"/>
        </w:rPr>
        <w:t xml:space="preserve">If you have any questions about the Living Wage </w:t>
      </w:r>
      <w:r w:rsidR="00EB214C" w:rsidRPr="00A824BA">
        <w:rPr>
          <w:rFonts w:eastAsia="Calibri"/>
          <w:sz w:val="22"/>
          <w:szCs w:val="22"/>
          <w:lang w:eastAsia="en-US"/>
        </w:rPr>
        <w:t xml:space="preserve">or your pay with </w:t>
      </w:r>
      <w:r w:rsidR="00CC74B3" w:rsidRPr="00A824BA">
        <w:rPr>
          <w:rFonts w:eastAsia="Calibri"/>
          <w:sz w:val="22"/>
          <w:szCs w:val="22"/>
          <w:lang w:eastAsia="en-US"/>
        </w:rPr>
        <w:t xml:space="preserve">JRF/JRHT, </w:t>
      </w:r>
      <w:r w:rsidRPr="00A824BA">
        <w:rPr>
          <w:rFonts w:eastAsia="Calibri"/>
          <w:sz w:val="22"/>
          <w:szCs w:val="22"/>
          <w:lang w:eastAsia="en-US"/>
        </w:rPr>
        <w:t>CYC</w:t>
      </w:r>
      <w:r w:rsidR="00CC74B3" w:rsidRPr="00A824BA">
        <w:rPr>
          <w:rFonts w:eastAsia="Calibri"/>
          <w:sz w:val="22"/>
          <w:szCs w:val="22"/>
          <w:lang w:eastAsia="en-US"/>
        </w:rPr>
        <w:t xml:space="preserve"> or YSJU </w:t>
      </w:r>
      <w:r w:rsidRPr="00A824BA">
        <w:rPr>
          <w:rFonts w:eastAsia="Calibri"/>
          <w:sz w:val="22"/>
          <w:szCs w:val="22"/>
          <w:lang w:eastAsia="en-US"/>
        </w:rPr>
        <w:t>please call</w:t>
      </w:r>
      <w:r w:rsidR="007E7D93" w:rsidRPr="00A824BA">
        <w:rPr>
          <w:rFonts w:eastAsia="Calibri"/>
          <w:sz w:val="22"/>
          <w:szCs w:val="22"/>
          <w:lang w:eastAsia="en-US"/>
        </w:rPr>
        <w:t xml:space="preserve"> the following contacts </w:t>
      </w:r>
      <w:r w:rsidR="00EB214C" w:rsidRPr="00A824BA">
        <w:rPr>
          <w:rFonts w:eastAsia="Calibri"/>
          <w:sz w:val="22"/>
          <w:szCs w:val="22"/>
          <w:lang w:eastAsia="en-US"/>
        </w:rPr>
        <w:t xml:space="preserve">with your </w:t>
      </w:r>
      <w:r w:rsidR="007E7D93" w:rsidRPr="00A824BA">
        <w:rPr>
          <w:rFonts w:eastAsia="Calibri"/>
          <w:sz w:val="22"/>
          <w:szCs w:val="22"/>
          <w:lang w:eastAsia="en-US"/>
        </w:rPr>
        <w:t>employer</w:t>
      </w:r>
      <w:r w:rsidR="00EB214C" w:rsidRPr="00A824BA">
        <w:rPr>
          <w:rFonts w:eastAsia="Calibri"/>
          <w:sz w:val="22"/>
          <w:szCs w:val="22"/>
          <w:lang w:eastAsia="en-US"/>
        </w:rPr>
        <w:t>:</w:t>
      </w:r>
    </w:p>
    <w:p w:rsidR="00EB214C" w:rsidRPr="00A824BA" w:rsidRDefault="00EB214C" w:rsidP="00EB214C">
      <w:pPr>
        <w:spacing w:line="288" w:lineRule="auto"/>
        <w:jc w:val="both"/>
        <w:rPr>
          <w:sz w:val="22"/>
          <w:szCs w:val="22"/>
        </w:rPr>
      </w:pPr>
      <w:r w:rsidRPr="00A824BA">
        <w:rPr>
          <w:b/>
          <w:sz w:val="22"/>
          <w:szCs w:val="22"/>
        </w:rPr>
        <w:t>JRF/JRHT</w:t>
      </w:r>
      <w:r w:rsidRPr="00A824BA">
        <w:rPr>
          <w:sz w:val="22"/>
          <w:szCs w:val="22"/>
        </w:rPr>
        <w:t xml:space="preserve"> </w:t>
      </w:r>
      <w:r w:rsidRPr="00A824BA">
        <w:rPr>
          <w:bCs/>
          <w:sz w:val="22"/>
          <w:szCs w:val="22"/>
        </w:rPr>
        <w:t xml:space="preserve">Shaun Rafferty, </w:t>
      </w:r>
      <w:r w:rsidRPr="00A824BA">
        <w:rPr>
          <w:sz w:val="22"/>
          <w:szCs w:val="22"/>
        </w:rPr>
        <w:t>Director of Central Services, 01904 615980</w:t>
      </w:r>
    </w:p>
    <w:p w:rsidR="00EB214C" w:rsidRPr="00A824BA" w:rsidRDefault="00CC74B3" w:rsidP="00EB214C">
      <w:pPr>
        <w:spacing w:line="288" w:lineRule="auto"/>
        <w:jc w:val="both"/>
        <w:rPr>
          <w:sz w:val="22"/>
          <w:szCs w:val="22"/>
        </w:rPr>
      </w:pPr>
      <w:r w:rsidRPr="00A824BA">
        <w:rPr>
          <w:rFonts w:eastAsia="Calibri"/>
          <w:b/>
          <w:sz w:val="22"/>
          <w:szCs w:val="22"/>
          <w:lang w:eastAsia="en-US"/>
        </w:rPr>
        <w:t>CYC</w:t>
      </w:r>
      <w:r w:rsidRPr="00A824BA">
        <w:rPr>
          <w:rFonts w:eastAsia="Calibri"/>
          <w:sz w:val="22"/>
          <w:szCs w:val="22"/>
          <w:lang w:eastAsia="en-US"/>
        </w:rPr>
        <w:t xml:space="preserve"> </w:t>
      </w:r>
      <w:r w:rsidR="00BD2078" w:rsidRPr="00A824BA">
        <w:rPr>
          <w:sz w:val="22"/>
          <w:szCs w:val="22"/>
        </w:rPr>
        <w:t>J</w:t>
      </w:r>
      <w:r w:rsidR="00EB214C" w:rsidRPr="00A824BA">
        <w:rPr>
          <w:sz w:val="22"/>
          <w:szCs w:val="22"/>
        </w:rPr>
        <w:t xml:space="preserve">udith Bennett, </w:t>
      </w:r>
      <w:r w:rsidR="00BD2078" w:rsidRPr="00A824BA">
        <w:rPr>
          <w:sz w:val="22"/>
          <w:szCs w:val="22"/>
        </w:rPr>
        <w:t>Strategic Workforce De</w:t>
      </w:r>
      <w:r w:rsidR="00EB214C" w:rsidRPr="00A824BA">
        <w:rPr>
          <w:sz w:val="22"/>
          <w:szCs w:val="22"/>
        </w:rPr>
        <w:t xml:space="preserve">velopment &amp; Resourcing Manager, </w:t>
      </w:r>
      <w:r w:rsidR="00BD2078" w:rsidRPr="00A824BA">
        <w:rPr>
          <w:sz w:val="22"/>
          <w:szCs w:val="22"/>
        </w:rPr>
        <w:t>01904 551716</w:t>
      </w:r>
    </w:p>
    <w:p w:rsidR="00CC74B3" w:rsidRPr="00A824BA" w:rsidRDefault="00CC74B3" w:rsidP="00EB214C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A824BA">
        <w:rPr>
          <w:b/>
          <w:sz w:val="22"/>
          <w:szCs w:val="22"/>
        </w:rPr>
        <w:t>YSJU</w:t>
      </w:r>
      <w:r w:rsidR="007E7D93" w:rsidRPr="00A824BA">
        <w:rPr>
          <w:sz w:val="22"/>
          <w:szCs w:val="22"/>
        </w:rPr>
        <w:t xml:space="preserve"> </w:t>
      </w:r>
      <w:r w:rsidR="00EB214C" w:rsidRPr="00A824BA">
        <w:rPr>
          <w:sz w:val="22"/>
          <w:szCs w:val="22"/>
        </w:rPr>
        <w:t xml:space="preserve">Emma Wilkins, </w:t>
      </w:r>
      <w:r w:rsidR="007E7D93" w:rsidRPr="00A824BA">
        <w:rPr>
          <w:sz w:val="22"/>
          <w:szCs w:val="22"/>
        </w:rPr>
        <w:t xml:space="preserve">Director </w:t>
      </w:r>
      <w:r w:rsidR="00EB214C" w:rsidRPr="00A824BA">
        <w:rPr>
          <w:sz w:val="22"/>
          <w:szCs w:val="22"/>
        </w:rPr>
        <w:t xml:space="preserve">of Student and Staff Services, </w:t>
      </w:r>
      <w:r w:rsidR="007E7D93" w:rsidRPr="00A824BA">
        <w:rPr>
          <w:sz w:val="22"/>
          <w:szCs w:val="22"/>
        </w:rPr>
        <w:t>01904 876618</w:t>
      </w:r>
    </w:p>
    <w:p w:rsidR="00BD2078" w:rsidRPr="00A824BA" w:rsidRDefault="00BD2078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u w:val="single"/>
          <w:lang w:eastAsia="en-US"/>
        </w:rPr>
      </w:pPr>
      <w:r w:rsidRPr="00A824BA">
        <w:rPr>
          <w:rFonts w:eastAsia="Calibri"/>
          <w:sz w:val="22"/>
          <w:u w:val="single"/>
          <w:lang w:eastAsia="en-US"/>
        </w:rPr>
        <w:t>Contact details of researchers at the University of York:</w:t>
      </w: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>Professor Jo Swaffield, 01904 323679</w:t>
      </w: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>Professor Becky Tunstall, 01904 321475</w:t>
      </w:r>
    </w:p>
    <w:p w:rsidR="006D56F0" w:rsidRPr="00A824BA" w:rsidRDefault="006D56F0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>Professor Jonathan Bradshaw</w:t>
      </w:r>
      <w:r w:rsidR="00AB1DC2" w:rsidRPr="00A824BA">
        <w:rPr>
          <w:rFonts w:eastAsia="Calibri"/>
          <w:sz w:val="22"/>
          <w:lang w:eastAsia="en-US"/>
        </w:rPr>
        <w:t xml:space="preserve"> 01904 321239</w:t>
      </w:r>
    </w:p>
    <w:p w:rsidR="00C048E1" w:rsidRPr="00A824BA" w:rsidRDefault="006D56F0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  <w:r w:rsidRPr="00A824BA">
        <w:rPr>
          <w:rFonts w:eastAsia="Calibri"/>
          <w:sz w:val="22"/>
          <w:lang w:eastAsia="en-US"/>
        </w:rPr>
        <w:t xml:space="preserve">Dr Carolyn Snell </w:t>
      </w:r>
      <w:r w:rsidR="00AB1DC2" w:rsidRPr="00A824BA">
        <w:rPr>
          <w:rFonts w:eastAsia="Calibri"/>
          <w:sz w:val="22"/>
          <w:lang w:eastAsia="en-US"/>
        </w:rPr>
        <w:t>01904 321249</w:t>
      </w:r>
    </w:p>
    <w:p w:rsidR="00013238" w:rsidRPr="00A824BA" w:rsidRDefault="00013238" w:rsidP="00EB0884">
      <w:pPr>
        <w:spacing w:line="312" w:lineRule="auto"/>
        <w:jc w:val="both"/>
        <w:rPr>
          <w:rFonts w:eastAsia="Calibri"/>
          <w:sz w:val="22"/>
          <w:lang w:eastAsia="en-US"/>
        </w:rPr>
      </w:pPr>
    </w:p>
    <w:p w:rsidR="00C048E1" w:rsidRPr="005420FF" w:rsidRDefault="00C048E1" w:rsidP="00BD2078">
      <w:pPr>
        <w:spacing w:line="288" w:lineRule="auto"/>
        <w:jc w:val="both"/>
        <w:rPr>
          <w:sz w:val="22"/>
          <w:szCs w:val="22"/>
        </w:rPr>
      </w:pPr>
      <w:r w:rsidRPr="00A824BA">
        <w:rPr>
          <w:rFonts w:eastAsia="Calibri"/>
          <w:sz w:val="22"/>
          <w:u w:val="single"/>
          <w:lang w:eastAsia="en-US"/>
        </w:rPr>
        <w:t xml:space="preserve">Contact </w:t>
      </w:r>
      <w:r w:rsidRPr="005420FF">
        <w:rPr>
          <w:rFonts w:eastAsia="Calibri"/>
          <w:sz w:val="22"/>
          <w:u w:val="single"/>
          <w:lang w:eastAsia="en-US"/>
        </w:rPr>
        <w:t xml:space="preserve">details of the survey company </w:t>
      </w:r>
    </w:p>
    <w:p w:rsidR="00335680" w:rsidRPr="00B2106F" w:rsidRDefault="00C048E1" w:rsidP="00335680">
      <w:pPr>
        <w:spacing w:line="288" w:lineRule="auto"/>
        <w:jc w:val="both"/>
        <w:rPr>
          <w:rFonts w:eastAsiaTheme="minorHAnsi" w:cs="Gill Sans MT"/>
          <w:sz w:val="22"/>
          <w:szCs w:val="26"/>
          <w:lang w:val="en-US" w:eastAsia="en-US"/>
        </w:rPr>
      </w:pPr>
      <w:r w:rsidRPr="00B2106F">
        <w:rPr>
          <w:sz w:val="22"/>
          <w:szCs w:val="22"/>
        </w:rPr>
        <w:t>Qa Research,</w:t>
      </w:r>
      <w:r w:rsidR="00335680" w:rsidRPr="00B2106F">
        <w:rPr>
          <w:sz w:val="22"/>
          <w:szCs w:val="22"/>
        </w:rPr>
        <w:t xml:space="preserve"> </w:t>
      </w:r>
      <w:proofErr w:type="spellStart"/>
      <w:r w:rsidR="00335680" w:rsidRPr="00B2106F">
        <w:rPr>
          <w:sz w:val="22"/>
          <w:szCs w:val="22"/>
        </w:rPr>
        <w:t>Brackenhill</w:t>
      </w:r>
      <w:proofErr w:type="spellEnd"/>
      <w:r w:rsidR="00335680" w:rsidRPr="00B2106F">
        <w:rPr>
          <w:sz w:val="22"/>
          <w:szCs w:val="22"/>
        </w:rPr>
        <w:t>,</w:t>
      </w:r>
      <w:r w:rsidR="00335680" w:rsidRPr="00B2106F">
        <w:rPr>
          <w:rFonts w:eastAsiaTheme="minorHAnsi" w:cs="Gill Sans MT"/>
          <w:sz w:val="22"/>
          <w:szCs w:val="26"/>
          <w:lang w:val="en-US" w:eastAsia="en-US"/>
        </w:rPr>
        <w:t xml:space="preserve"> St George’s Place, York, 01904 </w:t>
      </w:r>
      <w:r w:rsidR="00B2106F" w:rsidRPr="00B2106F">
        <w:rPr>
          <w:rFonts w:eastAsiaTheme="minorHAnsi" w:cs="Gill Sans MT"/>
          <w:sz w:val="22"/>
          <w:szCs w:val="26"/>
          <w:lang w:val="en-US" w:eastAsia="en-US"/>
        </w:rPr>
        <w:t>732240</w:t>
      </w:r>
    </w:p>
    <w:p w:rsidR="00BD2078" w:rsidRPr="005420FF" w:rsidRDefault="00BD2078" w:rsidP="00335680">
      <w:pPr>
        <w:spacing w:line="288" w:lineRule="auto"/>
        <w:jc w:val="both"/>
        <w:rPr>
          <w:rFonts w:eastAsiaTheme="minorHAnsi" w:cs="Gill Sans MT"/>
          <w:color w:val="13284B"/>
          <w:sz w:val="22"/>
          <w:szCs w:val="26"/>
          <w:lang w:val="en-US" w:eastAsia="en-US"/>
        </w:rPr>
      </w:pPr>
    </w:p>
    <w:p w:rsidR="00BD2078" w:rsidRPr="005420FF" w:rsidRDefault="00BD2078" w:rsidP="00BD2078">
      <w:pPr>
        <w:spacing w:line="288" w:lineRule="auto"/>
        <w:jc w:val="both"/>
        <w:rPr>
          <w:sz w:val="22"/>
          <w:szCs w:val="22"/>
          <w:u w:val="single"/>
        </w:rPr>
      </w:pPr>
      <w:r w:rsidRPr="005420FF">
        <w:rPr>
          <w:sz w:val="22"/>
          <w:szCs w:val="22"/>
          <w:u w:val="single"/>
        </w:rPr>
        <w:t xml:space="preserve">If you want independent support, </w:t>
      </w:r>
      <w:r w:rsidR="00EB214C" w:rsidRPr="005420FF">
        <w:rPr>
          <w:sz w:val="22"/>
          <w:szCs w:val="22"/>
          <w:u w:val="single"/>
        </w:rPr>
        <w:t xml:space="preserve">please </w:t>
      </w:r>
      <w:r w:rsidRPr="005420FF">
        <w:rPr>
          <w:sz w:val="22"/>
          <w:szCs w:val="22"/>
          <w:u w:val="single"/>
        </w:rPr>
        <w:t>contact the Citizens Advice Bureau (CAB).</w:t>
      </w:r>
    </w:p>
    <w:p w:rsidR="00BD2078" w:rsidRPr="005420FF" w:rsidRDefault="00FF7372" w:rsidP="00BD2078">
      <w:pPr>
        <w:spacing w:line="288" w:lineRule="auto"/>
        <w:jc w:val="both"/>
        <w:rPr>
          <w:sz w:val="22"/>
          <w:szCs w:val="22"/>
        </w:rPr>
      </w:pPr>
      <w:hyperlink r:id="rId5" w:tgtFrame="_blank" w:history="1">
        <w:r w:rsidR="00BD2078" w:rsidRPr="005420FF">
          <w:rPr>
            <w:rStyle w:val="Hyperlink"/>
            <w:sz w:val="22"/>
            <w:szCs w:val="22"/>
          </w:rPr>
          <w:t>http://www.yorkcab.org.uk/</w:t>
        </w:r>
      </w:hyperlink>
    </w:p>
    <w:p w:rsidR="005420FF" w:rsidRPr="005420FF" w:rsidRDefault="00BD2078" w:rsidP="00BD2078">
      <w:pPr>
        <w:spacing w:line="288" w:lineRule="auto"/>
        <w:rPr>
          <w:sz w:val="22"/>
          <w:szCs w:val="22"/>
        </w:rPr>
      </w:pPr>
      <w:r w:rsidRPr="005420FF">
        <w:rPr>
          <w:sz w:val="22"/>
          <w:szCs w:val="22"/>
        </w:rPr>
        <w:t>York &amp; District Citizens Advice Bureau</w:t>
      </w:r>
    </w:p>
    <w:p w:rsidR="00BD2078" w:rsidRPr="005420FF" w:rsidRDefault="005420FF" w:rsidP="00BD2078">
      <w:pPr>
        <w:spacing w:line="288" w:lineRule="auto"/>
        <w:rPr>
          <w:sz w:val="22"/>
          <w:szCs w:val="22"/>
        </w:rPr>
      </w:pPr>
      <w:r w:rsidRPr="005420FF">
        <w:rPr>
          <w:rFonts w:eastAsiaTheme="minorHAnsi" w:cs="Verdana"/>
          <w:sz w:val="22"/>
          <w:szCs w:val="26"/>
          <w:lang w:val="en-US" w:eastAsia="en-US"/>
        </w:rPr>
        <w:t>West Offices, Station Rise, York, YO1 6GA </w:t>
      </w:r>
    </w:p>
    <w:p w:rsidR="00BD2078" w:rsidRPr="005420FF" w:rsidRDefault="00BD2078" w:rsidP="00BD2078">
      <w:pPr>
        <w:spacing w:line="288" w:lineRule="auto"/>
        <w:rPr>
          <w:sz w:val="22"/>
          <w:szCs w:val="22"/>
        </w:rPr>
      </w:pPr>
      <w:r w:rsidRPr="005420FF">
        <w:rPr>
          <w:rStyle w:val="Strong"/>
          <w:b w:val="0"/>
          <w:sz w:val="22"/>
          <w:szCs w:val="22"/>
        </w:rPr>
        <w:t>9.30 am -12.00 pm</w:t>
      </w:r>
      <w:r w:rsidRPr="005420FF">
        <w:rPr>
          <w:b/>
          <w:sz w:val="22"/>
          <w:szCs w:val="22"/>
        </w:rPr>
        <w:t xml:space="preserve"> </w:t>
      </w:r>
      <w:r w:rsidRPr="005420FF">
        <w:rPr>
          <w:sz w:val="22"/>
          <w:szCs w:val="22"/>
        </w:rPr>
        <w:t>- Monday, Tuesday and Thursday</w:t>
      </w:r>
      <w:r w:rsidRPr="005420FF">
        <w:rPr>
          <w:sz w:val="22"/>
          <w:szCs w:val="22"/>
        </w:rPr>
        <w:br/>
      </w:r>
      <w:proofErr w:type="spellStart"/>
      <w:r w:rsidRPr="005420FF">
        <w:rPr>
          <w:sz w:val="22"/>
          <w:szCs w:val="22"/>
        </w:rPr>
        <w:t>A</w:t>
      </w:r>
      <w:r w:rsidRPr="005420FF">
        <w:rPr>
          <w:rStyle w:val="Strong"/>
          <w:b w:val="0"/>
          <w:sz w:val="22"/>
          <w:szCs w:val="22"/>
        </w:rPr>
        <w:t>dviceline</w:t>
      </w:r>
      <w:proofErr w:type="spellEnd"/>
      <w:r w:rsidRPr="005420FF">
        <w:rPr>
          <w:rStyle w:val="Strong"/>
          <w:b w:val="0"/>
          <w:sz w:val="22"/>
          <w:szCs w:val="22"/>
        </w:rPr>
        <w:t xml:space="preserve">: 08444 111 444 </w:t>
      </w:r>
      <w:r w:rsidRPr="005420FF">
        <w:rPr>
          <w:sz w:val="22"/>
          <w:szCs w:val="22"/>
        </w:rPr>
        <w:t xml:space="preserve">Lines open: </w:t>
      </w:r>
      <w:r w:rsidRPr="005420FF">
        <w:rPr>
          <w:bCs/>
          <w:sz w:val="22"/>
          <w:szCs w:val="22"/>
        </w:rPr>
        <w:t>9.30 am - 4.00 pm</w:t>
      </w:r>
      <w:r w:rsidRPr="005420FF">
        <w:rPr>
          <w:sz w:val="22"/>
          <w:szCs w:val="22"/>
        </w:rPr>
        <w:t xml:space="preserve"> each weekday </w:t>
      </w:r>
    </w:p>
    <w:p w:rsidR="00CC74B3" w:rsidRPr="005420FF" w:rsidRDefault="00CC74B3" w:rsidP="00A824BA">
      <w:pPr>
        <w:spacing w:line="288" w:lineRule="auto"/>
        <w:rPr>
          <w:rFonts w:eastAsia="Calibri"/>
          <w:b/>
          <w:i/>
          <w:sz w:val="22"/>
          <w:szCs w:val="22"/>
          <w:lang w:eastAsia="en-US"/>
        </w:rPr>
      </w:pPr>
    </w:p>
    <w:p w:rsidR="00581A1A" w:rsidRDefault="00581A1A" w:rsidP="00011D30">
      <w:pPr>
        <w:spacing w:line="288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013238" w:rsidRPr="00EB0884" w:rsidRDefault="00BD2078" w:rsidP="00011D30">
      <w:pPr>
        <w:spacing w:line="288" w:lineRule="auto"/>
        <w:jc w:val="center"/>
      </w:pPr>
      <w:r w:rsidRPr="00A824BA">
        <w:rPr>
          <w:rFonts w:eastAsia="Calibri"/>
          <w:b/>
          <w:i/>
          <w:sz w:val="22"/>
          <w:szCs w:val="22"/>
          <w:lang w:eastAsia="en-US"/>
        </w:rPr>
        <w:t>Thank you for taking the time</w:t>
      </w:r>
      <w:r w:rsidRPr="00B54313">
        <w:rPr>
          <w:rFonts w:ascii="Palatino Linotype" w:eastAsia="Calibri" w:hAnsi="Palatino Linotype"/>
          <w:b/>
          <w:i/>
          <w:sz w:val="22"/>
          <w:szCs w:val="22"/>
          <w:lang w:eastAsia="en-US"/>
        </w:rPr>
        <w:t xml:space="preserve"> to read this information</w:t>
      </w:r>
    </w:p>
    <w:sectPr w:rsidR="00013238" w:rsidRPr="00EB0884" w:rsidSect="00E51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255"/>
    <w:multiLevelType w:val="hybridMultilevel"/>
    <w:tmpl w:val="5272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13238"/>
    <w:rsid w:val="00011D30"/>
    <w:rsid w:val="00013238"/>
    <w:rsid w:val="00076A07"/>
    <w:rsid w:val="000F5526"/>
    <w:rsid w:val="001452E9"/>
    <w:rsid w:val="00180FEC"/>
    <w:rsid w:val="001B310E"/>
    <w:rsid w:val="001D0E9C"/>
    <w:rsid w:val="001E5C9B"/>
    <w:rsid w:val="00262C7D"/>
    <w:rsid w:val="002737EF"/>
    <w:rsid w:val="002A7B70"/>
    <w:rsid w:val="00306301"/>
    <w:rsid w:val="00335680"/>
    <w:rsid w:val="003719FC"/>
    <w:rsid w:val="003A2D6A"/>
    <w:rsid w:val="003D15D6"/>
    <w:rsid w:val="004A6C25"/>
    <w:rsid w:val="005420FF"/>
    <w:rsid w:val="005671A0"/>
    <w:rsid w:val="00581A1A"/>
    <w:rsid w:val="005A5B0E"/>
    <w:rsid w:val="005D78D3"/>
    <w:rsid w:val="00611562"/>
    <w:rsid w:val="00621C77"/>
    <w:rsid w:val="00654604"/>
    <w:rsid w:val="00664F04"/>
    <w:rsid w:val="006B6CF4"/>
    <w:rsid w:val="006C1DF2"/>
    <w:rsid w:val="006C68F1"/>
    <w:rsid w:val="006D56F0"/>
    <w:rsid w:val="006E23BE"/>
    <w:rsid w:val="00713B74"/>
    <w:rsid w:val="00741DE1"/>
    <w:rsid w:val="0078539C"/>
    <w:rsid w:val="007C620B"/>
    <w:rsid w:val="007E18C9"/>
    <w:rsid w:val="007E7D93"/>
    <w:rsid w:val="008856AD"/>
    <w:rsid w:val="008D7037"/>
    <w:rsid w:val="008D75D0"/>
    <w:rsid w:val="00913E72"/>
    <w:rsid w:val="0098125A"/>
    <w:rsid w:val="00994729"/>
    <w:rsid w:val="00A824BA"/>
    <w:rsid w:val="00AB1DC2"/>
    <w:rsid w:val="00AF43E3"/>
    <w:rsid w:val="00B2106F"/>
    <w:rsid w:val="00B35537"/>
    <w:rsid w:val="00B53303"/>
    <w:rsid w:val="00B5405A"/>
    <w:rsid w:val="00B868F3"/>
    <w:rsid w:val="00B9048B"/>
    <w:rsid w:val="00BB5DDE"/>
    <w:rsid w:val="00BC268B"/>
    <w:rsid w:val="00BD2078"/>
    <w:rsid w:val="00BD31E9"/>
    <w:rsid w:val="00BF4BBF"/>
    <w:rsid w:val="00C00B0C"/>
    <w:rsid w:val="00C048E1"/>
    <w:rsid w:val="00C576E3"/>
    <w:rsid w:val="00CC74B3"/>
    <w:rsid w:val="00CF5AAF"/>
    <w:rsid w:val="00D55B34"/>
    <w:rsid w:val="00DA2F30"/>
    <w:rsid w:val="00E05043"/>
    <w:rsid w:val="00E2242E"/>
    <w:rsid w:val="00E51F90"/>
    <w:rsid w:val="00E93ADD"/>
    <w:rsid w:val="00EB0884"/>
    <w:rsid w:val="00EB214C"/>
    <w:rsid w:val="00EC0413"/>
    <w:rsid w:val="00EF41C5"/>
    <w:rsid w:val="00F46E5A"/>
    <w:rsid w:val="00F65414"/>
    <w:rsid w:val="00F74E37"/>
    <w:rsid w:val="00F820A2"/>
    <w:rsid w:val="00F84D32"/>
    <w:rsid w:val="00FC43CF"/>
    <w:rsid w:val="00FD73D5"/>
    <w:rsid w:val="00FF1E30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2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3238"/>
    <w:rPr>
      <w:b/>
      <w:bCs/>
    </w:rPr>
  </w:style>
  <w:style w:type="paragraph" w:styleId="ListParagraph">
    <w:name w:val="List Paragraph"/>
    <w:basedOn w:val="Normal"/>
    <w:uiPriority w:val="34"/>
    <w:qFormat/>
    <w:rsid w:val="0066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D56F0"/>
    <w:pPr>
      <w:tabs>
        <w:tab w:val="center" w:pos="4153"/>
        <w:tab w:val="right" w:pos="8306"/>
      </w:tabs>
    </w:pPr>
    <w:rPr>
      <w:rFonts w:ascii="Arial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rsid w:val="006D56F0"/>
    <w:rPr>
      <w:rFonts w:ascii="Arial" w:eastAsia="Times New Roman" w:hAnsi="Arial" w:cs="Arial"/>
      <w:sz w:val="24"/>
      <w:szCs w:val="24"/>
    </w:rPr>
  </w:style>
  <w:style w:type="character" w:customStyle="1" w:styleId="il">
    <w:name w:val="il"/>
    <w:basedOn w:val="DefaultParagraphFont"/>
    <w:rsid w:val="007E7D93"/>
  </w:style>
  <w:style w:type="character" w:styleId="CommentReference">
    <w:name w:val="annotation reference"/>
    <w:basedOn w:val="DefaultParagraphFont"/>
    <w:uiPriority w:val="99"/>
    <w:semiHidden/>
    <w:unhideWhenUsed/>
    <w:rsid w:val="006E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B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B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B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2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3238"/>
    <w:rPr>
      <w:b/>
      <w:bCs/>
    </w:rPr>
  </w:style>
  <w:style w:type="paragraph" w:styleId="ListParagraph">
    <w:name w:val="List Paragraph"/>
    <w:basedOn w:val="Normal"/>
    <w:uiPriority w:val="34"/>
    <w:qFormat/>
    <w:rsid w:val="0066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D56F0"/>
    <w:pPr>
      <w:tabs>
        <w:tab w:val="center" w:pos="4153"/>
        <w:tab w:val="right" w:pos="8306"/>
      </w:tabs>
    </w:pPr>
    <w:rPr>
      <w:rFonts w:ascii="Arial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rsid w:val="006D56F0"/>
    <w:rPr>
      <w:rFonts w:ascii="Arial" w:eastAsia="Times New Roman" w:hAnsi="Arial" w:cs="Arial"/>
      <w:sz w:val="24"/>
      <w:szCs w:val="24"/>
    </w:rPr>
  </w:style>
  <w:style w:type="character" w:customStyle="1" w:styleId="il">
    <w:name w:val="il"/>
    <w:basedOn w:val="DefaultParagraphFont"/>
    <w:rsid w:val="007E7D93"/>
  </w:style>
  <w:style w:type="character" w:styleId="CommentReference">
    <w:name w:val="annotation reference"/>
    <w:basedOn w:val="DefaultParagraphFont"/>
    <w:uiPriority w:val="99"/>
    <w:semiHidden/>
    <w:unhideWhenUsed/>
    <w:rsid w:val="006E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B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B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B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0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4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3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1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9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65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42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4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05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20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86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448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014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74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9414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69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25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109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0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0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8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0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80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49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64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55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1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82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892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24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422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75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966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23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490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971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599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4911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rkcab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Rugg</dc:creator>
  <cp:lastModifiedBy>paddyn</cp:lastModifiedBy>
  <cp:revision>2</cp:revision>
  <dcterms:created xsi:type="dcterms:W3CDTF">2014-05-21T11:48:00Z</dcterms:created>
  <dcterms:modified xsi:type="dcterms:W3CDTF">2014-05-21T11:48:00Z</dcterms:modified>
</cp:coreProperties>
</file>