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1B4" w:rsidRDefault="002161B4" w:rsidP="002161B4">
      <w:pPr>
        <w:spacing w:line="240" w:lineRule="auto"/>
        <w:rPr>
          <w:rFonts w:ascii="Calibri" w:hAnsi="Calibri"/>
          <w:b/>
          <w:szCs w:val="24"/>
        </w:rPr>
      </w:pPr>
      <w:r w:rsidRPr="00200393">
        <w:rPr>
          <w:rFonts w:ascii="Calibri" w:hAnsi="Calibri"/>
          <w:b/>
          <w:szCs w:val="24"/>
        </w:rPr>
        <w:t>Humanitarian Technologies</w:t>
      </w:r>
      <w:r>
        <w:rPr>
          <w:rFonts w:ascii="Calibri" w:hAnsi="Calibri"/>
          <w:b/>
          <w:szCs w:val="24"/>
        </w:rPr>
        <w:t xml:space="preserve"> Project Information Sheet</w:t>
      </w:r>
    </w:p>
    <w:p w:rsidR="002161B4" w:rsidRPr="00200393" w:rsidRDefault="002161B4" w:rsidP="002161B4">
      <w:pPr>
        <w:spacing w:line="240" w:lineRule="auto"/>
        <w:rPr>
          <w:rFonts w:ascii="Calibri" w:hAnsi="Calibri"/>
          <w:b/>
          <w:szCs w:val="24"/>
        </w:rPr>
      </w:pPr>
    </w:p>
    <w:p w:rsidR="002161B4" w:rsidRPr="00200393" w:rsidRDefault="002161B4" w:rsidP="002161B4">
      <w:pPr>
        <w:spacing w:line="240" w:lineRule="auto"/>
        <w:rPr>
          <w:rFonts w:ascii="Calibri" w:hAnsi="Calibri"/>
          <w:szCs w:val="24"/>
        </w:rPr>
      </w:pPr>
      <w:r w:rsidRPr="00200393">
        <w:rPr>
          <w:rFonts w:ascii="Calibri" w:hAnsi="Calibri"/>
          <w:szCs w:val="24"/>
        </w:rPr>
        <w:t xml:space="preserve">We would like to invite you to participate in our research project that looks at </w:t>
      </w:r>
      <w:r>
        <w:rPr>
          <w:rFonts w:ascii="Calibri" w:hAnsi="Calibri"/>
          <w:szCs w:val="24"/>
        </w:rPr>
        <w:t xml:space="preserve">the role of </w:t>
      </w:r>
      <w:r w:rsidRPr="00200393">
        <w:rPr>
          <w:rFonts w:ascii="Calibri" w:hAnsi="Calibri"/>
          <w:szCs w:val="24"/>
        </w:rPr>
        <w:t xml:space="preserve">communications technologies in the Yolanda recovery process in </w:t>
      </w:r>
      <w:proofErr w:type="spellStart"/>
      <w:r w:rsidRPr="00200393">
        <w:rPr>
          <w:rFonts w:ascii="Calibri" w:hAnsi="Calibri"/>
          <w:szCs w:val="24"/>
        </w:rPr>
        <w:t>Tacloban</w:t>
      </w:r>
      <w:proofErr w:type="spellEnd"/>
      <w:r w:rsidRPr="00200393">
        <w:rPr>
          <w:rFonts w:ascii="Calibri" w:hAnsi="Calibri"/>
          <w:szCs w:val="24"/>
        </w:rPr>
        <w:t xml:space="preserve">, Leyte and </w:t>
      </w:r>
      <w:proofErr w:type="spellStart"/>
      <w:r w:rsidRPr="00200393">
        <w:rPr>
          <w:rFonts w:ascii="Calibri" w:hAnsi="Calibri"/>
          <w:szCs w:val="24"/>
        </w:rPr>
        <w:t>Bantayan</w:t>
      </w:r>
      <w:proofErr w:type="spellEnd"/>
      <w:r w:rsidRPr="00200393">
        <w:rPr>
          <w:rFonts w:ascii="Calibri" w:hAnsi="Calibri"/>
          <w:szCs w:val="24"/>
        </w:rPr>
        <w:t xml:space="preserve">, Cebu. This information sheet explains what the project is about and what it means for you.  Please read this information sheet carefully before you decide to take part in our research.   </w:t>
      </w:r>
    </w:p>
    <w:p w:rsidR="002161B4" w:rsidRPr="00200393" w:rsidRDefault="002161B4" w:rsidP="002161B4">
      <w:pPr>
        <w:spacing w:line="240" w:lineRule="auto"/>
        <w:rPr>
          <w:rFonts w:ascii="Calibri" w:hAnsi="Calibri"/>
          <w:szCs w:val="24"/>
        </w:rPr>
      </w:pPr>
    </w:p>
    <w:p w:rsidR="002161B4" w:rsidRPr="00200393" w:rsidRDefault="002161B4" w:rsidP="002161B4">
      <w:pPr>
        <w:spacing w:line="240" w:lineRule="auto"/>
        <w:rPr>
          <w:rFonts w:ascii="Calibri" w:hAnsi="Calibri"/>
          <w:b/>
          <w:szCs w:val="24"/>
        </w:rPr>
      </w:pPr>
      <w:r w:rsidRPr="00200393">
        <w:rPr>
          <w:rFonts w:ascii="Calibri" w:hAnsi="Calibri"/>
          <w:b/>
          <w:szCs w:val="24"/>
        </w:rPr>
        <w:t xml:space="preserve">Who are we? </w:t>
      </w:r>
    </w:p>
    <w:p w:rsidR="002161B4" w:rsidRDefault="002161B4" w:rsidP="002161B4">
      <w:pPr>
        <w:spacing w:line="240" w:lineRule="auto"/>
        <w:rPr>
          <w:rFonts w:ascii="Calibri" w:hAnsi="Calibri"/>
          <w:szCs w:val="24"/>
        </w:rPr>
      </w:pPr>
      <w:r w:rsidRPr="00200393">
        <w:rPr>
          <w:rFonts w:ascii="Calibri" w:hAnsi="Calibri"/>
          <w:szCs w:val="24"/>
        </w:rPr>
        <w:t xml:space="preserve">We are a team of researchers </w:t>
      </w:r>
      <w:r>
        <w:rPr>
          <w:rFonts w:ascii="Calibri" w:hAnsi="Calibri"/>
          <w:szCs w:val="24"/>
        </w:rPr>
        <w:t>based in</w:t>
      </w:r>
      <w:r w:rsidRPr="00200393">
        <w:rPr>
          <w:rFonts w:ascii="Calibri" w:hAnsi="Calibri"/>
          <w:szCs w:val="24"/>
        </w:rPr>
        <w:t xml:space="preserve"> different universities in the Philippines and the United Kingdom</w:t>
      </w:r>
      <w:r>
        <w:rPr>
          <w:rFonts w:ascii="Calibri" w:hAnsi="Calibri"/>
          <w:szCs w:val="24"/>
        </w:rPr>
        <w:t xml:space="preserve">, namely Mirca Madianou, </w:t>
      </w:r>
      <w:proofErr w:type="spellStart"/>
      <w:r>
        <w:rPr>
          <w:rFonts w:ascii="Calibri" w:hAnsi="Calibri"/>
          <w:szCs w:val="24"/>
        </w:rPr>
        <w:t>Liezel</w:t>
      </w:r>
      <w:proofErr w:type="spellEnd"/>
      <w:r>
        <w:rPr>
          <w:rFonts w:ascii="Calibri" w:hAnsi="Calibri"/>
          <w:szCs w:val="24"/>
        </w:rPr>
        <w:t xml:space="preserve"> </w:t>
      </w:r>
      <w:proofErr w:type="spellStart"/>
      <w:r>
        <w:rPr>
          <w:rFonts w:ascii="Calibri" w:hAnsi="Calibri"/>
          <w:szCs w:val="24"/>
        </w:rPr>
        <w:t>Longboan</w:t>
      </w:r>
      <w:proofErr w:type="spellEnd"/>
      <w:r>
        <w:rPr>
          <w:rFonts w:ascii="Calibri" w:hAnsi="Calibri"/>
          <w:szCs w:val="24"/>
        </w:rPr>
        <w:t xml:space="preserve">, </w:t>
      </w:r>
      <w:bookmarkStart w:id="0" w:name="_GoBack"/>
      <w:bookmarkEnd w:id="0"/>
      <w:r>
        <w:rPr>
          <w:rFonts w:ascii="Calibri" w:hAnsi="Calibri"/>
          <w:szCs w:val="24"/>
        </w:rPr>
        <w:t xml:space="preserve">Jonathan </w:t>
      </w:r>
      <w:proofErr w:type="spellStart"/>
      <w:r>
        <w:rPr>
          <w:rFonts w:ascii="Calibri" w:hAnsi="Calibri"/>
          <w:szCs w:val="24"/>
        </w:rPr>
        <w:t>Ong</w:t>
      </w:r>
      <w:proofErr w:type="spellEnd"/>
      <w:r>
        <w:rPr>
          <w:rFonts w:ascii="Calibri" w:hAnsi="Calibri"/>
          <w:szCs w:val="24"/>
        </w:rPr>
        <w:t xml:space="preserve">, </w:t>
      </w:r>
      <w:proofErr w:type="spellStart"/>
      <w:r>
        <w:rPr>
          <w:rFonts w:ascii="Calibri" w:hAnsi="Calibri"/>
          <w:szCs w:val="24"/>
        </w:rPr>
        <w:t>Jayeel</w:t>
      </w:r>
      <w:proofErr w:type="spellEnd"/>
      <w:r>
        <w:rPr>
          <w:rFonts w:ascii="Calibri" w:hAnsi="Calibri"/>
          <w:szCs w:val="24"/>
        </w:rPr>
        <w:t xml:space="preserve"> Cornelio, and Nicole </w:t>
      </w:r>
      <w:proofErr w:type="spellStart"/>
      <w:r>
        <w:rPr>
          <w:rFonts w:ascii="Calibri" w:hAnsi="Calibri"/>
          <w:szCs w:val="24"/>
        </w:rPr>
        <w:t>Curato</w:t>
      </w:r>
      <w:proofErr w:type="spellEnd"/>
      <w:r>
        <w:rPr>
          <w:rFonts w:ascii="Calibri" w:hAnsi="Calibri"/>
          <w:szCs w:val="24"/>
        </w:rPr>
        <w:t xml:space="preserve">. </w:t>
      </w:r>
      <w:proofErr w:type="gramStart"/>
      <w:r>
        <w:rPr>
          <w:rFonts w:ascii="Calibri" w:hAnsi="Calibri"/>
          <w:szCs w:val="24"/>
        </w:rPr>
        <w:t xml:space="preserve">Our research is supported by the UK’s Economic and Social Research Council, the </w:t>
      </w:r>
      <w:proofErr w:type="spellStart"/>
      <w:r>
        <w:rPr>
          <w:rFonts w:ascii="Calibri" w:hAnsi="Calibri"/>
          <w:szCs w:val="24"/>
        </w:rPr>
        <w:t>Ateneo</w:t>
      </w:r>
      <w:proofErr w:type="spellEnd"/>
      <w:r>
        <w:rPr>
          <w:rFonts w:ascii="Calibri" w:hAnsi="Calibri"/>
          <w:szCs w:val="24"/>
        </w:rPr>
        <w:t xml:space="preserve"> de Manila University and the University of the Philippines</w:t>
      </w:r>
      <w:proofErr w:type="gramEnd"/>
      <w:r>
        <w:rPr>
          <w:rFonts w:ascii="Calibri" w:hAnsi="Calibri"/>
          <w:szCs w:val="24"/>
        </w:rPr>
        <w:t xml:space="preserve">.    </w:t>
      </w:r>
    </w:p>
    <w:p w:rsidR="002161B4" w:rsidRPr="00200393" w:rsidRDefault="002161B4" w:rsidP="002161B4">
      <w:pPr>
        <w:spacing w:line="240" w:lineRule="auto"/>
        <w:rPr>
          <w:rFonts w:ascii="Calibri" w:hAnsi="Calibri"/>
          <w:szCs w:val="24"/>
        </w:rPr>
      </w:pPr>
    </w:p>
    <w:p w:rsidR="002161B4" w:rsidRPr="00200393" w:rsidRDefault="002161B4" w:rsidP="002161B4">
      <w:pPr>
        <w:spacing w:line="240" w:lineRule="auto"/>
        <w:rPr>
          <w:rFonts w:ascii="Calibri" w:hAnsi="Calibri"/>
          <w:b/>
          <w:szCs w:val="24"/>
        </w:rPr>
      </w:pPr>
      <w:r w:rsidRPr="00200393">
        <w:rPr>
          <w:rFonts w:ascii="Calibri" w:hAnsi="Calibri"/>
          <w:b/>
          <w:szCs w:val="24"/>
        </w:rPr>
        <w:t>Why are we doing this research?</w:t>
      </w:r>
    </w:p>
    <w:p w:rsidR="002161B4" w:rsidRPr="00200393" w:rsidRDefault="002161B4" w:rsidP="002161B4">
      <w:pPr>
        <w:spacing w:line="240" w:lineRule="auto"/>
        <w:rPr>
          <w:rFonts w:ascii="Calibri" w:hAnsi="Calibri"/>
          <w:szCs w:val="24"/>
        </w:rPr>
      </w:pPr>
      <w:r w:rsidRPr="00200393">
        <w:rPr>
          <w:rFonts w:ascii="Calibri" w:hAnsi="Calibri"/>
          <w:szCs w:val="24"/>
        </w:rPr>
        <w:t xml:space="preserve">Typhoon Yolanda was one of the most destructive typhoons ever recorded in history with more than 12 million people affected and at least 6,000 casualties. We </w:t>
      </w:r>
      <w:r>
        <w:rPr>
          <w:rFonts w:ascii="Calibri" w:hAnsi="Calibri"/>
          <w:szCs w:val="24"/>
        </w:rPr>
        <w:t xml:space="preserve">aim to find out whether communication technologies such as </w:t>
      </w:r>
      <w:proofErr w:type="spellStart"/>
      <w:r>
        <w:rPr>
          <w:rFonts w:ascii="Calibri" w:hAnsi="Calibri"/>
          <w:szCs w:val="24"/>
        </w:rPr>
        <w:t>cellp</w:t>
      </w:r>
      <w:r w:rsidRPr="00200393">
        <w:rPr>
          <w:rFonts w:ascii="Calibri" w:hAnsi="Calibri"/>
          <w:szCs w:val="24"/>
        </w:rPr>
        <w:t>hone</w:t>
      </w:r>
      <w:r>
        <w:rPr>
          <w:rFonts w:ascii="Calibri" w:hAnsi="Calibri"/>
          <w:szCs w:val="24"/>
        </w:rPr>
        <w:t>s</w:t>
      </w:r>
      <w:proofErr w:type="spellEnd"/>
      <w:r>
        <w:rPr>
          <w:rFonts w:ascii="Calibri" w:hAnsi="Calibri"/>
          <w:szCs w:val="24"/>
        </w:rPr>
        <w:t xml:space="preserve"> and social media are contributing to the recovery efforts. Our aim is to contribute new insights to the uses of technology during disasters.</w:t>
      </w:r>
    </w:p>
    <w:p w:rsidR="002161B4" w:rsidRPr="00200393" w:rsidRDefault="002161B4" w:rsidP="002161B4">
      <w:pPr>
        <w:spacing w:line="240" w:lineRule="auto"/>
        <w:rPr>
          <w:rFonts w:ascii="Calibri" w:hAnsi="Calibri"/>
          <w:szCs w:val="24"/>
        </w:rPr>
      </w:pPr>
    </w:p>
    <w:p w:rsidR="002161B4" w:rsidRDefault="002161B4" w:rsidP="002161B4">
      <w:pPr>
        <w:spacing w:line="240" w:lineRule="auto"/>
        <w:rPr>
          <w:rFonts w:ascii="Calibri" w:hAnsi="Calibri"/>
          <w:szCs w:val="24"/>
        </w:rPr>
      </w:pPr>
      <w:r w:rsidRPr="00200393">
        <w:rPr>
          <w:rFonts w:ascii="Calibri" w:hAnsi="Calibri"/>
          <w:b/>
          <w:szCs w:val="24"/>
        </w:rPr>
        <w:t xml:space="preserve">Who can take part? </w:t>
      </w:r>
    </w:p>
    <w:p w:rsidR="002161B4" w:rsidRDefault="002161B4" w:rsidP="002161B4">
      <w:pPr>
        <w:spacing w:line="240" w:lineRule="auto"/>
        <w:rPr>
          <w:rFonts w:ascii="Calibri" w:hAnsi="Calibri"/>
          <w:szCs w:val="24"/>
        </w:rPr>
      </w:pPr>
      <w:r>
        <w:rPr>
          <w:rFonts w:ascii="Calibri" w:hAnsi="Calibri"/>
          <w:szCs w:val="24"/>
        </w:rPr>
        <w:t>In the next few weeks we will be meeting with representatives in government, humanitarian organizations and charities, and media and technology companies involved in Yolanda recovery efforts. We want to hear about the status of different projects, particularly those that focus on the role of media and communications technologies in disaster relief. We will also interview people directly affected by Yolanda in order to record their own experiences.</w:t>
      </w:r>
    </w:p>
    <w:p w:rsidR="002161B4" w:rsidRPr="00200393" w:rsidRDefault="002161B4" w:rsidP="002161B4">
      <w:pPr>
        <w:spacing w:line="240" w:lineRule="auto"/>
        <w:rPr>
          <w:rFonts w:ascii="Calibri" w:hAnsi="Calibri"/>
          <w:b/>
          <w:szCs w:val="24"/>
        </w:rPr>
      </w:pPr>
    </w:p>
    <w:p w:rsidR="002161B4" w:rsidRPr="00200393" w:rsidRDefault="002161B4" w:rsidP="002161B4">
      <w:pPr>
        <w:spacing w:line="240" w:lineRule="auto"/>
        <w:rPr>
          <w:rFonts w:ascii="Calibri" w:hAnsi="Calibri"/>
          <w:b/>
          <w:szCs w:val="24"/>
        </w:rPr>
      </w:pPr>
      <w:r w:rsidRPr="00200393">
        <w:rPr>
          <w:rFonts w:ascii="Calibri" w:hAnsi="Calibri"/>
          <w:b/>
          <w:szCs w:val="24"/>
        </w:rPr>
        <w:t>How are we going to conduct this research?</w:t>
      </w:r>
    </w:p>
    <w:p w:rsidR="002161B4" w:rsidDel="00062964" w:rsidRDefault="002161B4" w:rsidP="002161B4">
      <w:pPr>
        <w:spacing w:line="240" w:lineRule="auto"/>
        <w:rPr>
          <w:rFonts w:ascii="Calibri" w:hAnsi="Calibri"/>
          <w:szCs w:val="24"/>
        </w:rPr>
      </w:pPr>
      <w:r>
        <w:rPr>
          <w:rFonts w:ascii="Calibri" w:hAnsi="Calibri"/>
          <w:szCs w:val="24"/>
        </w:rPr>
        <w:t xml:space="preserve">We will ask you questions about different project initiatives that you and your organization have been involved in. </w:t>
      </w:r>
      <w:r w:rsidRPr="00DE0FC3">
        <w:rPr>
          <w:rFonts w:ascii="Calibri" w:hAnsi="Calibri"/>
          <w:szCs w:val="24"/>
        </w:rPr>
        <w:t xml:space="preserve">The interview will last about one hour </w:t>
      </w:r>
      <w:r>
        <w:rPr>
          <w:rFonts w:ascii="Calibri" w:hAnsi="Calibri"/>
          <w:szCs w:val="24"/>
        </w:rPr>
        <w:t>and w</w:t>
      </w:r>
      <w:r w:rsidRPr="00DE0FC3">
        <w:rPr>
          <w:rFonts w:ascii="Calibri" w:hAnsi="Calibri"/>
          <w:szCs w:val="24"/>
        </w:rPr>
        <w:t xml:space="preserve">ith your permission, the interview will be tape-recorded so that we have a record of what you shared. </w:t>
      </w:r>
      <w:r w:rsidRPr="00DA3666">
        <w:rPr>
          <w:rFonts w:ascii="Calibri" w:hAnsi="Calibri"/>
          <w:szCs w:val="24"/>
        </w:rPr>
        <w:t xml:space="preserve">Your participation is entirely voluntary and you can withdraw at any stage including </w:t>
      </w:r>
      <w:r>
        <w:rPr>
          <w:rFonts w:ascii="Calibri" w:hAnsi="Calibri"/>
          <w:szCs w:val="24"/>
        </w:rPr>
        <w:t xml:space="preserve">up to three months </w:t>
      </w:r>
      <w:r w:rsidRPr="00DA3666">
        <w:rPr>
          <w:rFonts w:ascii="Calibri" w:hAnsi="Calibri"/>
          <w:szCs w:val="24"/>
        </w:rPr>
        <w:t>after the interview has been completed</w:t>
      </w:r>
      <w:r>
        <w:rPr>
          <w:rFonts w:ascii="Calibri" w:hAnsi="Calibri"/>
          <w:szCs w:val="24"/>
        </w:rPr>
        <w:t xml:space="preserve">. All information you provide will be </w:t>
      </w:r>
      <w:proofErr w:type="spellStart"/>
      <w:r>
        <w:rPr>
          <w:rFonts w:ascii="Calibri" w:hAnsi="Calibri"/>
          <w:szCs w:val="24"/>
        </w:rPr>
        <w:t>anonymized</w:t>
      </w:r>
      <w:proofErr w:type="spellEnd"/>
      <w:r>
        <w:rPr>
          <w:rFonts w:ascii="Calibri" w:hAnsi="Calibri"/>
          <w:szCs w:val="24"/>
        </w:rPr>
        <w:t>.</w:t>
      </w:r>
    </w:p>
    <w:p w:rsidR="002161B4" w:rsidRPr="00200393" w:rsidDel="00DA3666" w:rsidRDefault="002161B4" w:rsidP="002161B4">
      <w:pPr>
        <w:spacing w:line="240" w:lineRule="auto"/>
        <w:rPr>
          <w:rFonts w:ascii="Calibri" w:hAnsi="Calibri"/>
          <w:szCs w:val="24"/>
        </w:rPr>
      </w:pPr>
    </w:p>
    <w:p w:rsidR="002161B4" w:rsidRDefault="002161B4" w:rsidP="002161B4">
      <w:pPr>
        <w:spacing w:line="240" w:lineRule="auto"/>
        <w:rPr>
          <w:rFonts w:ascii="Calibri" w:hAnsi="Calibri"/>
          <w:szCs w:val="24"/>
        </w:rPr>
      </w:pPr>
      <w:r>
        <w:rPr>
          <w:rFonts w:ascii="Calibri" w:hAnsi="Calibri"/>
          <w:b/>
          <w:szCs w:val="24"/>
        </w:rPr>
        <w:t>What happens after the interview</w:t>
      </w:r>
      <w:r w:rsidRPr="00200393">
        <w:rPr>
          <w:rFonts w:ascii="Calibri" w:hAnsi="Calibri"/>
          <w:b/>
          <w:szCs w:val="24"/>
        </w:rPr>
        <w:t>?</w:t>
      </w:r>
      <w:r w:rsidRPr="00E85CD0">
        <w:rPr>
          <w:rFonts w:ascii="Calibri" w:hAnsi="Calibri"/>
          <w:szCs w:val="24"/>
        </w:rPr>
        <w:t xml:space="preserve"> </w:t>
      </w:r>
    </w:p>
    <w:p w:rsidR="002161B4" w:rsidRPr="00200393" w:rsidRDefault="002161B4" w:rsidP="002161B4">
      <w:pPr>
        <w:spacing w:line="240" w:lineRule="auto"/>
        <w:rPr>
          <w:rFonts w:ascii="Calibri" w:hAnsi="Calibri"/>
          <w:szCs w:val="24"/>
        </w:rPr>
      </w:pPr>
      <w:r w:rsidRPr="00DA3666">
        <w:rPr>
          <w:rFonts w:ascii="Calibri" w:hAnsi="Calibri"/>
          <w:szCs w:val="24"/>
        </w:rPr>
        <w:t xml:space="preserve">All </w:t>
      </w:r>
      <w:r>
        <w:rPr>
          <w:rFonts w:ascii="Calibri" w:hAnsi="Calibri"/>
          <w:szCs w:val="24"/>
        </w:rPr>
        <w:t>notes, recorded interviews</w:t>
      </w:r>
      <w:r w:rsidRPr="00DA3666">
        <w:rPr>
          <w:rFonts w:ascii="Calibri" w:hAnsi="Calibri"/>
          <w:szCs w:val="24"/>
        </w:rPr>
        <w:t xml:space="preserve"> and transcripts will be stored securely and will be available only to the research team.</w:t>
      </w:r>
      <w:r>
        <w:rPr>
          <w:rFonts w:ascii="Calibri" w:hAnsi="Calibri"/>
          <w:szCs w:val="24"/>
        </w:rPr>
        <w:t xml:space="preserve">  </w:t>
      </w:r>
      <w:r w:rsidRPr="00200393">
        <w:rPr>
          <w:rFonts w:ascii="Calibri" w:hAnsi="Calibri"/>
          <w:szCs w:val="24"/>
        </w:rPr>
        <w:t>We will analyse all the interviews we have conducted and aim to share our findings to the community, other researchers, government, international aid agencies, telecommunications companies and NGOs. We hope to contribute to improving the way we understand and implement disaster management not only in the Philippines but in other countries as well.</w:t>
      </w:r>
    </w:p>
    <w:p w:rsidR="002161B4" w:rsidRPr="00200393" w:rsidRDefault="002161B4" w:rsidP="002161B4">
      <w:pPr>
        <w:spacing w:line="240" w:lineRule="auto"/>
        <w:rPr>
          <w:rFonts w:ascii="Calibri" w:hAnsi="Calibri"/>
          <w:szCs w:val="24"/>
        </w:rPr>
      </w:pPr>
    </w:p>
    <w:p w:rsidR="00E52B67" w:rsidRPr="002161B4" w:rsidRDefault="002161B4" w:rsidP="002161B4">
      <w:pPr>
        <w:spacing w:line="240" w:lineRule="auto"/>
        <w:rPr>
          <w:rFonts w:ascii="Calibri" w:hAnsi="Calibri"/>
          <w:szCs w:val="24"/>
        </w:rPr>
      </w:pPr>
      <w:r w:rsidRPr="00200393">
        <w:rPr>
          <w:rFonts w:ascii="Calibri" w:hAnsi="Calibri"/>
          <w:szCs w:val="24"/>
        </w:rPr>
        <w:t xml:space="preserve">If you would like to know more about our research please feel free to </w:t>
      </w:r>
      <w:r>
        <w:rPr>
          <w:rFonts w:ascii="Calibri" w:hAnsi="Calibri"/>
          <w:szCs w:val="24"/>
        </w:rPr>
        <w:t>visit our project website</w:t>
      </w:r>
      <w:proofErr w:type="gramStart"/>
      <w:r>
        <w:rPr>
          <w:rFonts w:ascii="Calibri" w:hAnsi="Calibri"/>
          <w:szCs w:val="24"/>
        </w:rPr>
        <w:t xml:space="preserve">:  </w:t>
      </w:r>
      <w:proofErr w:type="gramEnd"/>
      <w:hyperlink r:id="rId5" w:history="1">
        <w:r w:rsidRPr="00E25500">
          <w:rPr>
            <w:rStyle w:val="Hyperlink"/>
            <w:rFonts w:ascii="Calibri" w:hAnsi="Calibri"/>
            <w:sz w:val="21"/>
            <w:szCs w:val="21"/>
          </w:rPr>
          <w:t>http://www.esrc.ac.uk/my-esrc/grants/ES.M001288.1/read</w:t>
        </w:r>
      </w:hyperlink>
      <w:r w:rsidRPr="00562AEA">
        <w:rPr>
          <w:rFonts w:ascii="Calibri" w:hAnsi="Calibri"/>
          <w:sz w:val="21"/>
          <w:szCs w:val="21"/>
        </w:rPr>
        <w:t xml:space="preserve">. Please feel free to contact </w:t>
      </w:r>
      <w:r>
        <w:rPr>
          <w:rFonts w:ascii="Calibri" w:hAnsi="Calibri"/>
          <w:sz w:val="21"/>
          <w:szCs w:val="21"/>
        </w:rPr>
        <w:t xml:space="preserve">Mirca Madianou at </w:t>
      </w:r>
      <w:hyperlink r:id="rId6" w:history="1">
        <w:r w:rsidRPr="0091428F">
          <w:rPr>
            <w:rStyle w:val="Hyperlink"/>
            <w:rFonts w:ascii="Calibri" w:hAnsi="Calibri"/>
            <w:sz w:val="21"/>
            <w:szCs w:val="21"/>
          </w:rPr>
          <w:t>m.madianou@gold.ac.uk</w:t>
        </w:r>
      </w:hyperlink>
      <w:r>
        <w:rPr>
          <w:rFonts w:ascii="Calibri" w:hAnsi="Calibri"/>
          <w:sz w:val="21"/>
          <w:szCs w:val="21"/>
        </w:rPr>
        <w:t xml:space="preserve"> or </w:t>
      </w:r>
      <w:proofErr w:type="spellStart"/>
      <w:r w:rsidRPr="00562AEA">
        <w:rPr>
          <w:rFonts w:ascii="Calibri" w:hAnsi="Calibri"/>
          <w:sz w:val="21"/>
          <w:szCs w:val="21"/>
        </w:rPr>
        <w:t>Liezel</w:t>
      </w:r>
      <w:proofErr w:type="spellEnd"/>
      <w:r w:rsidRPr="00562AEA">
        <w:rPr>
          <w:rFonts w:ascii="Calibri" w:hAnsi="Calibri"/>
          <w:sz w:val="21"/>
          <w:szCs w:val="21"/>
        </w:rPr>
        <w:t xml:space="preserve"> </w:t>
      </w:r>
      <w:proofErr w:type="spellStart"/>
      <w:r w:rsidRPr="00562AEA">
        <w:rPr>
          <w:rFonts w:ascii="Calibri" w:hAnsi="Calibri"/>
          <w:sz w:val="21"/>
          <w:szCs w:val="21"/>
        </w:rPr>
        <w:t>Longboan</w:t>
      </w:r>
      <w:proofErr w:type="spellEnd"/>
      <w:r w:rsidRPr="00562AEA">
        <w:rPr>
          <w:rFonts w:ascii="Calibri" w:hAnsi="Calibri"/>
          <w:sz w:val="21"/>
          <w:szCs w:val="21"/>
        </w:rPr>
        <w:t xml:space="preserve"> at </w:t>
      </w:r>
      <w:hyperlink r:id="rId7" w:history="1">
        <w:r w:rsidRPr="00E25500">
          <w:rPr>
            <w:rStyle w:val="Hyperlink"/>
            <w:rFonts w:ascii="Calibri" w:hAnsi="Calibri"/>
            <w:sz w:val="21"/>
            <w:szCs w:val="21"/>
          </w:rPr>
          <w:t>l.longboan@gold.ac.uk</w:t>
        </w:r>
      </w:hyperlink>
      <w:r w:rsidRPr="00562AEA">
        <w:rPr>
          <w:rFonts w:ascii="Calibri" w:hAnsi="Calibri"/>
          <w:sz w:val="21"/>
          <w:szCs w:val="21"/>
        </w:rPr>
        <w:t xml:space="preserve">, </w:t>
      </w:r>
      <w:r>
        <w:rPr>
          <w:rFonts w:ascii="Calibri" w:hAnsi="Calibri"/>
          <w:sz w:val="21"/>
          <w:szCs w:val="21"/>
        </w:rPr>
        <w:t>mobile number</w:t>
      </w:r>
      <w:r w:rsidRPr="00562AEA">
        <w:rPr>
          <w:rFonts w:ascii="Calibri" w:hAnsi="Calibri"/>
          <w:sz w:val="21"/>
          <w:szCs w:val="21"/>
        </w:rPr>
        <w:t xml:space="preserve"> 09288953860</w:t>
      </w:r>
      <w:r>
        <w:rPr>
          <w:rFonts w:ascii="Calibri" w:hAnsi="Calibri"/>
          <w:sz w:val="21"/>
          <w:szCs w:val="21"/>
        </w:rPr>
        <w:t xml:space="preserve"> (Smart) or 09152046776 (Globe)</w:t>
      </w:r>
      <w:r>
        <w:rPr>
          <w:rFonts w:ascii="Calibri" w:hAnsi="Calibri"/>
          <w:sz w:val="21"/>
          <w:szCs w:val="21"/>
        </w:rPr>
        <w:t xml:space="preserve">. </w:t>
      </w:r>
    </w:p>
    <w:sectPr w:rsidR="00E52B67" w:rsidRPr="002161B4" w:rsidSect="00C041D6">
      <w:headerReference w:type="even" r:id="rId8"/>
      <w:headerReference w:type="default" r:id="rI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090"/>
    </w:tblGrid>
    <w:tr w:rsidR="00C041D6" w:rsidRPr="0088634D">
      <w:tc>
        <w:tcPr>
          <w:tcW w:w="1152" w:type="dxa"/>
        </w:tcPr>
        <w:p w:rsidR="00C041D6" w:rsidRPr="00C041D6" w:rsidRDefault="002161B4" w:rsidP="00C041D6">
          <w:pPr>
            <w:pStyle w:val="Header"/>
            <w:jc w:val="right"/>
            <w:rPr>
              <w:rFonts w:ascii="Cambria" w:hAnsi="Cambria"/>
              <w:b/>
              <w:lang w:val="en-GB"/>
            </w:rPr>
          </w:pPr>
          <w:r w:rsidRPr="00C041D6">
            <w:rPr>
              <w:rFonts w:ascii="Cambria" w:hAnsi="Cambria"/>
              <w:lang w:val="en-GB"/>
            </w:rPr>
            <w:fldChar w:fldCharType="begin"/>
          </w:r>
          <w:r w:rsidRPr="00C041D6">
            <w:rPr>
              <w:rFonts w:ascii="Cambria" w:hAnsi="Cambria"/>
              <w:lang w:val="en-GB"/>
            </w:rPr>
            <w:instrText xml:space="preserve"> PAGE   \* MERGEFORMAT </w:instrText>
          </w:r>
          <w:r w:rsidRPr="00C041D6">
            <w:rPr>
              <w:rFonts w:ascii="Cambria" w:hAnsi="Cambria"/>
              <w:lang w:val="en-GB"/>
            </w:rPr>
            <w:fldChar w:fldCharType="separate"/>
          </w:r>
          <w:r w:rsidRPr="00C041D6">
            <w:rPr>
              <w:rFonts w:ascii="Cambria" w:hAnsi="Cambria"/>
              <w:noProof/>
              <w:lang w:val="en-GB"/>
            </w:rPr>
            <w:t>2</w:t>
          </w:r>
          <w:r w:rsidRPr="00C041D6">
            <w:rPr>
              <w:rFonts w:ascii="Cambria" w:hAnsi="Cambria"/>
              <w:lang w:val="en-GB"/>
            </w:rPr>
            <w:fldChar w:fldCharType="end"/>
          </w:r>
        </w:p>
      </w:tc>
      <w:tc>
        <w:tcPr>
          <w:tcW w:w="0" w:type="auto"/>
          <w:noWrap/>
        </w:tcPr>
        <w:p w:rsidR="00C041D6" w:rsidRPr="00C041D6" w:rsidRDefault="002161B4" w:rsidP="00C041D6">
          <w:pPr>
            <w:pStyle w:val="Header"/>
            <w:rPr>
              <w:rFonts w:ascii="Cambria" w:hAnsi="Cambria"/>
              <w:lang w:val="en-GB"/>
            </w:rPr>
          </w:pPr>
          <w:r w:rsidRPr="00C041D6">
            <w:rPr>
              <w:rFonts w:ascii="Cambria" w:hAnsi="Cambria"/>
              <w:lang w:val="en-GB"/>
            </w:rPr>
            <w:t>[Type text]</w:t>
          </w:r>
        </w:p>
      </w:tc>
    </w:tr>
  </w:tbl>
  <w:p w:rsidR="00C041D6" w:rsidRDefault="002161B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AEA" w:rsidRDefault="002161B4">
    <w:pPr>
      <w:pStyle w:val="Header"/>
    </w:pPr>
    <w:r>
      <w:tab/>
    </w:r>
    <w:r>
      <w:tab/>
    </w:r>
    <w:r>
      <w:t xml:space="preserve">EX Information Sheet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1B4"/>
    <w:rsid w:val="002161B4"/>
    <w:rsid w:val="00D56112"/>
    <w:rsid w:val="00E52B6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0120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hesis-text"/>
    <w:qFormat/>
    <w:rsid w:val="002161B4"/>
    <w:pPr>
      <w:suppressAutoHyphens/>
      <w:spacing w:line="360" w:lineRule="auto"/>
    </w:pPr>
    <w:rPr>
      <w:rFonts w:ascii="Georgia" w:eastAsia="Times New Roman" w:hAnsi="Georgia" w:cs="Times New Roman"/>
      <w:sz w:val="22"/>
      <w:szCs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61B4"/>
    <w:pPr>
      <w:tabs>
        <w:tab w:val="center" w:pos="4320"/>
        <w:tab w:val="right" w:pos="8640"/>
      </w:tabs>
    </w:pPr>
    <w:rPr>
      <w:lang w:val="x-none"/>
    </w:rPr>
  </w:style>
  <w:style w:type="character" w:customStyle="1" w:styleId="HeaderChar">
    <w:name w:val="Header Char"/>
    <w:basedOn w:val="DefaultParagraphFont"/>
    <w:link w:val="Header"/>
    <w:uiPriority w:val="99"/>
    <w:rsid w:val="002161B4"/>
    <w:rPr>
      <w:rFonts w:ascii="Georgia" w:eastAsia="Times New Roman" w:hAnsi="Georgia" w:cs="Times New Roman"/>
      <w:sz w:val="22"/>
      <w:szCs w:val="22"/>
      <w:lang w:val="x-none" w:eastAsia="ja-JP"/>
    </w:rPr>
  </w:style>
  <w:style w:type="character" w:styleId="Hyperlink">
    <w:name w:val="Hyperlink"/>
    <w:uiPriority w:val="99"/>
    <w:unhideWhenUsed/>
    <w:rsid w:val="002161B4"/>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hesis-text"/>
    <w:qFormat/>
    <w:rsid w:val="002161B4"/>
    <w:pPr>
      <w:suppressAutoHyphens/>
      <w:spacing w:line="360" w:lineRule="auto"/>
    </w:pPr>
    <w:rPr>
      <w:rFonts w:ascii="Georgia" w:eastAsia="Times New Roman" w:hAnsi="Georgia" w:cs="Times New Roman"/>
      <w:sz w:val="22"/>
      <w:szCs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61B4"/>
    <w:pPr>
      <w:tabs>
        <w:tab w:val="center" w:pos="4320"/>
        <w:tab w:val="right" w:pos="8640"/>
      </w:tabs>
    </w:pPr>
    <w:rPr>
      <w:lang w:val="x-none"/>
    </w:rPr>
  </w:style>
  <w:style w:type="character" w:customStyle="1" w:styleId="HeaderChar">
    <w:name w:val="Header Char"/>
    <w:basedOn w:val="DefaultParagraphFont"/>
    <w:link w:val="Header"/>
    <w:uiPriority w:val="99"/>
    <w:rsid w:val="002161B4"/>
    <w:rPr>
      <w:rFonts w:ascii="Georgia" w:eastAsia="Times New Roman" w:hAnsi="Georgia" w:cs="Times New Roman"/>
      <w:sz w:val="22"/>
      <w:szCs w:val="22"/>
      <w:lang w:val="x-none" w:eastAsia="ja-JP"/>
    </w:rPr>
  </w:style>
  <w:style w:type="character" w:styleId="Hyperlink">
    <w:name w:val="Hyperlink"/>
    <w:uiPriority w:val="99"/>
    <w:unhideWhenUsed/>
    <w:rsid w:val="002161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src.ac.uk/my-esrc/grants/ES.M001288.1/read" TargetMode="External"/><Relationship Id="rId6" Type="http://schemas.openxmlformats.org/officeDocument/2006/relationships/hyperlink" Target="mailto:m.madianou@gold.ac.uk" TargetMode="External"/><Relationship Id="rId7" Type="http://schemas.openxmlformats.org/officeDocument/2006/relationships/hyperlink" Target="mailto:l.longboan@gold.ac.uk"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471</Words>
  <Characters>2686</Characters>
  <Application>Microsoft Macintosh Word</Application>
  <DocSecurity>0</DocSecurity>
  <Lines>22</Lines>
  <Paragraphs>6</Paragraphs>
  <ScaleCrop>false</ScaleCrop>
  <Company/>
  <LinksUpToDate>false</LinksUpToDate>
  <CharactersWithSpaces>3151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Mirca Madianou</dc:creator>
  <cp:keywords/>
  <dc:description/>
  <cp:lastModifiedBy>Mirca Madianou</cp:lastModifiedBy>
  <cp:revision>1</cp:revision>
  <dcterms:created xsi:type="dcterms:W3CDTF">2016-04-27T12:15:00Z</dcterms:created>
  <dcterms:modified xsi:type="dcterms:W3CDTF">2016-04-27T12:17:00Z</dcterms:modified>
</cp:coreProperties>
</file>