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CB" w:rsidRPr="005C0DB8" w:rsidRDefault="005C0DB8" w:rsidP="005C0DB8">
      <w:pPr>
        <w:jc w:val="center"/>
        <w:rPr>
          <w:b/>
        </w:rPr>
      </w:pPr>
      <w:r w:rsidRPr="005C0DB8">
        <w:rPr>
          <w:b/>
        </w:rPr>
        <w:t>Notes: survey of coverage of child sexual abuse in digitised British newspapers 1918-1990</w:t>
      </w:r>
    </w:p>
    <w:p w:rsidR="00935508" w:rsidRDefault="00935508" w:rsidP="005C0DB8">
      <w:r>
        <w:t>Summary:</w:t>
      </w:r>
    </w:p>
    <w:p w:rsidR="005C0DB8" w:rsidRDefault="003033B1" w:rsidP="005C0DB8">
      <w:r>
        <w:t xml:space="preserve">This dataset contains references to newspaper articles </w:t>
      </w:r>
      <w:r w:rsidR="005C0DB8">
        <w:t xml:space="preserve">relating to </w:t>
      </w:r>
      <w:bookmarkStart w:id="0" w:name="_GoBack"/>
      <w:bookmarkEnd w:id="0"/>
      <w:r w:rsidR="005C0DB8">
        <w:t>what is now described as child sexual abuse</w:t>
      </w:r>
      <w:r>
        <w:t xml:space="preserve"> 1918-1970 that have been collected through keywords searches of </w:t>
      </w:r>
      <w:r w:rsidR="005C0DB8">
        <w:t>British newspapers that are available in digit</w:t>
      </w:r>
      <w:r>
        <w:t>ised form</w:t>
      </w:r>
      <w:r w:rsidR="005C0DB8">
        <w:t>.</w:t>
      </w:r>
    </w:p>
    <w:p w:rsidR="005C0DB8" w:rsidRDefault="003033B1" w:rsidP="005C0DB8">
      <w:r>
        <w:t>The dataset</w:t>
      </w:r>
      <w:r w:rsidR="005C0DB8">
        <w:t xml:space="preserve"> was created as part of the ESRC-funded project ES/M009750/1 ‘Historicising “historical child sexual abuse” cases: social, political and criminal justice contexts’. The purpose of this </w:t>
      </w:r>
      <w:r>
        <w:t xml:space="preserve">specific </w:t>
      </w:r>
      <w:r w:rsidR="005C0DB8">
        <w:t xml:space="preserve">element of the project was to identify pattern sin newspaper coverage across time. </w:t>
      </w:r>
    </w:p>
    <w:p w:rsidR="005C0DB8" w:rsidRDefault="005C0DB8" w:rsidP="005C0DB8">
      <w:r>
        <w:t>Originating sources:</w:t>
      </w:r>
    </w:p>
    <w:p w:rsidR="00935508" w:rsidRDefault="005C0DB8" w:rsidP="005C0DB8">
      <w:r>
        <w:t>British Newspaper Archive</w:t>
      </w:r>
      <w:r w:rsidR="00935508">
        <w:t xml:space="preserve">, </w:t>
      </w:r>
      <w:hyperlink r:id="rId6" w:history="1">
        <w:r w:rsidR="00935508" w:rsidRPr="00106E1E">
          <w:rPr>
            <w:rStyle w:val="Hyperlink"/>
          </w:rPr>
          <w:t>http://www.britishnewspaperarchive.co.uk/</w:t>
        </w:r>
      </w:hyperlink>
    </w:p>
    <w:p w:rsidR="005C0DB8" w:rsidRDefault="00935508" w:rsidP="005C0DB8">
      <w:r>
        <w:t xml:space="preserve">Daily Mail Historical Archive Gale), </w:t>
      </w:r>
      <w:hyperlink r:id="rId7" w:history="1">
        <w:r w:rsidRPr="00106E1E">
          <w:rPr>
            <w:rStyle w:val="Hyperlink"/>
          </w:rPr>
          <w:t>http://gale.cengage.co.uk/daily-mail-historical-archive.aspx</w:t>
        </w:r>
      </w:hyperlink>
    </w:p>
    <w:p w:rsidR="005C0DB8" w:rsidRDefault="005C0DB8" w:rsidP="005C0DB8">
      <w:r>
        <w:t>Guardian/Observer</w:t>
      </w:r>
      <w:r w:rsidR="00935508">
        <w:t xml:space="preserve"> Historical Archive (Proquest), </w:t>
      </w:r>
      <w:hyperlink r:id="rId8" w:history="1">
        <w:r w:rsidR="00935508" w:rsidRPr="00106E1E">
          <w:rPr>
            <w:rStyle w:val="Hyperlink"/>
          </w:rPr>
          <w:t>http://search.proquest.com/hnpguardianobserver/index</w:t>
        </w:r>
      </w:hyperlink>
    </w:p>
    <w:p w:rsidR="005C0DB8" w:rsidRDefault="005C0DB8" w:rsidP="005C0DB8">
      <w:r>
        <w:t>The Times Digital Archive</w:t>
      </w:r>
      <w:r w:rsidR="00935508">
        <w:t xml:space="preserve"> (Gale), </w:t>
      </w:r>
      <w:hyperlink r:id="rId9" w:history="1">
        <w:r w:rsidR="00935508" w:rsidRPr="00106E1E">
          <w:rPr>
            <w:rStyle w:val="Hyperlink"/>
          </w:rPr>
          <w:t>http://gale.cengage.co.uk/times.aspx/</w:t>
        </w:r>
      </w:hyperlink>
    </w:p>
    <w:p w:rsidR="005C0DB8" w:rsidRDefault="005C0DB8" w:rsidP="005C0DB8">
      <w:r>
        <w:t>UKPressOnline</w:t>
      </w:r>
      <w:r w:rsidR="00935508">
        <w:t xml:space="preserve">, </w:t>
      </w:r>
      <w:hyperlink r:id="rId10" w:history="1">
        <w:r w:rsidR="00935508" w:rsidRPr="00106E1E">
          <w:rPr>
            <w:rStyle w:val="Hyperlink"/>
          </w:rPr>
          <w:t>http://www.ukpressonline.co.uk/ukpressonline/open/index</w:t>
        </w:r>
      </w:hyperlink>
    </w:p>
    <w:p w:rsidR="005C0DB8" w:rsidRDefault="005C0DB8" w:rsidP="005C0DB8">
      <w:r>
        <w:t>Accessed November 2015  – March 2015.</w:t>
      </w:r>
    </w:p>
    <w:p w:rsidR="005C0DB8" w:rsidRPr="00935508" w:rsidRDefault="00935508" w:rsidP="00935508">
      <w:r w:rsidRPr="00935508">
        <w:t>Method:</w:t>
      </w:r>
    </w:p>
    <w:p w:rsidR="003033B1" w:rsidRDefault="003033B1" w:rsidP="003033B1">
      <w:pPr>
        <w:rPr>
          <w:rFonts w:cs="Times New Roman"/>
          <w:color w:val="333333"/>
        </w:rPr>
      </w:pPr>
      <w:r>
        <w:rPr>
          <w:rFonts w:cs="Times New Roman"/>
          <w:color w:val="333333"/>
        </w:rPr>
        <w:t>The search strategy that was used involved the identification of combinations of keywords as the research progressed through a snowballing effect, with new keywords identified from the press and also from other archival collections used for the project.</w:t>
      </w:r>
      <w:r>
        <w:rPr>
          <w:rFonts w:cs="Times New Roman"/>
          <w:color w:val="333333"/>
        </w:rPr>
        <w:t xml:space="preserve"> </w:t>
      </w:r>
      <w:r w:rsidR="00951C8C">
        <w:rPr>
          <w:rFonts w:cs="Times New Roman"/>
          <w:color w:val="333333"/>
        </w:rPr>
        <w:t>‘</w:t>
      </w:r>
      <w:r w:rsidR="00935508" w:rsidRPr="00935508">
        <w:rPr>
          <w:rFonts w:cs="Times New Roman"/>
          <w:color w:val="333333"/>
        </w:rPr>
        <w:t>Child sexual abuse’ did not begin to appear in the n</w:t>
      </w:r>
      <w:r w:rsidR="00935508">
        <w:rPr>
          <w:rFonts w:cs="Times New Roman"/>
          <w:color w:val="333333"/>
        </w:rPr>
        <w:t xml:space="preserve">ewspaper press until the 1980s. Whilst this term was </w:t>
      </w:r>
      <w:r w:rsidR="00951C8C">
        <w:rPr>
          <w:rFonts w:cs="Times New Roman"/>
          <w:color w:val="333333"/>
        </w:rPr>
        <w:t xml:space="preserve">use to </w:t>
      </w:r>
      <w:r w:rsidR="00935508">
        <w:rPr>
          <w:rFonts w:cs="Times New Roman"/>
          <w:color w:val="333333"/>
        </w:rPr>
        <w:t xml:space="preserve">locate articles form this later period, flexible keyword combinations were used for to identify relevant material across the period 1918-90. </w:t>
      </w:r>
      <w:r>
        <w:rPr>
          <w:rFonts w:cs="Times New Roman"/>
          <w:color w:val="333333"/>
        </w:rPr>
        <w:t xml:space="preserve">Search terms relating to behaviours, offences, or euphemisms </w:t>
      </w:r>
      <w:r w:rsidR="00935508" w:rsidRPr="00935508">
        <w:rPr>
          <w:rFonts w:cs="Times New Roman"/>
          <w:color w:val="333333"/>
        </w:rPr>
        <w:t>(‘</w:t>
      </w:r>
      <w:r w:rsidR="00951C8C">
        <w:rPr>
          <w:rFonts w:cs="Times New Roman"/>
          <w:color w:val="333333"/>
        </w:rPr>
        <w:t>indecent assault’,</w:t>
      </w:r>
      <w:r w:rsidR="00935508" w:rsidRPr="00935508">
        <w:rPr>
          <w:rFonts w:cs="Times New Roman"/>
          <w:color w:val="333333"/>
        </w:rPr>
        <w:t xml:space="preserve"> ‘indecency’</w:t>
      </w:r>
      <w:r>
        <w:rPr>
          <w:rFonts w:cs="Times New Roman"/>
          <w:color w:val="333333"/>
        </w:rPr>
        <w:t>, ‘serious offence’,</w:t>
      </w:r>
      <w:r w:rsidR="00951C8C">
        <w:rPr>
          <w:rFonts w:cs="Times New Roman"/>
          <w:color w:val="333333"/>
        </w:rPr>
        <w:t xml:space="preserve"> ‘grave offence’</w:t>
      </w:r>
      <w:r>
        <w:rPr>
          <w:rFonts w:cs="Times New Roman"/>
          <w:color w:val="333333"/>
        </w:rPr>
        <w:t>, ‘outrage’, ‘molest’, ‘interfere’</w:t>
      </w:r>
      <w:r w:rsidR="00935508" w:rsidRPr="00935508">
        <w:rPr>
          <w:rFonts w:cs="Times New Roman"/>
          <w:color w:val="333333"/>
        </w:rPr>
        <w:t xml:space="preserve">) </w:t>
      </w:r>
      <w:r>
        <w:rPr>
          <w:rFonts w:cs="Times New Roman"/>
          <w:color w:val="333333"/>
        </w:rPr>
        <w:t xml:space="preserve">were used </w:t>
      </w:r>
      <w:r w:rsidR="00951C8C">
        <w:rPr>
          <w:rFonts w:cs="Times New Roman"/>
          <w:color w:val="333333"/>
        </w:rPr>
        <w:t xml:space="preserve">with </w:t>
      </w:r>
      <w:r w:rsidR="00935508" w:rsidRPr="00935508">
        <w:rPr>
          <w:rFonts w:cs="Times New Roman"/>
          <w:color w:val="333333"/>
        </w:rPr>
        <w:t>other keyword combinations</w:t>
      </w:r>
      <w:r>
        <w:rPr>
          <w:rFonts w:cs="Times New Roman"/>
          <w:color w:val="333333"/>
        </w:rPr>
        <w:t xml:space="preserve"> relating to age</w:t>
      </w:r>
      <w:r w:rsidR="00935508" w:rsidRPr="00935508">
        <w:rPr>
          <w:rFonts w:cs="Times New Roman"/>
          <w:color w:val="333333"/>
        </w:rPr>
        <w:t xml:space="preserve"> </w:t>
      </w:r>
      <w:r>
        <w:rPr>
          <w:rFonts w:cs="Times New Roman"/>
          <w:color w:val="333333"/>
        </w:rPr>
        <w:t>(</w:t>
      </w:r>
      <w:r w:rsidR="00935508" w:rsidRPr="00935508">
        <w:rPr>
          <w:rFonts w:cs="Times New Roman"/>
          <w:color w:val="333333"/>
        </w:rPr>
        <w:t>including ‘child’,  ‘girl’, ‘boy’, ‘under 16’, ‘youth’ or ‘young’</w:t>
      </w:r>
      <w:r>
        <w:rPr>
          <w:rFonts w:cs="Times New Roman"/>
          <w:color w:val="333333"/>
        </w:rPr>
        <w:t>)</w:t>
      </w:r>
      <w:r w:rsidR="00935508" w:rsidRPr="00935508">
        <w:rPr>
          <w:rFonts w:cs="Times New Roman"/>
          <w:color w:val="333333"/>
        </w:rPr>
        <w:t xml:space="preserve"> within the same article. Generated text </w:t>
      </w:r>
      <w:r w:rsidR="00951C8C">
        <w:rPr>
          <w:rFonts w:cs="Times New Roman"/>
          <w:color w:val="333333"/>
        </w:rPr>
        <w:t>was then checked for relevance</w:t>
      </w:r>
      <w:r w:rsidR="00935508" w:rsidRPr="00935508">
        <w:rPr>
          <w:rFonts w:cs="Times New Roman"/>
          <w:color w:val="333333"/>
        </w:rPr>
        <w:t>.</w:t>
      </w:r>
      <w:r>
        <w:rPr>
          <w:rFonts w:cs="Times New Roman"/>
          <w:color w:val="333333"/>
        </w:rPr>
        <w:t xml:space="preserve"> Where individuals were named (for example in court cases) these names were also used to search for other related material.</w:t>
      </w:r>
      <w:r w:rsidR="00935508" w:rsidRPr="00935508">
        <w:rPr>
          <w:rFonts w:cs="Times New Roman"/>
          <w:color w:val="333333"/>
        </w:rPr>
        <w:t xml:space="preserve"> </w:t>
      </w:r>
      <w:r w:rsidR="00951C8C">
        <w:rPr>
          <w:rFonts w:cs="Times New Roman"/>
          <w:color w:val="333333"/>
        </w:rPr>
        <w:t xml:space="preserve">The term ‘paedophile’ began to appear in coverage from the 1970s and was also </w:t>
      </w:r>
      <w:r>
        <w:rPr>
          <w:rFonts w:cs="Times New Roman"/>
          <w:color w:val="333333"/>
        </w:rPr>
        <w:t xml:space="preserve">added to the search terms. </w:t>
      </w:r>
    </w:p>
    <w:p w:rsidR="00935508" w:rsidRDefault="00951C8C" w:rsidP="003033B1">
      <w:pPr>
        <w:rPr>
          <w:rFonts w:cs="Times New Roman"/>
          <w:color w:val="333333"/>
        </w:rPr>
      </w:pPr>
      <w:r>
        <w:rPr>
          <w:rFonts w:cs="Times New Roman"/>
          <w:color w:val="333333"/>
        </w:rPr>
        <w:t>It should be noted that the current spreadsheet, which is a list of 754 article identified during the research period is not assumed to be comprehensive. I</w:t>
      </w:r>
      <w:r w:rsidR="00935508" w:rsidRPr="00935508">
        <w:rPr>
          <w:rFonts w:cs="Times New Roman"/>
          <w:color w:val="333333"/>
        </w:rPr>
        <w:t xml:space="preserve">t is impossible to capture all cases of child sexual abuse reported in newspapers (even assuming the digitisation of all newspaper titles) given the lack of a singular or constant reference point. Nevertheless, keyword searches of the press provide strong indicators of the types of cases covered in reportage (including those that were most likely to attract media interest), the tropes and discourses through which cases were represented, changes in broader cultural attitudes towards what we now call </w:t>
      </w:r>
      <w:r>
        <w:rPr>
          <w:rFonts w:cs="Times New Roman"/>
          <w:color w:val="333333"/>
        </w:rPr>
        <w:t>‘</w:t>
      </w:r>
      <w:r w:rsidR="00935508" w:rsidRPr="00935508">
        <w:rPr>
          <w:rFonts w:cs="Times New Roman"/>
          <w:color w:val="333333"/>
        </w:rPr>
        <w:t>child sexual abuse</w:t>
      </w:r>
      <w:r>
        <w:rPr>
          <w:rFonts w:cs="Times New Roman"/>
          <w:color w:val="333333"/>
        </w:rPr>
        <w:t>’</w:t>
      </w:r>
      <w:r w:rsidR="00935508" w:rsidRPr="00935508">
        <w:rPr>
          <w:rFonts w:cs="Times New Roman"/>
          <w:color w:val="333333"/>
        </w:rPr>
        <w:t>.</w:t>
      </w:r>
    </w:p>
    <w:p w:rsidR="00951C8C" w:rsidRDefault="00951C8C" w:rsidP="00935508">
      <w:pPr>
        <w:rPr>
          <w:rFonts w:cs="Times New Roman"/>
          <w:color w:val="333333"/>
        </w:rPr>
      </w:pPr>
      <w:r>
        <w:rPr>
          <w:rFonts w:cs="Times New Roman"/>
          <w:color w:val="333333"/>
        </w:rPr>
        <w:t>Spreadsheet categories:</w:t>
      </w:r>
    </w:p>
    <w:p w:rsidR="00951C8C" w:rsidRDefault="00951C8C" w:rsidP="00935508">
      <w:pPr>
        <w:rPr>
          <w:rFonts w:cs="Times New Roman"/>
          <w:color w:val="333333"/>
        </w:rPr>
      </w:pPr>
      <w:r>
        <w:rPr>
          <w:rFonts w:cs="Times New Roman"/>
          <w:color w:val="333333"/>
        </w:rPr>
        <w:t>A: title of newspaper</w:t>
      </w:r>
    </w:p>
    <w:p w:rsidR="00951C8C" w:rsidRDefault="00951C8C" w:rsidP="00935508">
      <w:pPr>
        <w:rPr>
          <w:rFonts w:cs="Times New Roman"/>
          <w:color w:val="333333"/>
        </w:rPr>
      </w:pPr>
      <w:r>
        <w:rPr>
          <w:rFonts w:cs="Times New Roman"/>
          <w:color w:val="333333"/>
        </w:rPr>
        <w:t>B: date (yr, month, date) eg. 231029 would signify: 1923, October, 29</w:t>
      </w:r>
      <w:r w:rsidRPr="00951C8C">
        <w:rPr>
          <w:rFonts w:cs="Times New Roman"/>
          <w:color w:val="333333"/>
          <w:vertAlign w:val="superscript"/>
        </w:rPr>
        <w:t>th</w:t>
      </w:r>
    </w:p>
    <w:p w:rsidR="00951C8C" w:rsidRDefault="00951C8C" w:rsidP="00935508">
      <w:pPr>
        <w:rPr>
          <w:rFonts w:cs="Times New Roman"/>
          <w:color w:val="333333"/>
        </w:rPr>
      </w:pPr>
      <w:r>
        <w:rPr>
          <w:rFonts w:cs="Times New Roman"/>
          <w:color w:val="333333"/>
        </w:rPr>
        <w:lastRenderedPageBreak/>
        <w:t>C: page number</w:t>
      </w:r>
    </w:p>
    <w:p w:rsidR="00951C8C" w:rsidRDefault="00951C8C" w:rsidP="00935508">
      <w:pPr>
        <w:rPr>
          <w:rFonts w:cs="Times New Roman"/>
          <w:color w:val="333333"/>
        </w:rPr>
      </w:pPr>
      <w:r>
        <w:rPr>
          <w:rFonts w:cs="Times New Roman"/>
          <w:color w:val="333333"/>
        </w:rPr>
        <w:t>D: Headline used for article</w:t>
      </w:r>
    </w:p>
    <w:p w:rsidR="00951C8C" w:rsidRDefault="00951C8C" w:rsidP="00935508">
      <w:pPr>
        <w:rPr>
          <w:rFonts w:cs="Times New Roman"/>
          <w:color w:val="333333"/>
        </w:rPr>
      </w:pPr>
      <w:r>
        <w:rPr>
          <w:rFonts w:cs="Times New Roman"/>
          <w:color w:val="333333"/>
        </w:rPr>
        <w:t>E: type of article (court report;</w:t>
      </w:r>
      <w:r w:rsidR="00161480">
        <w:rPr>
          <w:rFonts w:cs="Times New Roman"/>
          <w:color w:val="333333"/>
        </w:rPr>
        <w:t xml:space="preserve"> crime report; </w:t>
      </w:r>
      <w:r>
        <w:rPr>
          <w:rFonts w:cs="Times New Roman"/>
          <w:color w:val="333333"/>
        </w:rPr>
        <w:t>opinion piece; news report</w:t>
      </w:r>
      <w:r w:rsidR="00161480">
        <w:rPr>
          <w:rFonts w:cs="Times New Roman"/>
          <w:color w:val="333333"/>
        </w:rPr>
        <w:t>; TV review</w:t>
      </w:r>
    </w:p>
    <w:p w:rsidR="00951C8C" w:rsidRPr="00951C8C" w:rsidRDefault="00951C8C" w:rsidP="00935508">
      <w:pPr>
        <w:rPr>
          <w:rFonts w:cs="Times New Roman"/>
          <w:color w:val="333333"/>
        </w:rPr>
      </w:pPr>
    </w:p>
    <w:sectPr w:rsidR="00951C8C" w:rsidRPr="00951C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08" w:rsidRDefault="00935508" w:rsidP="00935508">
      <w:pPr>
        <w:spacing w:after="0" w:line="240" w:lineRule="auto"/>
      </w:pPr>
      <w:r>
        <w:separator/>
      </w:r>
    </w:p>
  </w:endnote>
  <w:endnote w:type="continuationSeparator" w:id="0">
    <w:p w:rsidR="00935508" w:rsidRDefault="00935508" w:rsidP="0093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08" w:rsidRDefault="00935508" w:rsidP="00935508">
      <w:pPr>
        <w:spacing w:after="0" w:line="240" w:lineRule="auto"/>
      </w:pPr>
      <w:r>
        <w:separator/>
      </w:r>
    </w:p>
  </w:footnote>
  <w:footnote w:type="continuationSeparator" w:id="0">
    <w:p w:rsidR="00935508" w:rsidRDefault="00935508" w:rsidP="00935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B8"/>
    <w:rsid w:val="00161480"/>
    <w:rsid w:val="003033B1"/>
    <w:rsid w:val="005C0DB8"/>
    <w:rsid w:val="008A613E"/>
    <w:rsid w:val="00935508"/>
    <w:rsid w:val="00951C8C"/>
    <w:rsid w:val="00C0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DBCF1-748E-4C5D-AEC0-5D3EAC07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DB8"/>
    <w:rPr>
      <w:color w:val="0563C1" w:themeColor="hyperlink"/>
      <w:u w:val="single"/>
    </w:rPr>
  </w:style>
  <w:style w:type="paragraph" w:styleId="FootnoteText">
    <w:name w:val="footnote text"/>
    <w:basedOn w:val="Normal"/>
    <w:link w:val="FootnoteTextChar"/>
    <w:uiPriority w:val="99"/>
    <w:unhideWhenUsed/>
    <w:rsid w:val="00935508"/>
    <w:pPr>
      <w:spacing w:after="0" w:line="240" w:lineRule="auto"/>
    </w:pPr>
    <w:rPr>
      <w:sz w:val="20"/>
      <w:szCs w:val="20"/>
      <w:lang w:val="fi-FI"/>
    </w:rPr>
  </w:style>
  <w:style w:type="character" w:customStyle="1" w:styleId="FootnoteTextChar">
    <w:name w:val="Footnote Text Char"/>
    <w:basedOn w:val="DefaultParagraphFont"/>
    <w:link w:val="FootnoteText"/>
    <w:uiPriority w:val="99"/>
    <w:rsid w:val="00935508"/>
    <w:rPr>
      <w:sz w:val="20"/>
      <w:szCs w:val="20"/>
      <w:lang w:val="fi-FI"/>
    </w:rPr>
  </w:style>
  <w:style w:type="character" w:styleId="FootnoteReference">
    <w:name w:val="footnote reference"/>
    <w:basedOn w:val="DefaultParagraphFont"/>
    <w:uiPriority w:val="99"/>
    <w:semiHidden/>
    <w:unhideWhenUsed/>
    <w:rsid w:val="00935508"/>
    <w:rPr>
      <w:vertAlign w:val="superscript"/>
    </w:rPr>
  </w:style>
  <w:style w:type="character" w:styleId="Emphasis">
    <w:name w:val="Emphasis"/>
    <w:basedOn w:val="DefaultParagraphFont"/>
    <w:uiPriority w:val="20"/>
    <w:qFormat/>
    <w:rsid w:val="00935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hnpguardianobserver/index" TargetMode="External"/><Relationship Id="rId3" Type="http://schemas.openxmlformats.org/officeDocument/2006/relationships/webSettings" Target="webSettings.xml"/><Relationship Id="rId7" Type="http://schemas.openxmlformats.org/officeDocument/2006/relationships/hyperlink" Target="http://gale.cengage.co.uk/daily-mail-historical-archive.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ishnewspaperarchive.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ukpressonline.co.uk/ukpressonline/open/index" TargetMode="External"/><Relationship Id="rId4" Type="http://schemas.openxmlformats.org/officeDocument/2006/relationships/footnotes" Target="footnotes.xml"/><Relationship Id="rId9" Type="http://schemas.openxmlformats.org/officeDocument/2006/relationships/hyperlink" Target="http://gale.cengage.co.uk/tim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Louise</dc:creator>
  <cp:keywords/>
  <dc:description/>
  <cp:lastModifiedBy>JACKSON Louise</cp:lastModifiedBy>
  <cp:revision>2</cp:revision>
  <dcterms:created xsi:type="dcterms:W3CDTF">2015-11-23T16:58:00Z</dcterms:created>
  <dcterms:modified xsi:type="dcterms:W3CDTF">2015-11-24T15:36:00Z</dcterms:modified>
</cp:coreProperties>
</file>