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C5" w:rsidRDefault="00F648C5" w:rsidP="003A0050">
      <w:pPr>
        <w:rPr>
          <w:b/>
          <w:sz w:val="24"/>
          <w:szCs w:val="24"/>
        </w:rPr>
      </w:pPr>
    </w:p>
    <w:p w:rsidR="003A0050" w:rsidRPr="00D30CB6" w:rsidRDefault="003A0050" w:rsidP="003A0050">
      <w:pPr>
        <w:rPr>
          <w:sz w:val="24"/>
          <w:szCs w:val="24"/>
        </w:rPr>
      </w:pPr>
      <w:r w:rsidRPr="00D30CB6">
        <w:rPr>
          <w:b/>
          <w:sz w:val="24"/>
          <w:szCs w:val="24"/>
        </w:rPr>
        <w:t>Project Title:  Industrial Productivity, Health Sector Performance and Policy Synergies for Inclusive Growth: A Study in Tanzania and Kenya</w:t>
      </w:r>
    </w:p>
    <w:p w:rsidR="003A0050" w:rsidRDefault="003A0050" w:rsidP="003A0050">
      <w:r>
        <w:t xml:space="preserve">Project code: </w:t>
      </w:r>
      <w:r w:rsidRPr="00D30CB6">
        <w:t xml:space="preserve"> </w:t>
      </w:r>
      <w:r w:rsidRPr="00D30CB6">
        <w:rPr>
          <w:rFonts w:cs="Arial"/>
          <w:color w:val="333333"/>
        </w:rPr>
        <w:t>ES/J008737/1</w:t>
      </w:r>
    </w:p>
    <w:p w:rsidR="007308C9" w:rsidRDefault="003A0050">
      <w:pPr>
        <w:rPr>
          <w:b/>
        </w:rPr>
      </w:pPr>
      <w:r>
        <w:rPr>
          <w:b/>
        </w:rPr>
        <w:t>Data description and further information</w:t>
      </w:r>
    </w:p>
    <w:p w:rsidR="003A0050" w:rsidRDefault="003A0050" w:rsidP="003A0050">
      <w:pPr>
        <w:rPr>
          <w:b/>
          <w:i/>
        </w:rPr>
      </w:pPr>
      <w:r>
        <w:rPr>
          <w:b/>
          <w:i/>
        </w:rPr>
        <w:t>Quantitative data sets</w:t>
      </w:r>
    </w:p>
    <w:p w:rsidR="003A0050" w:rsidRDefault="003A0050" w:rsidP="00F0091D">
      <w:r>
        <w:t xml:space="preserve">The </w:t>
      </w:r>
      <w:r w:rsidR="00F0091D">
        <w:t xml:space="preserve">following STATA </w:t>
      </w:r>
      <w:r>
        <w:t xml:space="preserve">data sets are </w:t>
      </w:r>
      <w:r w:rsidR="00F0091D">
        <w:t xml:space="preserve">each </w:t>
      </w:r>
      <w:r>
        <w:t xml:space="preserve">described in detail in the document “Background for quantitative data sets”, in the “Documentation “ zip bundle.  </w:t>
      </w:r>
    </w:p>
    <w:p w:rsidR="00F0091D" w:rsidRDefault="00F0091D" w:rsidP="00F0091D">
      <w:pPr>
        <w:spacing w:after="0"/>
        <w:rPr>
          <w:i/>
        </w:rPr>
      </w:pPr>
      <w:proofErr w:type="spellStart"/>
      <w:r>
        <w:rPr>
          <w:i/>
        </w:rPr>
        <w:t>Kenya_interviewees</w:t>
      </w:r>
      <w:proofErr w:type="spellEnd"/>
    </w:p>
    <w:p w:rsidR="00F0091D" w:rsidRDefault="00F0091D" w:rsidP="00F0091D">
      <w:pPr>
        <w:rPr>
          <w:i/>
        </w:rPr>
      </w:pPr>
      <w:proofErr w:type="spellStart"/>
      <w:r>
        <w:rPr>
          <w:i/>
        </w:rPr>
        <w:t>Tanzania_interviewees</w:t>
      </w:r>
      <w:proofErr w:type="spellEnd"/>
    </w:p>
    <w:p w:rsidR="00F0091D" w:rsidRDefault="00F0091D" w:rsidP="00F0091D">
      <w:r>
        <w:t xml:space="preserve">The observations in each case are individual interviewees. The </w:t>
      </w:r>
      <w:r w:rsidR="00091AE2">
        <w:t xml:space="preserve">data set description including </w:t>
      </w:r>
      <w:r>
        <w:t xml:space="preserve">variable list is given in the Background documentation. </w:t>
      </w:r>
    </w:p>
    <w:p w:rsidR="00F0091D" w:rsidRDefault="00091AE2" w:rsidP="00091AE2">
      <w:pPr>
        <w:spacing w:after="0"/>
        <w:rPr>
          <w:i/>
        </w:rPr>
      </w:pPr>
      <w:proofErr w:type="spellStart"/>
      <w:r>
        <w:rPr>
          <w:i/>
        </w:rPr>
        <w:t>Kenya_medicines</w:t>
      </w:r>
      <w:proofErr w:type="spellEnd"/>
    </w:p>
    <w:p w:rsidR="00091AE2" w:rsidRDefault="00091AE2" w:rsidP="00091AE2">
      <w:pPr>
        <w:spacing w:after="0"/>
        <w:rPr>
          <w:i/>
        </w:rPr>
      </w:pPr>
      <w:proofErr w:type="spellStart"/>
      <w:r>
        <w:rPr>
          <w:i/>
        </w:rPr>
        <w:t>Tanzania_medicines</w:t>
      </w:r>
      <w:proofErr w:type="spellEnd"/>
    </w:p>
    <w:p w:rsidR="00091AE2" w:rsidRDefault="00091AE2" w:rsidP="00091AE2">
      <w:pPr>
        <w:spacing w:after="0"/>
        <w:rPr>
          <w:i/>
        </w:rPr>
      </w:pPr>
      <w:proofErr w:type="spellStart"/>
      <w:r>
        <w:rPr>
          <w:i/>
        </w:rPr>
        <w:t>Kenya_othersupplies</w:t>
      </w:r>
      <w:proofErr w:type="spellEnd"/>
    </w:p>
    <w:p w:rsidR="00091AE2" w:rsidRDefault="00091AE2" w:rsidP="00091AE2">
      <w:pPr>
        <w:spacing w:after="0"/>
        <w:rPr>
          <w:i/>
        </w:rPr>
      </w:pPr>
      <w:proofErr w:type="spellStart"/>
      <w:r>
        <w:rPr>
          <w:i/>
        </w:rPr>
        <w:t>Tanzania_othersupplies</w:t>
      </w:r>
      <w:proofErr w:type="spellEnd"/>
    </w:p>
    <w:p w:rsidR="00091AE2" w:rsidRDefault="00091AE2" w:rsidP="00091AE2">
      <w:pPr>
        <w:spacing w:after="0"/>
        <w:rPr>
          <w:i/>
        </w:rPr>
      </w:pPr>
    </w:p>
    <w:p w:rsidR="00091AE2" w:rsidRDefault="00091AE2" w:rsidP="00091AE2">
      <w:r>
        <w:t xml:space="preserve">The observations are individual medicines or other supply items.  </w:t>
      </w:r>
      <w:r>
        <w:t xml:space="preserve">The data set description including variable list is given in the Background documentation. </w:t>
      </w:r>
    </w:p>
    <w:p w:rsidR="00D820C1" w:rsidRDefault="00D820C1" w:rsidP="00091AE2">
      <w:r>
        <w:t xml:space="preserve">For each STATA data set, value labels and codes </w:t>
      </w:r>
      <w:r w:rsidR="00F648C5">
        <w:t>can be accessed</w:t>
      </w:r>
      <w:r>
        <w:t xml:space="preserve"> also within the data set, under “variable properties”. </w:t>
      </w:r>
    </w:p>
    <w:p w:rsidR="00091AE2" w:rsidRDefault="00091AE2" w:rsidP="00091AE2">
      <w:pPr>
        <w:spacing w:after="120"/>
        <w:rPr>
          <w:b/>
          <w:i/>
        </w:rPr>
      </w:pPr>
      <w:r>
        <w:rPr>
          <w:b/>
          <w:i/>
        </w:rPr>
        <w:t>Qualitative data sets</w:t>
      </w:r>
    </w:p>
    <w:p w:rsidR="00091AE2" w:rsidRDefault="00091AE2" w:rsidP="00091AE2">
      <w:pPr>
        <w:spacing w:after="120"/>
      </w:pPr>
      <w:r>
        <w:t xml:space="preserve">The following </w:t>
      </w:r>
      <w:proofErr w:type="spellStart"/>
      <w:r>
        <w:t>NVivo</w:t>
      </w:r>
      <w:proofErr w:type="spellEnd"/>
      <w:r>
        <w:t xml:space="preserve"> data sets are described in detail in the document “Background for qualitative data sets “ in the “Documentation” zip bundle. </w:t>
      </w:r>
    </w:p>
    <w:p w:rsidR="00091AE2" w:rsidRPr="00091AE2" w:rsidRDefault="00091AE2" w:rsidP="006A3C54">
      <w:pPr>
        <w:spacing w:after="0"/>
        <w:rPr>
          <w:i/>
        </w:rPr>
      </w:pPr>
      <w:proofErr w:type="spellStart"/>
      <w:r w:rsidRPr="00091AE2">
        <w:rPr>
          <w:i/>
        </w:rPr>
        <w:t>Kenya_interviews</w:t>
      </w:r>
      <w:proofErr w:type="spellEnd"/>
    </w:p>
    <w:p w:rsidR="00091AE2" w:rsidRDefault="00091AE2" w:rsidP="00091AE2">
      <w:pPr>
        <w:spacing w:after="0"/>
        <w:rPr>
          <w:i/>
        </w:rPr>
      </w:pPr>
      <w:r w:rsidRPr="00091AE2">
        <w:rPr>
          <w:i/>
        </w:rPr>
        <w:t>Tanzania interviews</w:t>
      </w:r>
    </w:p>
    <w:p w:rsidR="006A3C54" w:rsidRPr="00091AE2" w:rsidRDefault="006A3C54" w:rsidP="00091AE2">
      <w:pPr>
        <w:spacing w:after="0"/>
        <w:rPr>
          <w:i/>
        </w:rPr>
      </w:pPr>
    </w:p>
    <w:p w:rsidR="00091AE2" w:rsidRDefault="00091AE2" w:rsidP="00F0091D">
      <w:r>
        <w:t xml:space="preserve">Each document records an interview or set of interviews for a single heath facility or shop.  The data set descriptions, and an explanation of the </w:t>
      </w:r>
      <w:r w:rsidR="00F648C5">
        <w:t xml:space="preserve">cross-referencing to the coded and anonymised interview list </w:t>
      </w:r>
      <w:r>
        <w:t xml:space="preserve">in the quantitative data files </w:t>
      </w:r>
      <w:proofErr w:type="spellStart"/>
      <w:r>
        <w:rPr>
          <w:i/>
        </w:rPr>
        <w:t>Kenya_intervewees</w:t>
      </w:r>
      <w:proofErr w:type="spellEnd"/>
      <w:r>
        <w:t xml:space="preserve"> and </w:t>
      </w:r>
      <w:proofErr w:type="spellStart"/>
      <w:r>
        <w:rPr>
          <w:i/>
        </w:rPr>
        <w:t>Tanzania_interviewees</w:t>
      </w:r>
      <w:proofErr w:type="spellEnd"/>
      <w:r w:rsidR="00F648C5">
        <w:rPr>
          <w:i/>
        </w:rPr>
        <w:t>,</w:t>
      </w:r>
      <w:r>
        <w:t xml:space="preserve"> can be found in the document “Background for qualitative data sets “ in the “Documentation” zip bundle. </w:t>
      </w:r>
      <w:r w:rsidR="00F648C5">
        <w:t xml:space="preserve"> </w:t>
      </w:r>
      <w:bookmarkStart w:id="0" w:name="_GoBack"/>
      <w:bookmarkEnd w:id="0"/>
    </w:p>
    <w:p w:rsidR="00091AE2" w:rsidRPr="00091AE2" w:rsidRDefault="00091AE2" w:rsidP="00F0091D"/>
    <w:sectPr w:rsidR="00091AE2" w:rsidRPr="00091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CD7"/>
    <w:multiLevelType w:val="multilevel"/>
    <w:tmpl w:val="BA1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96F98"/>
    <w:multiLevelType w:val="hybridMultilevel"/>
    <w:tmpl w:val="289C2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C9"/>
    <w:rsid w:val="00091AE2"/>
    <w:rsid w:val="00174232"/>
    <w:rsid w:val="003A0050"/>
    <w:rsid w:val="006A3C54"/>
    <w:rsid w:val="007308C9"/>
    <w:rsid w:val="00C902C7"/>
    <w:rsid w:val="00D820C1"/>
    <w:rsid w:val="00F0091D"/>
    <w:rsid w:val="00F6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6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Mackintosh</dc:creator>
  <cp:lastModifiedBy>Maureen Mackintosh</cp:lastModifiedBy>
  <cp:revision>2</cp:revision>
  <cp:lastPrinted>2015-12-08T13:09:00Z</cp:lastPrinted>
  <dcterms:created xsi:type="dcterms:W3CDTF">2015-12-08T13:14:00Z</dcterms:created>
  <dcterms:modified xsi:type="dcterms:W3CDTF">2015-12-08T13:14:00Z</dcterms:modified>
</cp:coreProperties>
</file>