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285" w:rsidRDefault="00EE0285">
      <w:pPr>
        <w:rPr>
          <w:b/>
        </w:rPr>
      </w:pPr>
    </w:p>
    <w:p w:rsidR="00EE0285" w:rsidRDefault="00EE0285">
      <w:pPr>
        <w:rPr>
          <w:b/>
        </w:rPr>
      </w:pPr>
      <w:bookmarkStart w:id="0" w:name="_GoBack"/>
      <w:bookmarkEnd w:id="0"/>
    </w:p>
    <w:p w:rsidR="00EE0285" w:rsidRDefault="00EE0285">
      <w:pPr>
        <w:rPr>
          <w:b/>
        </w:rPr>
      </w:pPr>
    </w:p>
    <w:p w:rsidR="003E4DAF" w:rsidRDefault="00B2658A">
      <w:r w:rsidRPr="00B2658A">
        <w:rPr>
          <w:b/>
        </w:rPr>
        <w:t>To what extent do the following statements on corporate branding apply to your organization?  Please rate on a scale of 1 to 7, where 1=not at all and 7=very much</w:t>
      </w:r>
    </w:p>
    <w:tbl>
      <w:tblPr>
        <w:tblW w:w="99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7367"/>
        <w:gridCol w:w="419"/>
        <w:gridCol w:w="419"/>
        <w:gridCol w:w="323"/>
        <w:gridCol w:w="323"/>
        <w:gridCol w:w="323"/>
        <w:gridCol w:w="398"/>
        <w:gridCol w:w="398"/>
      </w:tblGrid>
      <w:tr w:rsidR="00B2658A" w:rsidRPr="001D285E" w:rsidTr="00B2658A">
        <w:trPr>
          <w:trHeight w:val="238"/>
        </w:trPr>
        <w:tc>
          <w:tcPr>
            <w:tcW w:w="7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8A" w:rsidRPr="00DE7E8D" w:rsidRDefault="00B2658A" w:rsidP="00DC70F0">
            <w:pPr>
              <w:rPr>
                <w:rFonts w:ascii="Calibri" w:eastAsiaTheme="minorHAnsi" w:hAnsi="Calibri"/>
                <w:sz w:val="20"/>
                <w:szCs w:val="20"/>
                <w:lang w:val="en-US"/>
              </w:rPr>
            </w:pPr>
            <w:r w:rsidRPr="00DE7E8D">
              <w:rPr>
                <w:rFonts w:ascii="Calibri" w:eastAsiaTheme="minorHAnsi" w:hAnsi="Calibri"/>
                <w:sz w:val="20"/>
                <w:szCs w:val="20"/>
                <w:lang w:val="en-US"/>
              </w:rPr>
              <w:t xml:space="preserve">Corporate branding flows through all our marketing activities. 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398" w:type="dxa"/>
            <w:tcBorders>
              <w:top w:val="single" w:sz="4" w:space="0" w:color="auto"/>
            </w:tcBorders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398" w:type="dxa"/>
            <w:tcBorders>
              <w:top w:val="single" w:sz="4" w:space="0" w:color="auto"/>
            </w:tcBorders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rPr>
          <w:trHeight w:val="238"/>
        </w:trPr>
        <w:tc>
          <w:tcPr>
            <w:tcW w:w="7367" w:type="dxa"/>
          </w:tcPr>
          <w:p w:rsidR="00B2658A" w:rsidRPr="00DE7E8D" w:rsidRDefault="00B2658A" w:rsidP="00DC70F0">
            <w:pPr>
              <w:rPr>
                <w:rFonts w:ascii="Calibri" w:eastAsiaTheme="minorHAnsi" w:hAnsi="Calibri"/>
                <w:sz w:val="20"/>
                <w:szCs w:val="20"/>
                <w:lang w:val="en-US"/>
              </w:rPr>
            </w:pPr>
            <w:r w:rsidRPr="00DE7E8D">
              <w:rPr>
                <w:rFonts w:ascii="Calibri" w:eastAsiaTheme="minorHAnsi" w:hAnsi="Calibri"/>
                <w:color w:val="000000" w:themeColor="text1"/>
                <w:sz w:val="20"/>
                <w:szCs w:val="20"/>
                <w:lang w:val="en-US"/>
              </w:rPr>
              <w:t>Training is provided to help local market employees use corporate brand values.</w:t>
            </w:r>
          </w:p>
        </w:tc>
        <w:tc>
          <w:tcPr>
            <w:tcW w:w="419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19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23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23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23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39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39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rPr>
          <w:trHeight w:val="238"/>
        </w:trPr>
        <w:tc>
          <w:tcPr>
            <w:tcW w:w="7367" w:type="dxa"/>
          </w:tcPr>
          <w:p w:rsidR="00B2658A" w:rsidRPr="00DE7E8D" w:rsidRDefault="00B2658A" w:rsidP="00DC70F0">
            <w:pPr>
              <w:rPr>
                <w:rFonts w:ascii="Calibri" w:eastAsiaTheme="minorHAnsi" w:hAnsi="Calibri"/>
                <w:sz w:val="20"/>
                <w:szCs w:val="20"/>
                <w:lang w:val="en-US"/>
              </w:rPr>
            </w:pPr>
            <w:r w:rsidRPr="00DE7E8D">
              <w:rPr>
                <w:rFonts w:ascii="Calibri" w:eastAsiaTheme="minorHAnsi" w:hAnsi="Calibri"/>
                <w:color w:val="000000" w:themeColor="text1"/>
                <w:sz w:val="20"/>
                <w:szCs w:val="20"/>
                <w:lang w:val="en-US"/>
              </w:rPr>
              <w:t>The skill set necessary to deliver corporate brand values is considered in staffing decisions in local markets.</w:t>
            </w:r>
          </w:p>
        </w:tc>
        <w:tc>
          <w:tcPr>
            <w:tcW w:w="419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19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23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23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23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39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39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rPr>
          <w:trHeight w:val="238"/>
        </w:trPr>
        <w:tc>
          <w:tcPr>
            <w:tcW w:w="7367" w:type="dxa"/>
          </w:tcPr>
          <w:p w:rsidR="00B2658A" w:rsidRPr="00DE7E8D" w:rsidRDefault="00B2658A" w:rsidP="00DC70F0">
            <w:pPr>
              <w:rPr>
                <w:rFonts w:ascii="Calibri" w:eastAsiaTheme="minorHAnsi" w:hAnsi="Calibri"/>
                <w:sz w:val="20"/>
                <w:szCs w:val="20"/>
                <w:lang w:val="en-US"/>
              </w:rPr>
            </w:pPr>
            <w:r w:rsidRPr="00B2658A">
              <w:rPr>
                <w:rFonts w:ascii="Calibri" w:eastAsiaTheme="minorHAnsi" w:hAnsi="Calibri"/>
                <w:sz w:val="20"/>
                <w:szCs w:val="20"/>
                <w:lang w:val="en-US"/>
              </w:rPr>
              <w:t>Annual performance reviews of local employees include metrics on delivering the corporate brand values.</w:t>
            </w:r>
          </w:p>
        </w:tc>
        <w:tc>
          <w:tcPr>
            <w:tcW w:w="419" w:type="dxa"/>
            <w:vAlign w:val="center"/>
          </w:tcPr>
          <w:p w:rsidR="00B2658A" w:rsidRPr="000F3FA6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19" w:type="dxa"/>
            <w:vAlign w:val="center"/>
          </w:tcPr>
          <w:p w:rsidR="00B2658A" w:rsidRPr="000F3FA6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23" w:type="dxa"/>
            <w:vAlign w:val="center"/>
          </w:tcPr>
          <w:p w:rsidR="00B2658A" w:rsidRPr="000F3FA6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23" w:type="dxa"/>
            <w:vAlign w:val="center"/>
          </w:tcPr>
          <w:p w:rsidR="00B2658A" w:rsidRPr="000F3FA6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23" w:type="dxa"/>
            <w:vAlign w:val="center"/>
          </w:tcPr>
          <w:p w:rsidR="00B2658A" w:rsidRPr="000F3FA6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398" w:type="dxa"/>
            <w:vAlign w:val="center"/>
          </w:tcPr>
          <w:p w:rsidR="00B2658A" w:rsidRPr="000F3FA6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39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rPr>
          <w:trHeight w:val="253"/>
        </w:trPr>
        <w:tc>
          <w:tcPr>
            <w:tcW w:w="7367" w:type="dxa"/>
          </w:tcPr>
          <w:p w:rsidR="00B2658A" w:rsidRPr="00DE7E8D" w:rsidRDefault="00B2658A" w:rsidP="00DC70F0">
            <w:pPr>
              <w:rPr>
                <w:rFonts w:ascii="Calibri" w:eastAsiaTheme="minorHAnsi" w:hAnsi="Calibri"/>
                <w:sz w:val="20"/>
                <w:szCs w:val="20"/>
                <w:lang w:val="en-US"/>
              </w:rPr>
            </w:pPr>
            <w:r w:rsidRPr="00DE7E8D">
              <w:rPr>
                <w:rFonts w:ascii="Calibri" w:eastAsiaTheme="minorHAnsi" w:hAnsi="Calibri"/>
                <w:color w:val="000000" w:themeColor="text1"/>
                <w:sz w:val="20"/>
                <w:szCs w:val="20"/>
                <w:lang w:val="en-US"/>
              </w:rPr>
              <w:t>Plans for new markets include local employees' roles in living the corporate brand values.</w:t>
            </w:r>
          </w:p>
        </w:tc>
        <w:tc>
          <w:tcPr>
            <w:tcW w:w="419" w:type="dxa"/>
            <w:vAlign w:val="center"/>
          </w:tcPr>
          <w:p w:rsidR="00B2658A" w:rsidRPr="000F3FA6" w:rsidRDefault="00B2658A" w:rsidP="00B2658A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19" w:type="dxa"/>
            <w:vAlign w:val="center"/>
          </w:tcPr>
          <w:p w:rsidR="00B2658A" w:rsidRPr="000F3FA6" w:rsidRDefault="00B2658A" w:rsidP="00B2658A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23" w:type="dxa"/>
            <w:vAlign w:val="center"/>
          </w:tcPr>
          <w:p w:rsidR="00B2658A" w:rsidRPr="000F3FA6" w:rsidRDefault="00B2658A" w:rsidP="00B2658A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23" w:type="dxa"/>
            <w:vAlign w:val="center"/>
          </w:tcPr>
          <w:p w:rsidR="00B2658A" w:rsidRPr="000F3FA6" w:rsidRDefault="00B2658A" w:rsidP="00B2658A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23" w:type="dxa"/>
            <w:vAlign w:val="center"/>
          </w:tcPr>
          <w:p w:rsidR="00B2658A" w:rsidRPr="000F3FA6" w:rsidRDefault="00B2658A" w:rsidP="00B2658A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398" w:type="dxa"/>
            <w:vAlign w:val="center"/>
          </w:tcPr>
          <w:p w:rsidR="00B2658A" w:rsidRPr="000F3FA6" w:rsidRDefault="00B2658A" w:rsidP="00B2658A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398" w:type="dxa"/>
            <w:vAlign w:val="center"/>
          </w:tcPr>
          <w:p w:rsidR="00B2658A" w:rsidRPr="001D285E" w:rsidRDefault="00B2658A" w:rsidP="00B2658A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</w:tbl>
    <w:p w:rsidR="004B6F19" w:rsidRDefault="004B6F19"/>
    <w:p w:rsidR="00DC7ABA" w:rsidRPr="003E4DAF" w:rsidRDefault="00B2658A">
      <w:pPr>
        <w:rPr>
          <w:b/>
        </w:rPr>
      </w:pPr>
      <w:r w:rsidRPr="00B2658A">
        <w:rPr>
          <w:b/>
        </w:rPr>
        <w:t>Thinking about knowledge transfer within your firm in regards to your international market experiences, please respond to what extent you agree with the following statements?  Please rate on a scale of 1 to 7, where 1=strongly disagree and 7=strongly agree</w:t>
      </w:r>
    </w:p>
    <w:tbl>
      <w:tblPr>
        <w:tblW w:w="101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7525"/>
        <w:gridCol w:w="428"/>
        <w:gridCol w:w="428"/>
        <w:gridCol w:w="330"/>
        <w:gridCol w:w="330"/>
        <w:gridCol w:w="330"/>
        <w:gridCol w:w="406"/>
        <w:gridCol w:w="406"/>
      </w:tblGrid>
      <w:tr w:rsidR="00B2658A" w:rsidRPr="001D285E" w:rsidTr="00B2658A">
        <w:tc>
          <w:tcPr>
            <w:tcW w:w="7525" w:type="dxa"/>
          </w:tcPr>
          <w:p w:rsidR="00B2658A" w:rsidRPr="00DC43FD" w:rsidRDefault="00B2658A" w:rsidP="00B2658A">
            <w:pPr>
              <w:rPr>
                <w:rFonts w:ascii="Calibri" w:eastAsiaTheme="minorHAnsi" w:hAnsi="Calibri"/>
                <w:sz w:val="20"/>
                <w:szCs w:val="20"/>
                <w:lang w:val="en-US"/>
              </w:rPr>
            </w:pPr>
            <w:r w:rsidRPr="00DC43FD">
              <w:rPr>
                <w:rFonts w:ascii="Calibri" w:eastAsiaTheme="minorHAnsi" w:hAnsi="Calibri"/>
                <w:sz w:val="20"/>
                <w:szCs w:val="20"/>
                <w:lang w:val="en-US"/>
              </w:rPr>
              <w:t xml:space="preserve">Our </w:t>
            </w:r>
            <w:r>
              <w:rPr>
                <w:rFonts w:ascii="Calibri" w:eastAsiaTheme="minorHAnsi" w:hAnsi="Calibri"/>
                <w:sz w:val="20"/>
                <w:szCs w:val="20"/>
                <w:lang w:val="en-US"/>
              </w:rPr>
              <w:t>overseas</w:t>
            </w:r>
            <w:r w:rsidRPr="00DC43FD">
              <w:rPr>
                <w:rFonts w:ascii="Calibri" w:eastAsiaTheme="minorHAnsi" w:hAnsi="Calibri"/>
                <w:sz w:val="20"/>
                <w:szCs w:val="20"/>
                <w:lang w:val="en-US"/>
              </w:rPr>
              <w:t xml:space="preserve"> operations avoid</w:t>
            </w:r>
            <w:r>
              <w:rPr>
                <w:rFonts w:ascii="Calibri" w:eastAsiaTheme="minorHAnsi" w:hAnsi="Calibri"/>
                <w:sz w:val="20"/>
                <w:szCs w:val="20"/>
                <w:lang w:val="en-US"/>
              </w:rPr>
              <w:t>ed</w:t>
            </w:r>
            <w:r w:rsidRPr="00DC43FD">
              <w:rPr>
                <w:rFonts w:ascii="Calibri" w:eastAsiaTheme="minorHAnsi" w:hAnsi="Calibri"/>
                <w:sz w:val="20"/>
                <w:szCs w:val="20"/>
                <w:lang w:val="en-US"/>
              </w:rPr>
              <w:t xml:space="preserve"> potentially serious mistakes by taking advantage of the company's prior knowledge </w:t>
            </w:r>
            <w:r>
              <w:rPr>
                <w:rFonts w:ascii="Calibri" w:eastAsiaTheme="minorHAnsi" w:hAnsi="Calibri"/>
                <w:sz w:val="20"/>
                <w:szCs w:val="20"/>
                <w:lang w:val="en-US"/>
              </w:rPr>
              <w:t>of</w:t>
            </w:r>
            <w:r w:rsidRPr="00DC43FD">
              <w:rPr>
                <w:rFonts w:ascii="Calibri" w:eastAsiaTheme="minorHAnsi" w:hAnsi="Calibri"/>
                <w:sz w:val="20"/>
                <w:szCs w:val="20"/>
                <w:lang w:val="en-US"/>
              </w:rPr>
              <w:t xml:space="preserve"> other countries </w:t>
            </w:r>
            <w:r>
              <w:rPr>
                <w:rFonts w:ascii="Calibri" w:eastAsiaTheme="minorHAnsi" w:hAnsi="Calibri"/>
                <w:sz w:val="20"/>
                <w:szCs w:val="20"/>
                <w:lang w:val="en-US"/>
              </w:rPr>
              <w:t>that had been</w:t>
            </w:r>
            <w:r w:rsidRPr="00DC43FD">
              <w:rPr>
                <w:rFonts w:ascii="Calibri" w:eastAsiaTheme="minorHAnsi" w:hAnsi="Calibri"/>
                <w:sz w:val="20"/>
                <w:szCs w:val="20"/>
                <w:lang w:val="en-US"/>
              </w:rPr>
              <w:t xml:space="preserve"> previously entered.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DC43FD" w:rsidRDefault="00B2658A" w:rsidP="00B2658A">
            <w:pPr>
              <w:rPr>
                <w:rFonts w:ascii="Calibri" w:eastAsiaTheme="minorHAnsi" w:hAnsi="Calibri"/>
                <w:sz w:val="20"/>
                <w:szCs w:val="20"/>
                <w:lang w:val="en-US"/>
              </w:rPr>
            </w:pPr>
            <w:r w:rsidRPr="00DC43FD">
              <w:rPr>
                <w:rFonts w:ascii="Calibri" w:eastAsiaTheme="minorHAnsi" w:hAnsi="Calibri"/>
                <w:sz w:val="20"/>
                <w:szCs w:val="20"/>
                <w:lang w:val="en-US"/>
              </w:rPr>
              <w:t xml:space="preserve">If </w:t>
            </w:r>
            <w:r>
              <w:rPr>
                <w:rFonts w:ascii="Calibri" w:eastAsiaTheme="minorHAnsi" w:hAnsi="Calibri"/>
                <w:sz w:val="20"/>
                <w:szCs w:val="20"/>
                <w:lang w:val="en-US"/>
              </w:rPr>
              <w:t>our</w:t>
            </w:r>
            <w:r w:rsidRPr="00DC43FD">
              <w:rPr>
                <w:rFonts w:ascii="Calibri" w:eastAsiaTheme="minorHAnsi" w:hAnsi="Calibri"/>
                <w:sz w:val="20"/>
                <w:szCs w:val="20"/>
                <w:lang w:val="en-US"/>
              </w:rPr>
              <w:t xml:space="preserve"> company </w:t>
            </w:r>
            <w:r>
              <w:rPr>
                <w:rFonts w:ascii="Calibri" w:eastAsiaTheme="minorHAnsi" w:hAnsi="Calibri"/>
                <w:sz w:val="20"/>
                <w:szCs w:val="20"/>
                <w:lang w:val="en-US"/>
              </w:rPr>
              <w:t>did</w:t>
            </w:r>
            <w:r w:rsidRPr="00DC43FD">
              <w:rPr>
                <w:rFonts w:ascii="Calibri" w:eastAsiaTheme="minorHAnsi" w:hAnsi="Calibri"/>
                <w:sz w:val="20"/>
                <w:szCs w:val="20"/>
                <w:lang w:val="en-US"/>
              </w:rPr>
              <w:t xml:space="preserve"> not already ha</w:t>
            </w:r>
            <w:r>
              <w:rPr>
                <w:rFonts w:ascii="Calibri" w:eastAsiaTheme="minorHAnsi" w:hAnsi="Calibri"/>
                <w:sz w:val="20"/>
                <w:szCs w:val="20"/>
                <w:lang w:val="en-US"/>
              </w:rPr>
              <w:t>ve</w:t>
            </w:r>
            <w:r w:rsidRPr="00DC43FD">
              <w:rPr>
                <w:rFonts w:ascii="Calibri" w:eastAsiaTheme="minorHAnsi" w:hAnsi="Calibri"/>
                <w:sz w:val="20"/>
                <w:szCs w:val="20"/>
                <w:lang w:val="en-US"/>
              </w:rPr>
              <w:t xml:space="preserve"> experience in foreign markets, </w:t>
            </w:r>
            <w:r>
              <w:rPr>
                <w:rFonts w:ascii="Calibri" w:eastAsiaTheme="minorHAnsi" w:hAnsi="Calibri"/>
                <w:sz w:val="20"/>
                <w:szCs w:val="20"/>
                <w:lang w:val="en-US"/>
              </w:rPr>
              <w:t>then</w:t>
            </w:r>
            <w:r w:rsidRPr="00DC43FD">
              <w:rPr>
                <w:rFonts w:ascii="Calibri" w:eastAsiaTheme="minorHAnsi" w:hAnsi="Calibri"/>
                <w:sz w:val="20"/>
                <w:szCs w:val="20"/>
                <w:lang w:val="en-US"/>
              </w:rPr>
              <w:t xml:space="preserve"> entry into new international markets would have been more difficult.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DC43FD" w:rsidRDefault="00B2658A" w:rsidP="00DC70F0">
            <w:pPr>
              <w:rPr>
                <w:rFonts w:ascii="Calibri" w:eastAsiaTheme="minorHAnsi" w:hAnsi="Calibri"/>
                <w:sz w:val="20"/>
                <w:szCs w:val="20"/>
                <w:lang w:val="en-US"/>
              </w:rPr>
            </w:pPr>
            <w:r w:rsidRPr="00B2658A">
              <w:rPr>
                <w:rFonts w:ascii="Calibri" w:eastAsiaTheme="minorHAnsi" w:hAnsi="Calibri"/>
                <w:sz w:val="20"/>
                <w:szCs w:val="20"/>
                <w:lang w:val="en-US"/>
              </w:rPr>
              <w:t>The fact that the company already had a presence overseas greatly helped us execute entry into new markets</w:t>
            </w:r>
            <w:proofErr w:type="gramStart"/>
            <w:r w:rsidRPr="00B2658A">
              <w:rPr>
                <w:rFonts w:ascii="Calibri" w:eastAsiaTheme="minorHAnsi" w:hAnsi="Calibri"/>
                <w:sz w:val="20"/>
                <w:szCs w:val="20"/>
                <w:lang w:val="en-US"/>
              </w:rPr>
              <w:t>.</w:t>
            </w:r>
            <w:r>
              <w:rPr>
                <w:rFonts w:ascii="Calibri" w:eastAsiaTheme="minorHAnsi" w:hAnsi="Calibri"/>
                <w:sz w:val="20"/>
                <w:szCs w:val="20"/>
                <w:lang w:val="en-US"/>
              </w:rPr>
              <w:t>.</w:t>
            </w:r>
            <w:proofErr w:type="gramEnd"/>
            <w:r>
              <w:rPr>
                <w:rFonts w:ascii="Calibri" w:eastAsiaTheme="minorHAnsi" w:hAnsi="Calibri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DC43FD" w:rsidRDefault="00B2658A" w:rsidP="00DC70F0">
            <w:pPr>
              <w:rPr>
                <w:rFonts w:ascii="Calibri" w:eastAsiaTheme="minorHAnsi" w:hAnsi="Calibri"/>
                <w:sz w:val="20"/>
                <w:szCs w:val="20"/>
                <w:highlight w:val="lightGray"/>
                <w:lang w:val="en-US"/>
              </w:rPr>
            </w:pPr>
            <w:r w:rsidRPr="00B2658A">
              <w:rPr>
                <w:rFonts w:ascii="Calibri" w:eastAsiaTheme="minorHAnsi" w:hAnsi="Calibri"/>
                <w:sz w:val="20"/>
                <w:szCs w:val="20"/>
                <w:lang w:val="en-US"/>
              </w:rPr>
              <w:t>Our company's evaluation of a new international market as a potential market was more accurate because of what we learned from other parts of the company</w:t>
            </w:r>
            <w:proofErr w:type="gramStart"/>
            <w:r w:rsidRPr="00B2658A">
              <w:rPr>
                <w:rFonts w:ascii="Calibri" w:eastAsiaTheme="minorHAnsi" w:hAnsi="Calibri"/>
                <w:sz w:val="20"/>
                <w:szCs w:val="20"/>
                <w:lang w:val="en-US"/>
              </w:rPr>
              <w:t>.</w:t>
            </w:r>
            <w:r>
              <w:rPr>
                <w:rFonts w:ascii="Calibri" w:eastAsiaTheme="minorHAnsi" w:hAnsi="Calibri"/>
                <w:sz w:val="20"/>
                <w:szCs w:val="20"/>
                <w:lang w:val="en-US"/>
              </w:rPr>
              <w:t>.</w:t>
            </w:r>
            <w:proofErr w:type="gramEnd"/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092F2D" w:rsidRDefault="00B2658A" w:rsidP="00B2658A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  <w:r w:rsidRPr="002F4DDD">
              <w:rPr>
                <w:rFonts w:asciiTheme="minorHAnsi" w:hAnsiTheme="minorHAnsi"/>
                <w:sz w:val="20"/>
                <w:szCs w:val="20"/>
              </w:rPr>
              <w:t xml:space="preserve">Lack of subsidiaries/branches outside </w:t>
            </w:r>
            <w:r>
              <w:rPr>
                <w:rFonts w:asciiTheme="minorHAnsi" w:hAnsiTheme="minorHAnsi"/>
                <w:sz w:val="20"/>
                <w:szCs w:val="20"/>
              </w:rPr>
              <w:t>our</w:t>
            </w:r>
            <w:r w:rsidRPr="002F4DDD">
              <w:rPr>
                <w:rFonts w:asciiTheme="minorHAnsi" w:hAnsiTheme="minorHAnsi"/>
                <w:sz w:val="20"/>
                <w:szCs w:val="20"/>
              </w:rPr>
              <w:t xml:space="preserve"> home country create</w:t>
            </w:r>
            <w:r>
              <w:rPr>
                <w:rFonts w:asciiTheme="minorHAnsi" w:hAnsiTheme="minorHAnsi"/>
                <w:sz w:val="20"/>
                <w:szCs w:val="20"/>
              </w:rPr>
              <w:t>s</w:t>
            </w:r>
            <w:r w:rsidRPr="002F4DDD">
              <w:rPr>
                <w:rFonts w:asciiTheme="minorHAnsi" w:hAnsiTheme="minorHAnsi"/>
                <w:sz w:val="20"/>
                <w:szCs w:val="20"/>
              </w:rPr>
              <w:t xml:space="preserve"> obstacles </w:t>
            </w:r>
            <w:r>
              <w:rPr>
                <w:rFonts w:asciiTheme="minorHAnsi" w:hAnsiTheme="minorHAnsi"/>
                <w:sz w:val="20"/>
                <w:szCs w:val="20"/>
              </w:rPr>
              <w:t>for this</w:t>
            </w:r>
            <w:r w:rsidRPr="002F4DDD">
              <w:rPr>
                <w:rFonts w:asciiTheme="minorHAnsi" w:hAnsiTheme="minorHAnsi"/>
                <w:sz w:val="20"/>
                <w:szCs w:val="20"/>
              </w:rPr>
              <w:t xml:space="preserve"> company’s plans for internationalisation</w:t>
            </w:r>
            <w:r>
              <w:rPr>
                <w:rFonts w:asciiTheme="minorHAnsi" w:hAnsiTheme="minorHAnsi"/>
                <w:sz w:val="20"/>
                <w:szCs w:val="20"/>
              </w:rPr>
              <w:t>.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092F2D" w:rsidRDefault="00B2658A" w:rsidP="00B2658A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  <w:r w:rsidRPr="00B2658A">
              <w:rPr>
                <w:rFonts w:asciiTheme="minorHAnsi" w:hAnsiTheme="minorHAnsi"/>
                <w:sz w:val="20"/>
                <w:szCs w:val="20"/>
              </w:rPr>
              <w:t xml:space="preserve">Lack of cooperative agreements with foreign </w:t>
            </w:r>
            <w:r>
              <w:rPr>
                <w:rFonts w:asciiTheme="minorHAnsi" w:hAnsiTheme="minorHAnsi"/>
                <w:sz w:val="20"/>
                <w:szCs w:val="20"/>
              </w:rPr>
              <w:t>firms</w:t>
            </w:r>
            <w:r w:rsidRPr="002F4DDD">
              <w:rPr>
                <w:rFonts w:asciiTheme="minorHAnsi" w:hAnsiTheme="minorHAnsi"/>
                <w:sz w:val="20"/>
                <w:szCs w:val="20"/>
              </w:rPr>
              <w:t xml:space="preserve"> create</w:t>
            </w:r>
            <w:r>
              <w:rPr>
                <w:rFonts w:asciiTheme="minorHAnsi" w:hAnsiTheme="minorHAnsi"/>
                <w:sz w:val="20"/>
                <w:szCs w:val="20"/>
              </w:rPr>
              <w:t>s</w:t>
            </w:r>
            <w:r w:rsidRPr="002F4DDD">
              <w:rPr>
                <w:rFonts w:asciiTheme="minorHAnsi" w:hAnsiTheme="minorHAnsi"/>
                <w:sz w:val="20"/>
                <w:szCs w:val="20"/>
              </w:rPr>
              <w:t xml:space="preserve"> obstacles </w:t>
            </w:r>
            <w:r>
              <w:rPr>
                <w:rFonts w:asciiTheme="minorHAnsi" w:hAnsiTheme="minorHAnsi"/>
                <w:sz w:val="20"/>
                <w:szCs w:val="20"/>
              </w:rPr>
              <w:t>for this</w:t>
            </w:r>
            <w:r w:rsidRPr="002F4DDD">
              <w:rPr>
                <w:rFonts w:asciiTheme="minorHAnsi" w:hAnsiTheme="minorHAnsi"/>
                <w:sz w:val="20"/>
                <w:szCs w:val="20"/>
              </w:rPr>
              <w:t xml:space="preserve"> company’s plans for internationalisation</w:t>
            </w:r>
            <w:r>
              <w:rPr>
                <w:rFonts w:asciiTheme="minorHAnsi" w:hAnsiTheme="minorHAnsi"/>
                <w:sz w:val="20"/>
                <w:szCs w:val="20"/>
              </w:rPr>
              <w:t>.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092F2D" w:rsidRDefault="00B2658A" w:rsidP="00A231EB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  <w:r w:rsidRPr="002F4DDD">
              <w:rPr>
                <w:rFonts w:asciiTheme="minorHAnsi" w:hAnsiTheme="minorHAnsi"/>
                <w:sz w:val="20"/>
                <w:szCs w:val="20"/>
              </w:rPr>
              <w:t xml:space="preserve">Lack of </w:t>
            </w:r>
            <w:r>
              <w:rPr>
                <w:rFonts w:asciiTheme="minorHAnsi" w:hAnsiTheme="minorHAnsi"/>
                <w:sz w:val="20"/>
                <w:szCs w:val="20"/>
              </w:rPr>
              <w:t>foreign experience</w:t>
            </w:r>
            <w:r w:rsidRPr="002F4DDD">
              <w:rPr>
                <w:rFonts w:asciiTheme="minorHAnsi" w:hAnsiTheme="minorHAnsi"/>
                <w:sz w:val="20"/>
                <w:szCs w:val="20"/>
              </w:rPr>
              <w:t xml:space="preserve"> creates obstacles for this company’s plans for internationalisation.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092F2D" w:rsidRDefault="00B2658A" w:rsidP="00B2658A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  <w:r w:rsidRPr="00B2658A">
              <w:rPr>
                <w:rFonts w:asciiTheme="minorHAnsi" w:hAnsiTheme="minorHAnsi"/>
                <w:sz w:val="20"/>
                <w:szCs w:val="20"/>
              </w:rPr>
              <w:t xml:space="preserve">Lack of </w:t>
            </w:r>
            <w:r>
              <w:rPr>
                <w:rFonts w:asciiTheme="minorHAnsi" w:hAnsiTheme="minorHAnsi"/>
                <w:sz w:val="20"/>
                <w:szCs w:val="20"/>
              </w:rPr>
              <w:t>unique knowledge or competencies create obstacles for this company’s plans for internationalisation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E7E8D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</w:tbl>
    <w:p w:rsidR="00B736CE" w:rsidRDefault="00B736CE"/>
    <w:p w:rsidR="003E4DAF" w:rsidRDefault="003E4DAF"/>
    <w:p w:rsidR="00B2658A" w:rsidRPr="00B2658A" w:rsidRDefault="00B2658A" w:rsidP="00B2658A">
      <w:pPr>
        <w:rPr>
          <w:b/>
        </w:rPr>
      </w:pPr>
      <w:r w:rsidRPr="00B2658A">
        <w:rPr>
          <w:b/>
        </w:rPr>
        <w:t>To what extent do you think that you have committed and exploited the following strategic and firm-specific resources for operations in your foreign businesses?  Please rate on a scale of 1 to 7, where 1=not at all and 7=very much</w:t>
      </w:r>
    </w:p>
    <w:p w:rsidR="003E4DAF" w:rsidRDefault="003E4DAF"/>
    <w:tbl>
      <w:tblPr>
        <w:tblW w:w="101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7525"/>
        <w:gridCol w:w="428"/>
        <w:gridCol w:w="428"/>
        <w:gridCol w:w="330"/>
        <w:gridCol w:w="330"/>
        <w:gridCol w:w="330"/>
        <w:gridCol w:w="406"/>
        <w:gridCol w:w="406"/>
      </w:tblGrid>
      <w:tr w:rsidR="00B2658A" w:rsidRPr="001D285E" w:rsidTr="00B2658A">
        <w:tc>
          <w:tcPr>
            <w:tcW w:w="7525" w:type="dxa"/>
          </w:tcPr>
          <w:p w:rsidR="00B2658A" w:rsidRPr="00B2658A" w:rsidRDefault="00B2658A" w:rsidP="00DC70F0">
            <w:pPr>
              <w:pStyle w:val="BodyText"/>
              <w:rPr>
                <w:rFonts w:ascii="Calibri" w:hAnsi="Calibri" w:cs="Arial"/>
                <w:sz w:val="20"/>
              </w:rPr>
            </w:pPr>
            <w:r w:rsidRPr="00B2658A">
              <w:rPr>
                <w:rFonts w:ascii="Calibri" w:hAnsi="Calibri" w:cs="Arial"/>
                <w:sz w:val="20"/>
              </w:rPr>
              <w:t>Product and process technologies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B2658A" w:rsidRDefault="00B2658A" w:rsidP="00B2658A">
            <w:pPr>
              <w:pStyle w:val="BodyText"/>
              <w:rPr>
                <w:rFonts w:ascii="Calibri" w:hAnsi="Calibri" w:cs="Arial"/>
                <w:sz w:val="20"/>
              </w:rPr>
            </w:pPr>
            <w:r w:rsidRPr="00B2658A">
              <w:rPr>
                <w:rFonts w:ascii="Calibri" w:hAnsi="Calibri" w:cs="Arial"/>
                <w:sz w:val="20"/>
              </w:rPr>
              <w:t>Industrial or intellectual property rights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B2658A" w:rsidRDefault="00B2658A" w:rsidP="00DC70F0">
            <w:pPr>
              <w:pStyle w:val="BodyText"/>
              <w:rPr>
                <w:rFonts w:ascii="Calibri" w:hAnsi="Calibri" w:cs="Arial"/>
                <w:sz w:val="20"/>
              </w:rPr>
            </w:pPr>
            <w:r w:rsidRPr="00B2658A">
              <w:rPr>
                <w:rFonts w:ascii="Calibri" w:hAnsi="Calibri" w:cs="Arial"/>
                <w:sz w:val="20"/>
              </w:rPr>
              <w:t>Managerial &amp; organizational skills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</w:tbl>
    <w:p w:rsidR="00B736CE" w:rsidRDefault="00B736CE"/>
    <w:p w:rsidR="00C84FAF" w:rsidRDefault="00C84FAF"/>
    <w:p w:rsidR="003E4DAF" w:rsidRDefault="003E4DAF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C84FAF" w:rsidRPr="003E4DAF" w:rsidRDefault="00B2658A">
      <w:pPr>
        <w:rPr>
          <w:b/>
        </w:rPr>
      </w:pPr>
      <w:r w:rsidRPr="00B2658A">
        <w:rPr>
          <w:b/>
        </w:rPr>
        <w:lastRenderedPageBreak/>
        <w:t xml:space="preserve">Considering the mix of various resources (e.g. people, money, market knowledge, relationship, reputation, culture, </w:t>
      </w:r>
      <w:proofErr w:type="spellStart"/>
      <w:r w:rsidRPr="00B2658A">
        <w:rPr>
          <w:b/>
        </w:rPr>
        <w:t>etc</w:t>
      </w:r>
      <w:proofErr w:type="spellEnd"/>
      <w:r w:rsidRPr="00B2658A">
        <w:rPr>
          <w:b/>
        </w:rPr>
        <w:t>) that enable you to operationalise your business concept abroad, please respond to what extent you agree with the following statements:  Please rate on a scale of 1 to 7, where 1=strongly disagree and 7=strongly agree</w:t>
      </w:r>
    </w:p>
    <w:tbl>
      <w:tblPr>
        <w:tblW w:w="101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7525"/>
        <w:gridCol w:w="428"/>
        <w:gridCol w:w="428"/>
        <w:gridCol w:w="330"/>
        <w:gridCol w:w="330"/>
        <w:gridCol w:w="330"/>
        <w:gridCol w:w="406"/>
        <w:gridCol w:w="406"/>
      </w:tblGrid>
      <w:tr w:rsidR="00B2658A" w:rsidRPr="001D285E" w:rsidTr="00B2658A">
        <w:tc>
          <w:tcPr>
            <w:tcW w:w="7525" w:type="dxa"/>
          </w:tcPr>
          <w:p w:rsidR="00B2658A" w:rsidRPr="0084425A" w:rsidRDefault="00B2658A" w:rsidP="003E4DAF">
            <w:pPr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B2658A">
              <w:rPr>
                <w:rFonts w:asciiTheme="minorHAnsi" w:hAnsiTheme="minorHAnsi" w:cs="Arial"/>
                <w:sz w:val="20"/>
                <w:szCs w:val="20"/>
                <w:lang w:val="en-US"/>
              </w:rPr>
              <w:t>Competitors in our overseas markets find it very difficult to match our resources</w:t>
            </w:r>
            <w:proofErr w:type="gramStart"/>
            <w:r w:rsidRPr="00B2658A">
              <w:rPr>
                <w:rFonts w:asciiTheme="minorHAnsi" w:hAnsiTheme="minorHAnsi" w:cs="Arial"/>
                <w:sz w:val="20"/>
                <w:szCs w:val="20"/>
                <w:lang w:val="en-US"/>
              </w:rPr>
              <w:t>.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>.</w:t>
            </w:r>
            <w:proofErr w:type="gramEnd"/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84425A" w:rsidRDefault="00B2658A" w:rsidP="00DC70F0">
            <w:pPr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B2658A">
              <w:rPr>
                <w:rFonts w:asciiTheme="minorHAnsi" w:hAnsiTheme="minorHAnsi" w:cs="Arial"/>
                <w:sz w:val="20"/>
                <w:szCs w:val="20"/>
                <w:lang w:val="en-US"/>
              </w:rPr>
              <w:t>No competitor in our overseas markets could replicate our mix of resources</w:t>
            </w:r>
            <w:proofErr w:type="gramStart"/>
            <w:r w:rsidRPr="00B2658A">
              <w:rPr>
                <w:rFonts w:asciiTheme="minorHAnsi" w:hAnsiTheme="minorHAnsi" w:cs="Arial"/>
                <w:sz w:val="20"/>
                <w:szCs w:val="20"/>
                <w:lang w:val="en-US"/>
              </w:rPr>
              <w:t>.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>.</w:t>
            </w:r>
            <w:proofErr w:type="gramEnd"/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84425A" w:rsidRDefault="00B2658A" w:rsidP="00DC70F0">
            <w:pPr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B2658A">
              <w:rPr>
                <w:rFonts w:asciiTheme="minorHAnsi" w:hAnsiTheme="minorHAnsi" w:cs="Arial"/>
                <w:sz w:val="20"/>
                <w:szCs w:val="20"/>
                <w:lang w:val="en-US"/>
              </w:rPr>
              <w:t>There is no substitute for our mix of resources</w:t>
            </w:r>
            <w:proofErr w:type="gramStart"/>
            <w:r w:rsidRPr="00B2658A">
              <w:rPr>
                <w:rFonts w:asciiTheme="minorHAnsi" w:hAnsiTheme="minorHAnsi" w:cs="Arial"/>
                <w:sz w:val="20"/>
                <w:szCs w:val="20"/>
                <w:lang w:val="en-US"/>
              </w:rPr>
              <w:t>.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>.</w:t>
            </w:r>
            <w:proofErr w:type="gramEnd"/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84425A" w:rsidRDefault="00B2658A" w:rsidP="003E4DAF">
            <w:pPr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B2658A">
              <w:rPr>
                <w:rFonts w:asciiTheme="minorHAnsi" w:hAnsiTheme="minorHAnsi" w:cs="Arial"/>
                <w:sz w:val="20"/>
                <w:szCs w:val="20"/>
                <w:lang w:val="en-US"/>
              </w:rPr>
              <w:t>We judge in advance which possible partners in our foreign markets to talk to about building up relationships.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</w:tr>
      <w:tr w:rsidR="00B2658A" w:rsidRPr="001D285E" w:rsidTr="00B2658A">
        <w:tc>
          <w:tcPr>
            <w:tcW w:w="7525" w:type="dxa"/>
          </w:tcPr>
          <w:p w:rsidR="00B2658A" w:rsidRPr="0084425A" w:rsidRDefault="00B2658A" w:rsidP="003E4DAF">
            <w:pPr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B2658A">
              <w:rPr>
                <w:rFonts w:asciiTheme="minorHAnsi" w:hAnsiTheme="minorHAnsi" w:cs="Arial"/>
                <w:sz w:val="20"/>
                <w:szCs w:val="20"/>
                <w:lang w:val="en-US"/>
              </w:rPr>
              <w:t>We discuss regularly with our partners in foreign markets how we can support each other in our success.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</w:tr>
      <w:tr w:rsidR="00B2658A" w:rsidRPr="001D285E" w:rsidTr="00B2658A">
        <w:tc>
          <w:tcPr>
            <w:tcW w:w="7525" w:type="dxa"/>
          </w:tcPr>
          <w:p w:rsidR="00B2658A" w:rsidRPr="0084425A" w:rsidRDefault="00B2658A" w:rsidP="003E4DAF">
            <w:pPr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>We inform ourselves of our partners' goals, potentials and strategies in foreign markets.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84425A" w:rsidRDefault="00B2658A" w:rsidP="003E4DAF">
            <w:pPr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Overall our company commits significant time and resources creating new/potential contacts 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with 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local government 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in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foreign markets.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84425A" w:rsidRDefault="00B2658A" w:rsidP="003E4DAF">
            <w:pPr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>Overall our company commits significant time and resources creating contacts with local media in foreign markets.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B2658A" w:rsidRPr="001D285E" w:rsidTr="00B2658A">
        <w:tc>
          <w:tcPr>
            <w:tcW w:w="7525" w:type="dxa"/>
          </w:tcPr>
          <w:p w:rsidR="00B2658A" w:rsidRPr="0084425A" w:rsidRDefault="00B2658A" w:rsidP="003E4DAF">
            <w:pPr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>Overall our company commits significant time and resources creating contacts with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stakeholders 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>such as intere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st groups, NGOs or educational </w:t>
            </w:r>
            <w:proofErr w:type="gramStart"/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institutions  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>in</w:t>
            </w:r>
            <w:proofErr w:type="gramEnd"/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foreign markets.</w:t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B2658A" w:rsidRPr="001D285E" w:rsidRDefault="00B2658A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</w:tbl>
    <w:p w:rsidR="003E4DAF" w:rsidRDefault="003E4DAF"/>
    <w:p w:rsidR="003E4DAF" w:rsidRPr="003E4DAF" w:rsidRDefault="00EE0285">
      <w:pPr>
        <w:rPr>
          <w:b/>
        </w:rPr>
      </w:pPr>
      <w:r w:rsidRPr="00EE0285">
        <w:rPr>
          <w:b/>
        </w:rPr>
        <w:t xml:space="preserve">The following questions concern a set of actions your company take in satisfying customers and developing relationships with different actors in your foreign markets. Please respond to what </w:t>
      </w:r>
      <w:proofErr w:type="gramStart"/>
      <w:r w:rsidRPr="00EE0285">
        <w:rPr>
          <w:b/>
        </w:rPr>
        <w:t>extent do</w:t>
      </w:r>
      <w:proofErr w:type="gramEnd"/>
      <w:r w:rsidRPr="00EE0285">
        <w:rPr>
          <w:b/>
        </w:rPr>
        <w:t xml:space="preserve"> you agree to the following statements:  Please rate on a scale of 1 to 7, where 1=strongly disagree and 7=strongly agree</w:t>
      </w:r>
    </w:p>
    <w:tbl>
      <w:tblPr>
        <w:tblW w:w="101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7525"/>
        <w:gridCol w:w="428"/>
        <w:gridCol w:w="428"/>
        <w:gridCol w:w="330"/>
        <w:gridCol w:w="330"/>
        <w:gridCol w:w="330"/>
        <w:gridCol w:w="406"/>
        <w:gridCol w:w="406"/>
      </w:tblGrid>
      <w:tr w:rsidR="00EE0285" w:rsidRPr="001D285E" w:rsidTr="00EE0285">
        <w:tc>
          <w:tcPr>
            <w:tcW w:w="7525" w:type="dxa"/>
          </w:tcPr>
          <w:p w:rsidR="00EE0285" w:rsidRPr="0084425A" w:rsidRDefault="00EE0285" w:rsidP="00DC70F0">
            <w:pPr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There are 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usually 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>strong/tight bilateral agreements between our home market government and the host government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s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>.</w:t>
            </w:r>
          </w:p>
        </w:tc>
        <w:tc>
          <w:tcPr>
            <w:tcW w:w="428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</w:tcPr>
          <w:p w:rsidR="00EE0285" w:rsidRPr="0084425A" w:rsidRDefault="00EE0285" w:rsidP="00DC70F0">
            <w:pPr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Overall, our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home government representatives (ministers, trade delegations, etc.) ha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ve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a high involvement with the foreign market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s and facilitate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foreign entries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428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</w:tcPr>
          <w:p w:rsidR="00EE0285" w:rsidRPr="0084425A" w:rsidRDefault="00EE0285" w:rsidP="00DC70F0">
            <w:pPr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Our home country embassy 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is usually highly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involved in our entry process.</w:t>
            </w:r>
          </w:p>
        </w:tc>
        <w:tc>
          <w:tcPr>
            <w:tcW w:w="428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DC70F0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285" w:rsidRDefault="00EE0285" w:rsidP="00C661E4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We regularly launch products/services that are intended to make customers rethink their likes/dislikes.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tcBorders>
              <w:top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tcBorders>
              <w:top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</w:tcBorders>
            <w:vAlign w:val="center"/>
          </w:tcPr>
          <w:p w:rsidR="00EE0285" w:rsidRDefault="00EE0285" w:rsidP="00C661E4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We often encourage customers to rethink the value they place on certain product/service features.</w:t>
            </w:r>
          </w:p>
        </w:tc>
        <w:tc>
          <w:tcPr>
            <w:tcW w:w="428" w:type="dxa"/>
            <w:tcBorders>
              <w:top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vAlign w:val="center"/>
          </w:tcPr>
          <w:p w:rsidR="00EE0285" w:rsidRDefault="00EE0285" w:rsidP="00C661E4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We regularly launch innovative products/services that offer superior value compared to competitor offerings.</w:t>
            </w:r>
          </w:p>
        </w:tc>
        <w:tc>
          <w:tcPr>
            <w:tcW w:w="428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</w:tcBorders>
            <w:vAlign w:val="center"/>
          </w:tcPr>
          <w:p w:rsidR="00EE0285" w:rsidRDefault="00EE0285" w:rsidP="00C661E4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We present new solutions to our customers that they actually need but did not think to ask about.</w:t>
            </w:r>
          </w:p>
        </w:tc>
        <w:tc>
          <w:tcPr>
            <w:tcW w:w="428" w:type="dxa"/>
            <w:tcBorders>
              <w:top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Default="00EE0285" w:rsidP="00EE0285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We take the initiative in creating roadblocks for our competitors.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Default="00EE0285" w:rsidP="00C661E4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We regularly introduce new practices that change the way our competitors operate.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Default="00EE0285" w:rsidP="00EE0285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Our initiatives often drive new rounds of competitive activity.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C661E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Default="00EE0285" w:rsidP="00B4091E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We proactively try to gain a significant amount of control over its distribution channels in our</w:t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foreign markets.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DF5AAF" w:rsidRDefault="00EE0285" w:rsidP="00B4091E">
            <w:pPr>
              <w:rPr>
                <w:rFonts w:ascii="Calibri" w:hAnsi="Calibri"/>
                <w:color w:val="000000"/>
                <w:sz w:val="20"/>
                <w:szCs w:val="20"/>
                <w:lang w:val="en-US"/>
              </w:rPr>
            </w:pPr>
            <w:r w:rsidRPr="00EE0285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>We regularly encourage our suppliers in foreign markets to accept new challenges.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330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DF5AAF" w:rsidRDefault="00EE0285" w:rsidP="00B4091E">
            <w:pPr>
              <w:rPr>
                <w:rFonts w:ascii="Calibri" w:hAnsi="Calibri"/>
                <w:color w:val="000000"/>
                <w:sz w:val="20"/>
                <w:szCs w:val="20"/>
                <w:lang w:val="en-US"/>
              </w:rPr>
            </w:pPr>
            <w:r w:rsidRPr="00DF5AAF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>We educate channel partners in foreign markets in order to make them understand our business model/strategy.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DF5AAF" w:rsidRDefault="00EE0285" w:rsidP="00B4091E">
            <w:pPr>
              <w:rPr>
                <w:rFonts w:ascii="Calibri" w:hAnsi="Calibri"/>
                <w:color w:val="000000"/>
                <w:sz w:val="20"/>
                <w:szCs w:val="20"/>
                <w:lang w:val="en-US"/>
              </w:rPr>
            </w:pPr>
            <w:r w:rsidRPr="00DF5AAF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 xml:space="preserve">We are prepared to invest resources in the supply chain </w:t>
            </w:r>
            <w:r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 xml:space="preserve">in </w:t>
            </w:r>
            <w:r w:rsidRPr="00DF5AAF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>o</w:t>
            </w:r>
            <w:r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>ur</w:t>
            </w:r>
            <w:r w:rsidRPr="00DF5AAF">
              <w:rPr>
                <w:rFonts w:ascii="Calibri" w:hAnsi="Calibri"/>
                <w:color w:val="000000"/>
                <w:sz w:val="20"/>
                <w:szCs w:val="20"/>
                <w:lang w:val="en-US"/>
              </w:rPr>
              <w:t xml:space="preserve"> foreign markets in order to adapt it to our business model.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bottom w:val="single" w:sz="4" w:space="0" w:color="auto"/>
            </w:tcBorders>
          </w:tcPr>
          <w:p w:rsidR="00EE0285" w:rsidRPr="0084425A" w:rsidRDefault="00EE0285" w:rsidP="00B4091E">
            <w:pPr>
              <w:rPr>
                <w:rFonts w:asciiTheme="minorHAnsi" w:hAnsiTheme="minorHAnsi"/>
                <w:sz w:val="20"/>
                <w:szCs w:val="20"/>
                <w:lang w:val="en-US"/>
              </w:rPr>
            </w:pPr>
            <w:r w:rsidRPr="0084425A">
              <w:rPr>
                <w:rFonts w:asciiTheme="minorHAnsi" w:hAnsiTheme="minorHAnsi"/>
                <w:sz w:val="20"/>
                <w:szCs w:val="20"/>
                <w:lang w:val="en-US"/>
              </w:rPr>
              <w:t xml:space="preserve">We frequently 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 xml:space="preserve">try to </w:t>
            </w:r>
            <w:r w:rsidRPr="0084425A">
              <w:rPr>
                <w:rFonts w:asciiTheme="minorHAnsi" w:hAnsiTheme="minorHAnsi"/>
                <w:sz w:val="20"/>
                <w:szCs w:val="20"/>
                <w:lang w:val="en-US"/>
              </w:rPr>
              <w:t>drive changes in the policies of industry groups in our foreign markets.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bottom w:val="single" w:sz="4" w:space="0" w:color="auto"/>
            </w:tcBorders>
          </w:tcPr>
          <w:p w:rsidR="00EE0285" w:rsidRPr="0084425A" w:rsidRDefault="00EE0285" w:rsidP="00EE0285">
            <w:pPr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  <w:lang w:val="en-US"/>
              </w:rPr>
              <w:t>We</w:t>
            </w:r>
            <w:r w:rsidRPr="0084425A">
              <w:rPr>
                <w:rFonts w:asciiTheme="minorHAnsi" w:hAnsiTheme="minorHAnsi"/>
                <w:sz w:val="20"/>
                <w:szCs w:val="20"/>
                <w:lang w:val="en-US"/>
              </w:rPr>
              <w:t xml:space="preserve"> actively participate in standard bodies or political committees in our foreign markets.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bottom w:val="single" w:sz="4" w:space="0" w:color="auto"/>
            </w:tcBorders>
          </w:tcPr>
          <w:p w:rsidR="00EE0285" w:rsidRPr="0084425A" w:rsidRDefault="00EE0285" w:rsidP="00B4091E">
            <w:pPr>
              <w:rPr>
                <w:sz w:val="20"/>
                <w:szCs w:val="20"/>
                <w:lang w:val="en-US"/>
              </w:rPr>
            </w:pPr>
            <w:r w:rsidRPr="00006AF7">
              <w:rPr>
                <w:rFonts w:asciiTheme="minorHAnsi" w:hAnsiTheme="minorHAnsi"/>
                <w:sz w:val="20"/>
                <w:szCs w:val="20"/>
              </w:rPr>
              <w:t>We dedicate significant resources to "lobbying”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in</w:t>
            </w:r>
            <w:r w:rsidRPr="00006AF7">
              <w:rPr>
                <w:rFonts w:asciiTheme="minorHAnsi" w:hAnsiTheme="minorHAnsi"/>
                <w:sz w:val="20"/>
                <w:szCs w:val="20"/>
              </w:rPr>
              <w:t xml:space="preserve"> our foreign markets.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bottom w:val="single" w:sz="4" w:space="0" w:color="auto"/>
            </w:tcBorders>
          </w:tcPr>
          <w:p w:rsidR="00EE0285" w:rsidRPr="0084425A" w:rsidRDefault="00EE0285" w:rsidP="009B2398">
            <w:pPr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  <w:lang w:val="en-US"/>
              </w:rPr>
              <w:t xml:space="preserve">Our communication with 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stakeholders </w:t>
            </w:r>
            <w:r w:rsidRPr="0084425A">
              <w:rPr>
                <w:rFonts w:asciiTheme="minorHAnsi" w:hAnsiTheme="minorHAnsi" w:cs="Arial"/>
                <w:sz w:val="20"/>
                <w:szCs w:val="20"/>
                <w:lang w:val="en-US"/>
              </w:rPr>
              <w:t>such as intere</w:t>
            </w:r>
            <w:r>
              <w:rPr>
                <w:rFonts w:asciiTheme="minorHAnsi" w:hAnsiTheme="minorHAnsi" w:cs="Arial"/>
                <w:sz w:val="20"/>
                <w:szCs w:val="20"/>
                <w:lang w:val="en-US"/>
              </w:rPr>
              <w:t>st groups, NGOs, or educational institutions on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 xml:space="preserve"> foreign markets </w:t>
            </w:r>
            <w:proofErr w:type="gramStart"/>
            <w:r>
              <w:rPr>
                <w:rFonts w:asciiTheme="minorHAnsi" w:hAnsiTheme="minorHAnsi"/>
                <w:sz w:val="20"/>
                <w:szCs w:val="20"/>
                <w:lang w:val="en-US"/>
              </w:rPr>
              <w:t>increases  the</w:t>
            </w:r>
            <w:proofErr w:type="gramEnd"/>
            <w:r>
              <w:rPr>
                <w:rFonts w:asciiTheme="minorHAnsi" w:hAnsiTheme="minorHAnsi"/>
                <w:sz w:val="20"/>
                <w:szCs w:val="20"/>
                <w:lang w:val="en-US"/>
              </w:rPr>
              <w:t xml:space="preserve"> </w:t>
            </w:r>
            <w:r w:rsidRPr="0084425A">
              <w:rPr>
                <w:rFonts w:asciiTheme="minorHAnsi" w:hAnsiTheme="minorHAnsi"/>
                <w:sz w:val="20"/>
                <w:szCs w:val="20"/>
                <w:lang w:val="en-US"/>
              </w:rPr>
              <w:t>support for our company.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EE0285" w:rsidRPr="001D285E" w:rsidTr="00EE0285">
        <w:tc>
          <w:tcPr>
            <w:tcW w:w="7525" w:type="dxa"/>
            <w:tcBorders>
              <w:top w:val="single" w:sz="4" w:space="0" w:color="auto"/>
              <w:bottom w:val="single" w:sz="4" w:space="0" w:color="auto"/>
            </w:tcBorders>
          </w:tcPr>
          <w:p w:rsidR="00EE0285" w:rsidRPr="0084425A" w:rsidRDefault="00EE0285" w:rsidP="00E706B0">
            <w:pPr>
              <w:rPr>
                <w:rFonts w:asciiTheme="minorHAnsi" w:hAnsiTheme="minorHAnsi"/>
                <w:sz w:val="20"/>
                <w:szCs w:val="20"/>
                <w:lang w:val="en-US"/>
              </w:rPr>
            </w:pPr>
            <w:r w:rsidRPr="0084425A">
              <w:rPr>
                <w:rFonts w:asciiTheme="minorHAnsi" w:hAnsiTheme="minorHAnsi"/>
                <w:sz w:val="20"/>
                <w:szCs w:val="20"/>
                <w:lang w:val="en-US"/>
              </w:rPr>
              <w:t xml:space="preserve">Our interactions with key media 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 xml:space="preserve">actors in </w:t>
            </w:r>
            <w:r w:rsidRPr="0084425A">
              <w:rPr>
                <w:rFonts w:asciiTheme="minorHAnsi" w:hAnsiTheme="minorHAnsi"/>
                <w:sz w:val="20"/>
                <w:szCs w:val="20"/>
                <w:lang w:val="en-US"/>
              </w:rPr>
              <w:t>foreign markets usually have a positive effect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 xml:space="preserve"> in </w:t>
            </w:r>
            <w:r w:rsidRPr="00A31C0A">
              <w:rPr>
                <w:rFonts w:asciiTheme="minorHAnsi" w:hAnsiTheme="minorHAnsi"/>
                <w:sz w:val="20"/>
                <w:szCs w:val="20"/>
                <w:lang w:val="en-US"/>
              </w:rPr>
              <w:t>our favor.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30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06" w:type="dxa"/>
            <w:vAlign w:val="center"/>
          </w:tcPr>
          <w:p w:rsidR="00EE0285" w:rsidRPr="001D285E" w:rsidRDefault="00EE0285" w:rsidP="00B4091E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</w:tbl>
    <w:p w:rsidR="003E2A4C" w:rsidRDefault="003E2A4C"/>
    <w:p w:rsidR="003E2A4C" w:rsidRDefault="003E2A4C"/>
    <w:p w:rsidR="00EE0285" w:rsidRDefault="00EE0285">
      <w:pPr>
        <w:rPr>
          <w:b/>
        </w:rPr>
      </w:pPr>
    </w:p>
    <w:p w:rsidR="00EE0285" w:rsidRDefault="00EE0285">
      <w:pPr>
        <w:rPr>
          <w:b/>
        </w:rPr>
      </w:pPr>
    </w:p>
    <w:p w:rsidR="005960C4" w:rsidRPr="003E4DAF" w:rsidRDefault="00EE0285">
      <w:pPr>
        <w:rPr>
          <w:b/>
        </w:rPr>
      </w:pPr>
      <w:r w:rsidRPr="00EE0285">
        <w:rPr>
          <w:b/>
        </w:rPr>
        <w:lastRenderedPageBreak/>
        <w:t>How satisfied are you with the results of your international market expansions? (It merely seeks your general opinion on your company performance in your foreign markets)  Please rate on a scale of 1 to 7, where 1=strongly disagree and 7=strongly agree</w:t>
      </w:r>
    </w:p>
    <w:tbl>
      <w:tblPr>
        <w:tblW w:w="1068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8009"/>
        <w:gridCol w:w="332"/>
        <w:gridCol w:w="449"/>
        <w:gridCol w:w="346"/>
        <w:gridCol w:w="346"/>
        <w:gridCol w:w="346"/>
        <w:gridCol w:w="426"/>
        <w:gridCol w:w="426"/>
      </w:tblGrid>
      <w:tr w:rsidR="005960C4" w:rsidRPr="001D285E" w:rsidTr="003E2A4C">
        <w:tc>
          <w:tcPr>
            <w:tcW w:w="8009" w:type="dxa"/>
          </w:tcPr>
          <w:p w:rsidR="005960C4" w:rsidRPr="00092F2D" w:rsidRDefault="00EE0285" w:rsidP="00D55AD1">
            <w:pPr>
              <w:spacing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US"/>
              </w:rPr>
            </w:pPr>
            <w:r w:rsidRPr="00EE0285">
              <w:rPr>
                <w:rFonts w:asciiTheme="minorHAnsi" w:eastAsiaTheme="minorHAnsi" w:hAnsiTheme="minorHAnsi" w:cstheme="minorBidi"/>
                <w:sz w:val="20"/>
                <w:szCs w:val="20"/>
                <w:lang w:val="en-US"/>
              </w:rPr>
              <w:t>Our financial performance in our international market has been outstanding.</w:t>
            </w:r>
          </w:p>
        </w:tc>
        <w:tc>
          <w:tcPr>
            <w:tcW w:w="332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49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2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2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5960C4" w:rsidRPr="001D285E" w:rsidTr="003E2A4C">
        <w:tc>
          <w:tcPr>
            <w:tcW w:w="8009" w:type="dxa"/>
          </w:tcPr>
          <w:p w:rsidR="005960C4" w:rsidRPr="00092F2D" w:rsidRDefault="00EE0285" w:rsidP="00D55AD1">
            <w:pPr>
              <w:spacing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US"/>
              </w:rPr>
            </w:pPr>
            <w:r w:rsidRPr="00EE0285">
              <w:rPr>
                <w:rFonts w:asciiTheme="minorHAnsi" w:eastAsiaTheme="minorHAnsi" w:hAnsiTheme="minorHAnsi" w:cstheme="minorBidi"/>
                <w:sz w:val="20"/>
                <w:szCs w:val="20"/>
                <w:lang w:val="en-US"/>
              </w:rPr>
              <w:t>Our financial performance has exceeded our competitors in our international markets.</w:t>
            </w:r>
          </w:p>
        </w:tc>
        <w:tc>
          <w:tcPr>
            <w:tcW w:w="332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49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2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2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5960C4" w:rsidRPr="001D285E" w:rsidTr="003E2A4C">
        <w:tc>
          <w:tcPr>
            <w:tcW w:w="8009" w:type="dxa"/>
          </w:tcPr>
          <w:p w:rsidR="005960C4" w:rsidRPr="00092F2D" w:rsidRDefault="00EE0285" w:rsidP="00D55AD1">
            <w:pPr>
              <w:spacing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US"/>
              </w:rPr>
            </w:pPr>
            <w:r w:rsidRPr="00EE0285">
              <w:rPr>
                <w:rFonts w:asciiTheme="minorHAnsi" w:eastAsiaTheme="minorHAnsi" w:hAnsiTheme="minorHAnsi" w:cstheme="minorBidi"/>
                <w:sz w:val="20"/>
                <w:szCs w:val="20"/>
                <w:lang w:val="en-US"/>
              </w:rPr>
              <w:t>Our sales growth in our international market has been outstanding.</w:t>
            </w:r>
          </w:p>
        </w:tc>
        <w:tc>
          <w:tcPr>
            <w:tcW w:w="332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49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2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2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5960C4" w:rsidRPr="001D285E" w:rsidTr="003E2A4C">
        <w:tc>
          <w:tcPr>
            <w:tcW w:w="8009" w:type="dxa"/>
          </w:tcPr>
          <w:p w:rsidR="005960C4" w:rsidRPr="00092F2D" w:rsidRDefault="00EE0285" w:rsidP="005960C4">
            <w:pPr>
              <w:spacing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US"/>
              </w:rPr>
            </w:pPr>
            <w:r w:rsidRPr="00EE0285">
              <w:rPr>
                <w:rFonts w:asciiTheme="minorHAnsi" w:eastAsiaTheme="minorHAnsi" w:hAnsiTheme="minorHAnsi" w:cstheme="minorBidi"/>
                <w:sz w:val="20"/>
                <w:szCs w:val="20"/>
                <w:lang w:val="en-US"/>
              </w:rPr>
              <w:t>Our sales growth has exceeded our competitors in our international markets.</w:t>
            </w:r>
          </w:p>
        </w:tc>
        <w:tc>
          <w:tcPr>
            <w:tcW w:w="332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49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2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2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  <w:tr w:rsidR="005960C4" w:rsidRPr="001D285E" w:rsidTr="003E2A4C">
        <w:tc>
          <w:tcPr>
            <w:tcW w:w="8009" w:type="dxa"/>
          </w:tcPr>
          <w:p w:rsidR="005960C4" w:rsidRPr="00092F2D" w:rsidRDefault="00EE0285" w:rsidP="003E2A4C">
            <w:pPr>
              <w:spacing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US"/>
              </w:rPr>
            </w:pPr>
            <w:r w:rsidRPr="00EE0285">
              <w:rPr>
                <w:rFonts w:asciiTheme="minorHAnsi" w:eastAsiaTheme="minorHAnsi" w:hAnsiTheme="minorHAnsi" w:cstheme="minorBidi"/>
                <w:sz w:val="20"/>
                <w:szCs w:val="20"/>
                <w:lang w:val="en-US"/>
              </w:rPr>
              <w:t xml:space="preserve">  Our profitability in our international markets has been outstanding.</w:t>
            </w:r>
          </w:p>
        </w:tc>
        <w:tc>
          <w:tcPr>
            <w:tcW w:w="332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1"/>
            </w:r>
          </w:p>
        </w:tc>
        <w:tc>
          <w:tcPr>
            <w:tcW w:w="449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2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3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4"/>
            </w:r>
          </w:p>
        </w:tc>
        <w:tc>
          <w:tcPr>
            <w:tcW w:w="34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5"/>
            </w:r>
          </w:p>
        </w:tc>
        <w:tc>
          <w:tcPr>
            <w:tcW w:w="42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6"/>
            </w:r>
          </w:p>
        </w:tc>
        <w:tc>
          <w:tcPr>
            <w:tcW w:w="426" w:type="dxa"/>
            <w:vAlign w:val="center"/>
          </w:tcPr>
          <w:p w:rsidR="005960C4" w:rsidRPr="001D285E" w:rsidRDefault="005960C4" w:rsidP="005960C4">
            <w:pPr>
              <w:jc w:val="center"/>
              <w:rPr>
                <w:rFonts w:asciiTheme="minorHAnsi" w:hAnsiTheme="minorHAnsi" w:cs="Arial"/>
                <w:sz w:val="21"/>
                <w:szCs w:val="21"/>
              </w:rPr>
            </w:pPr>
            <w:r w:rsidRPr="001D285E">
              <w:rPr>
                <w:rFonts w:asciiTheme="minorHAnsi" w:hAnsiTheme="minorHAnsi" w:cs="Arial"/>
                <w:sz w:val="21"/>
                <w:szCs w:val="21"/>
              </w:rPr>
              <w:sym w:font="Wingdings" w:char="F087"/>
            </w:r>
          </w:p>
        </w:tc>
      </w:tr>
    </w:tbl>
    <w:p w:rsidR="005960C4" w:rsidRDefault="005960C4"/>
    <w:p w:rsidR="003E2A4C" w:rsidRDefault="003E2A4C"/>
    <w:p w:rsidR="003E2A4C" w:rsidRDefault="00EE0285">
      <w:pPr>
        <w:rPr>
          <w:b/>
        </w:rPr>
      </w:pPr>
      <w:r w:rsidRPr="00EE0285">
        <w:rPr>
          <w:b/>
        </w:rPr>
        <w:t>What is your major industry sector?</w:t>
      </w:r>
      <w:r>
        <w:rPr>
          <w:b/>
        </w:rPr>
        <w:t xml:space="preserve"> ___________</w:t>
      </w:r>
    </w:p>
    <w:p w:rsidR="00EE0285" w:rsidRDefault="00EE0285">
      <w:pPr>
        <w:rPr>
          <w:b/>
        </w:rPr>
      </w:pPr>
    </w:p>
    <w:p w:rsidR="00EE0285" w:rsidRDefault="00EE0285" w:rsidP="00EE0285">
      <w:pPr>
        <w:rPr>
          <w:b/>
        </w:rPr>
      </w:pPr>
      <w:r w:rsidRPr="00EE0285">
        <w:rPr>
          <w:b/>
        </w:rPr>
        <w:t>Approximate size of your firm i.e. worldwide revenue</w:t>
      </w:r>
      <w:r>
        <w:rPr>
          <w:b/>
        </w:rPr>
        <w:t xml:space="preserve"> _________</w:t>
      </w:r>
    </w:p>
    <w:p w:rsidR="00EE0285" w:rsidRDefault="00EE0285" w:rsidP="00EE0285">
      <w:pPr>
        <w:rPr>
          <w:b/>
        </w:rPr>
      </w:pPr>
    </w:p>
    <w:p w:rsidR="00EE0285" w:rsidRDefault="00EE0285" w:rsidP="00EE0285">
      <w:pPr>
        <w:rPr>
          <w:b/>
        </w:rPr>
      </w:pPr>
      <w:r w:rsidRPr="00EE0285">
        <w:rPr>
          <w:b/>
        </w:rPr>
        <w:t>How many international markets do you have presence in?</w:t>
      </w:r>
      <w:r>
        <w:rPr>
          <w:b/>
        </w:rPr>
        <w:t xml:space="preserve"> ________</w:t>
      </w:r>
    </w:p>
    <w:p w:rsidR="00EE0285" w:rsidRDefault="00EE0285" w:rsidP="00EE0285">
      <w:pPr>
        <w:rPr>
          <w:b/>
        </w:rPr>
      </w:pPr>
    </w:p>
    <w:p w:rsidR="00EE0285" w:rsidRDefault="00EE0285">
      <w:pPr>
        <w:rPr>
          <w:b/>
        </w:rPr>
      </w:pPr>
      <w:r w:rsidRPr="00EE0285">
        <w:rPr>
          <w:b/>
        </w:rPr>
        <w:t xml:space="preserve">Approximate total number of </w:t>
      </w:r>
      <w:proofErr w:type="gramStart"/>
      <w:r w:rsidRPr="00EE0285">
        <w:rPr>
          <w:b/>
        </w:rPr>
        <w:t>employees</w:t>
      </w:r>
      <w:proofErr w:type="gramEnd"/>
      <w:r w:rsidRPr="00EE0285">
        <w:rPr>
          <w:b/>
        </w:rPr>
        <w:t xml:space="preserve"> worldwide</w:t>
      </w:r>
      <w:r>
        <w:rPr>
          <w:b/>
        </w:rPr>
        <w:t xml:space="preserve"> __________</w:t>
      </w:r>
    </w:p>
    <w:p w:rsidR="00EE0285" w:rsidRDefault="00EE0285">
      <w:pPr>
        <w:rPr>
          <w:b/>
        </w:rPr>
      </w:pPr>
    </w:p>
    <w:p w:rsidR="00EE0285" w:rsidRDefault="00EE0285">
      <w:pPr>
        <w:rPr>
          <w:b/>
        </w:rPr>
      </w:pPr>
      <w:r w:rsidRPr="00EE0285">
        <w:rPr>
          <w:b/>
        </w:rPr>
        <w:t>What is your position in the company?</w:t>
      </w:r>
      <w:r>
        <w:rPr>
          <w:b/>
        </w:rPr>
        <w:t xml:space="preserve"> _________</w:t>
      </w:r>
    </w:p>
    <w:p w:rsidR="003E2A4C" w:rsidRDefault="003E2A4C">
      <w:pPr>
        <w:rPr>
          <w:b/>
        </w:rPr>
      </w:pPr>
    </w:p>
    <w:sectPr w:rsidR="003E2A4C" w:rsidSect="003E4DAF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212"/>
    <w:rsid w:val="00097540"/>
    <w:rsid w:val="002E64C3"/>
    <w:rsid w:val="003E2A4C"/>
    <w:rsid w:val="003E4DAF"/>
    <w:rsid w:val="004B6F19"/>
    <w:rsid w:val="005960C4"/>
    <w:rsid w:val="009B2398"/>
    <w:rsid w:val="009B2BCE"/>
    <w:rsid w:val="00A231EB"/>
    <w:rsid w:val="00AC2EF0"/>
    <w:rsid w:val="00B2658A"/>
    <w:rsid w:val="00B4091E"/>
    <w:rsid w:val="00B736CE"/>
    <w:rsid w:val="00C661E4"/>
    <w:rsid w:val="00C84FAF"/>
    <w:rsid w:val="00D55AD1"/>
    <w:rsid w:val="00DC70F0"/>
    <w:rsid w:val="00DC7ABA"/>
    <w:rsid w:val="00DE7E8D"/>
    <w:rsid w:val="00E36F58"/>
    <w:rsid w:val="00E65017"/>
    <w:rsid w:val="00E706B0"/>
    <w:rsid w:val="00EE0285"/>
    <w:rsid w:val="00F87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7212"/>
    <w:pPr>
      <w:spacing w:after="0" w:line="240" w:lineRule="auto"/>
    </w:pPr>
    <w:rPr>
      <w:rFonts w:ascii="Arial" w:eastAsia="Times New Roman" w:hAnsi="Arial" w:cs="Times New Roman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B736CE"/>
    <w:rPr>
      <w:szCs w:val="20"/>
    </w:rPr>
  </w:style>
  <w:style w:type="character" w:customStyle="1" w:styleId="BodyTextChar">
    <w:name w:val="Body Text Char"/>
    <w:basedOn w:val="DefaultParagraphFont"/>
    <w:link w:val="BodyText"/>
    <w:rsid w:val="00B736CE"/>
    <w:rPr>
      <w:rFonts w:ascii="Arial" w:eastAsia="Times New Roman" w:hAnsi="Arial" w:cs="Times New Roman"/>
      <w:szCs w:val="20"/>
      <w:lang w:val="en-GB"/>
    </w:rPr>
  </w:style>
  <w:style w:type="paragraph" w:styleId="NoSpacing">
    <w:name w:val="No Spacing"/>
    <w:uiPriority w:val="1"/>
    <w:qFormat/>
    <w:rsid w:val="00B736CE"/>
    <w:pPr>
      <w:spacing w:after="0" w:line="240" w:lineRule="auto"/>
    </w:pPr>
    <w:rPr>
      <w:rFonts w:ascii="Arial" w:eastAsia="Times New Roman" w:hAnsi="Arial" w:cs="Times New Roman"/>
      <w:szCs w:val="24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7212"/>
    <w:pPr>
      <w:spacing w:after="0" w:line="240" w:lineRule="auto"/>
    </w:pPr>
    <w:rPr>
      <w:rFonts w:ascii="Arial" w:eastAsia="Times New Roman" w:hAnsi="Arial" w:cs="Times New Roman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B736CE"/>
    <w:rPr>
      <w:szCs w:val="20"/>
    </w:rPr>
  </w:style>
  <w:style w:type="character" w:customStyle="1" w:styleId="BodyTextChar">
    <w:name w:val="Body Text Char"/>
    <w:basedOn w:val="DefaultParagraphFont"/>
    <w:link w:val="BodyText"/>
    <w:rsid w:val="00B736CE"/>
    <w:rPr>
      <w:rFonts w:ascii="Arial" w:eastAsia="Times New Roman" w:hAnsi="Arial" w:cs="Times New Roman"/>
      <w:szCs w:val="20"/>
      <w:lang w:val="en-GB"/>
    </w:rPr>
  </w:style>
  <w:style w:type="paragraph" w:styleId="NoSpacing">
    <w:name w:val="No Spacing"/>
    <w:uiPriority w:val="1"/>
    <w:qFormat/>
    <w:rsid w:val="00B736CE"/>
    <w:pPr>
      <w:spacing w:after="0" w:line="240" w:lineRule="auto"/>
    </w:pPr>
    <w:rPr>
      <w:rFonts w:ascii="Arial" w:eastAsia="Times New Roman" w:hAnsi="Arial" w:cs="Times New Roman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940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0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5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1103</Words>
  <Characters>6289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>Företagsekonomiska institutionen</Company>
  <LinksUpToDate>false</LinksUpToDate>
  <CharactersWithSpaces>7378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fekuel</dc:creator>
  <cp:lastModifiedBy>Wang, Fatima</cp:lastModifiedBy>
  <cp:revision>2</cp:revision>
  <cp:lastPrinted>2013-02-12T10:55:00Z</cp:lastPrinted>
  <dcterms:created xsi:type="dcterms:W3CDTF">2016-03-23T14:58:00Z</dcterms:created>
  <dcterms:modified xsi:type="dcterms:W3CDTF">2016-03-23T14:58:00Z</dcterms:modified>
</cp:coreProperties>
</file>