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0A03" w14:textId="25036D15" w:rsidR="003558BD" w:rsidRPr="003558BD" w:rsidRDefault="003558BD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Inflection Analogy Instructions</w:t>
      </w:r>
    </w:p>
    <w:p w14:paraId="68080B06" w14:textId="77777777" w:rsidR="003558BD" w:rsidRDefault="003558BD"/>
    <w:p w14:paraId="7DED88BD" w14:textId="77777777" w:rsidR="008C4011" w:rsidRDefault="00FC0360">
      <w:r>
        <w:t xml:space="preserve">We are going to play a word game. </w:t>
      </w:r>
    </w:p>
    <w:p w14:paraId="1CA3BE16" w14:textId="77777777" w:rsidR="00FC0360" w:rsidRDefault="00FC0360"/>
    <w:p w14:paraId="50C01C8C" w14:textId="2C9B9C13" w:rsidR="00FC0360" w:rsidRDefault="00FC0360">
      <w:r>
        <w:t xml:space="preserve">I am going to say two words that are </w:t>
      </w:r>
      <w:r w:rsidR="0007543C">
        <w:t>linked</w:t>
      </w:r>
      <w:r>
        <w:t xml:space="preserve"> to each other.  I want you to think about how they are </w:t>
      </w:r>
      <w:r w:rsidR="0007543C">
        <w:t>linked</w:t>
      </w:r>
      <w:r>
        <w:t>.</w:t>
      </w:r>
    </w:p>
    <w:p w14:paraId="7513F66E" w14:textId="77777777" w:rsidR="00FC0360" w:rsidRDefault="00FC0360"/>
    <w:p w14:paraId="19E1D66B" w14:textId="77777777" w:rsidR="00FC0360" w:rsidRDefault="00FC0360">
      <w:r>
        <w:t xml:space="preserve">I will then say a third word. I want you to tell me the word that comes next. </w:t>
      </w:r>
    </w:p>
    <w:p w14:paraId="07EB957A" w14:textId="77777777" w:rsidR="00FC0360" w:rsidRDefault="00FC0360"/>
    <w:p w14:paraId="73D20B2F" w14:textId="77777777" w:rsidR="00FC0360" w:rsidRDefault="00FC0360">
      <w:r>
        <w:t>Let’s try one.</w:t>
      </w:r>
    </w:p>
    <w:p w14:paraId="5472078D" w14:textId="77777777" w:rsidR="003558BD" w:rsidRDefault="003558BD"/>
    <w:p w14:paraId="5C040E2C" w14:textId="77777777" w:rsidR="00FC0360" w:rsidRDefault="00FC0360"/>
    <w:p w14:paraId="22A090D1" w14:textId="74A8D409" w:rsidR="00FC0360" w:rsidRPr="00C10FAC" w:rsidRDefault="00C10FAC">
      <w:r>
        <w:rPr>
          <w:u w:val="single"/>
        </w:rPr>
        <w:t>[Example 1]</w:t>
      </w:r>
      <w:r>
        <w:t xml:space="preserve"> </w:t>
      </w:r>
      <w:proofErr w:type="gramStart"/>
      <w:r>
        <w:t>To</w:t>
      </w:r>
      <w:r w:rsidR="00A937B9">
        <w:t>y, toys; car,</w:t>
      </w:r>
      <w:r>
        <w:t xml:space="preserve"> ___ </w:t>
      </w:r>
      <w:r w:rsidR="000222B4">
        <w:t xml:space="preserve"> - what word goes here?</w:t>
      </w:r>
      <w:proofErr w:type="gramEnd"/>
      <w:r w:rsidR="000222B4">
        <w:t xml:space="preserve"> </w:t>
      </w:r>
    </w:p>
    <w:p w14:paraId="04E06BCF" w14:textId="77777777" w:rsidR="00FC0360" w:rsidRDefault="00FC0360"/>
    <w:p w14:paraId="501B530D" w14:textId="6C92BD38" w:rsidR="00FC0360" w:rsidRDefault="00A937B9">
      <w:r>
        <w:t>[</w:t>
      </w:r>
      <w:r w:rsidR="00FC0360">
        <w:t>Great/not quite</w:t>
      </w:r>
      <w:r>
        <w:t xml:space="preserve">], </w:t>
      </w:r>
      <w:proofErr w:type="gramStart"/>
      <w:r>
        <w:rPr>
          <w:i/>
        </w:rPr>
        <w:t>cars</w:t>
      </w:r>
      <w:r>
        <w:t xml:space="preserve"> is</w:t>
      </w:r>
      <w:proofErr w:type="gramEnd"/>
      <w:r>
        <w:t xml:space="preserve"> the right answer</w:t>
      </w:r>
      <w:r w:rsidR="00FC0360">
        <w:t xml:space="preserve">. </w:t>
      </w:r>
      <w:r>
        <w:t>This is one</w:t>
      </w:r>
      <w:r w:rsidR="00C10FAC">
        <w:t xml:space="preserve"> </w:t>
      </w:r>
      <w:r w:rsidR="00C10FAC" w:rsidRPr="00C10FAC">
        <w:rPr>
          <w:i/>
        </w:rPr>
        <w:t>toy</w:t>
      </w:r>
      <w:r w:rsidR="003558BD">
        <w:t xml:space="preserve"> (point to words on page)</w:t>
      </w:r>
      <w:r w:rsidR="00C10FAC">
        <w:t xml:space="preserve">, and </w:t>
      </w:r>
      <w:proofErr w:type="gramStart"/>
      <w:r w:rsidR="00C10FAC">
        <w:rPr>
          <w:i/>
        </w:rPr>
        <w:t>toys</w:t>
      </w:r>
      <w:r w:rsidR="00C10FAC">
        <w:t xml:space="preserve"> is</w:t>
      </w:r>
      <w:proofErr w:type="gramEnd"/>
      <w:r>
        <w:t xml:space="preserve"> the word for</w:t>
      </w:r>
      <w:r w:rsidR="00C10FAC">
        <w:t xml:space="preserve"> more </w:t>
      </w:r>
      <w:r>
        <w:t>than one of them</w:t>
      </w:r>
      <w:r w:rsidR="003558BD">
        <w:t>.</w:t>
      </w:r>
      <w:r>
        <w:t xml:space="preserve"> </w:t>
      </w:r>
      <w:r w:rsidR="00C10FAC">
        <w:t xml:space="preserve">So this is one car, and </w:t>
      </w:r>
      <w:r w:rsidR="003558BD">
        <w:t>more than one of them</w:t>
      </w:r>
      <w:r w:rsidR="00C10FAC">
        <w:t xml:space="preserve"> would be </w:t>
      </w:r>
      <w:r w:rsidR="00C10FAC">
        <w:rPr>
          <w:i/>
        </w:rPr>
        <w:t>cars</w:t>
      </w:r>
      <w:r w:rsidR="00C10FAC">
        <w:t xml:space="preserve">. </w:t>
      </w:r>
    </w:p>
    <w:p w14:paraId="434E0B3D" w14:textId="77777777" w:rsidR="00FC0360" w:rsidRDefault="00FC0360"/>
    <w:p w14:paraId="2412041F" w14:textId="3D228DC6" w:rsidR="00FC0360" w:rsidRDefault="00FC0360">
      <w:r>
        <w:t>Sometimes the word th</w:t>
      </w:r>
      <w:r w:rsidR="00BF32CA">
        <w:t>at completes the pattern might</w:t>
      </w:r>
      <w:r>
        <w:t xml:space="preserve"> be a funny word that </w:t>
      </w:r>
      <w:r w:rsidR="00C10FAC">
        <w:t>you have not heard before</w:t>
      </w:r>
      <w:r w:rsidR="00BF32CA">
        <w:t>, or sound different to the example</w:t>
      </w:r>
      <w:r>
        <w:t>. Just remember to think about the pattern of the first two words and have a go.</w:t>
      </w:r>
    </w:p>
    <w:p w14:paraId="6234CE62" w14:textId="77777777" w:rsidR="00FC0360" w:rsidRDefault="00FC0360"/>
    <w:p w14:paraId="1EDE7D7D" w14:textId="77777777" w:rsidR="00FC0360" w:rsidRDefault="00FC0360">
      <w:r>
        <w:t>Let’s try another one.</w:t>
      </w:r>
    </w:p>
    <w:p w14:paraId="35988FF4" w14:textId="77777777" w:rsidR="003558BD" w:rsidRDefault="003558BD"/>
    <w:p w14:paraId="5880EFDD" w14:textId="77777777" w:rsidR="00FC0360" w:rsidRDefault="00FC0360"/>
    <w:p w14:paraId="657EC7C0" w14:textId="4DBABDF5" w:rsidR="00FC0360" w:rsidRDefault="00EF3434">
      <w:r>
        <w:rPr>
          <w:u w:val="single"/>
        </w:rPr>
        <w:t>[</w:t>
      </w:r>
      <w:r w:rsidR="00FC0360">
        <w:rPr>
          <w:u w:val="single"/>
        </w:rPr>
        <w:t>Example 2</w:t>
      </w:r>
      <w:r>
        <w:rPr>
          <w:u w:val="single"/>
        </w:rPr>
        <w:t>]</w:t>
      </w:r>
      <w:r w:rsidR="004E1147">
        <w:t xml:space="preserve"> Skip</w:t>
      </w:r>
      <w:r w:rsidR="00A937B9">
        <w:t xml:space="preserve">, </w:t>
      </w:r>
      <w:r w:rsidR="004E1147">
        <w:t xml:space="preserve">skipped; </w:t>
      </w:r>
      <w:proofErr w:type="spellStart"/>
      <w:r w:rsidR="004E1147">
        <w:t>til</w:t>
      </w:r>
      <w:r w:rsidR="00A937B9">
        <w:t>p</w:t>
      </w:r>
      <w:proofErr w:type="spellEnd"/>
      <w:r w:rsidR="00A937B9">
        <w:t>: ___</w:t>
      </w:r>
    </w:p>
    <w:p w14:paraId="47794A31" w14:textId="77777777" w:rsidR="00A937B9" w:rsidRDefault="00A937B9"/>
    <w:p w14:paraId="5192A142" w14:textId="0E0CCE1F" w:rsidR="00A937B9" w:rsidRDefault="00A937B9">
      <w:r>
        <w:t xml:space="preserve">[Great/not quite], </w:t>
      </w:r>
      <w:proofErr w:type="spellStart"/>
      <w:r w:rsidR="004E1147">
        <w:rPr>
          <w:i/>
        </w:rPr>
        <w:t>tilped</w:t>
      </w:r>
      <w:proofErr w:type="spellEnd"/>
      <w:r>
        <w:t xml:space="preserve"> is the right answer. Let’s try one more.</w:t>
      </w:r>
    </w:p>
    <w:p w14:paraId="38D7546A" w14:textId="77777777" w:rsidR="003558BD" w:rsidRPr="00A937B9" w:rsidRDefault="003558BD"/>
    <w:p w14:paraId="4BC2021E" w14:textId="77777777" w:rsidR="00FC0360" w:rsidRDefault="00FC0360"/>
    <w:p w14:paraId="3D61ECC7" w14:textId="156570BA" w:rsidR="00EF3434" w:rsidRDefault="00A937B9">
      <w:r w:rsidRPr="00A937B9">
        <w:rPr>
          <w:u w:val="single"/>
        </w:rPr>
        <w:t>[Example 3]</w:t>
      </w:r>
      <w:r>
        <w:t xml:space="preserve"> </w:t>
      </w:r>
      <w:r w:rsidR="00BF32CA">
        <w:t>Open, opened</w:t>
      </w:r>
      <w:r>
        <w:t xml:space="preserve">; </w:t>
      </w:r>
      <w:r w:rsidR="00BF32CA">
        <w:t>choose, ---</w:t>
      </w:r>
    </w:p>
    <w:p w14:paraId="3FA888AB" w14:textId="77777777" w:rsidR="00A937B9" w:rsidRDefault="00A937B9"/>
    <w:p w14:paraId="3F8FEB2D" w14:textId="332EDB3E" w:rsidR="00A937B9" w:rsidRPr="00BF32CA" w:rsidRDefault="00A937B9">
      <w:r>
        <w:t>[Great/</w:t>
      </w:r>
      <w:r w:rsidR="00BF32CA">
        <w:t>nearly</w:t>
      </w:r>
      <w:r>
        <w:t xml:space="preserve"> – sometimes the words sound different]. </w:t>
      </w:r>
      <w:r w:rsidR="00BF32CA">
        <w:t xml:space="preserve">The right answer would be </w:t>
      </w:r>
      <w:r w:rsidR="00BF32CA">
        <w:rPr>
          <w:i/>
        </w:rPr>
        <w:t>chose</w:t>
      </w:r>
      <w:r w:rsidR="00BF32CA">
        <w:t>.</w:t>
      </w:r>
    </w:p>
    <w:p w14:paraId="374E1A1A" w14:textId="77777777" w:rsidR="00107F8A" w:rsidRDefault="00107F8A"/>
    <w:p w14:paraId="4A4C284B" w14:textId="77777777" w:rsidR="00107F8A" w:rsidRDefault="00107F8A">
      <w:r>
        <w:t xml:space="preserve">Now we are going to do some more. Do you have any questions before we begin? </w:t>
      </w:r>
    </w:p>
    <w:p w14:paraId="4B5585DF" w14:textId="77777777" w:rsidR="00C10FAC" w:rsidRDefault="00C10FAC"/>
    <w:p w14:paraId="2AFD97F3" w14:textId="77777777" w:rsidR="00C10FAC" w:rsidRDefault="00C10FAC"/>
    <w:p w14:paraId="5DBB1A3F" w14:textId="1FFD4F6D" w:rsidR="00C10FAC" w:rsidRDefault="00BF32CA">
      <w:pPr>
        <w:rPr>
          <w:i/>
        </w:rPr>
      </w:pPr>
      <w:r>
        <w:rPr>
          <w:i/>
        </w:rPr>
        <w:t xml:space="preserve">[Work through each item, turning over the to the corresponding page in the supporting booklet. </w:t>
      </w:r>
      <w:r w:rsidR="00C10FAC">
        <w:rPr>
          <w:i/>
        </w:rPr>
        <w:t>Write all responses on the next page.</w:t>
      </w:r>
      <w:r>
        <w:rPr>
          <w:i/>
        </w:rPr>
        <w:t xml:space="preserve"> If the child does not respond, they can be prompted with “What word goes here?</w:t>
      </w:r>
      <w:proofErr w:type="gramStart"/>
      <w:r>
        <w:rPr>
          <w:i/>
        </w:rPr>
        <w:t>”,</w:t>
      </w:r>
      <w:proofErr w:type="gramEnd"/>
      <w:r>
        <w:rPr>
          <w:i/>
        </w:rPr>
        <w:t xml:space="preserve"> pointing to the space in the booklet.</w:t>
      </w:r>
      <w:r w:rsidR="00C10FAC">
        <w:rPr>
          <w:i/>
        </w:rPr>
        <w:t>]</w:t>
      </w:r>
    </w:p>
    <w:p w14:paraId="45C74ABC" w14:textId="765F0C76" w:rsidR="00011180" w:rsidRDefault="00C10FAC" w:rsidP="00C10FAC">
      <w:pPr>
        <w:spacing w:line="480" w:lineRule="auto"/>
        <w:rPr>
          <w:b/>
        </w:rPr>
      </w:pPr>
      <w:r>
        <w:rPr>
          <w:i/>
        </w:rPr>
        <w:br w:type="column"/>
      </w:r>
      <w:r>
        <w:rPr>
          <w:b/>
        </w:rPr>
        <w:lastRenderedPageBreak/>
        <w:t>Name: ___________________________________________________</w:t>
      </w:r>
      <w:r>
        <w:rPr>
          <w:b/>
        </w:rPr>
        <w:tab/>
        <w:t>Year: _____________</w:t>
      </w:r>
    </w:p>
    <w:p w14:paraId="659284F0" w14:textId="77777777" w:rsidR="007C39CC" w:rsidRPr="007C39CC" w:rsidRDefault="007C39CC" w:rsidP="00C10FAC">
      <w:pPr>
        <w:spacing w:line="48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308"/>
        <w:gridCol w:w="4249"/>
      </w:tblGrid>
      <w:tr w:rsidR="007C39CC" w:rsidRPr="00011180" w14:paraId="09B6DD60" w14:textId="7B1F8715" w:rsidTr="007C39CC">
        <w:trPr>
          <w:trHeight w:hRule="exact" w:val="510"/>
        </w:trPr>
        <w:tc>
          <w:tcPr>
            <w:tcW w:w="959" w:type="dxa"/>
            <w:vAlign w:val="center"/>
          </w:tcPr>
          <w:p w14:paraId="64847CAF" w14:textId="769373B5" w:rsidR="007C39CC" w:rsidRPr="00011180" w:rsidRDefault="007C39CC" w:rsidP="007C39CC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3308" w:type="dxa"/>
            <w:vAlign w:val="center"/>
          </w:tcPr>
          <w:p w14:paraId="49B040E8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Lake, lakes, lemon:</w:t>
            </w:r>
          </w:p>
        </w:tc>
        <w:tc>
          <w:tcPr>
            <w:tcW w:w="4249" w:type="dxa"/>
            <w:vAlign w:val="center"/>
          </w:tcPr>
          <w:p w14:paraId="038E31E2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4AD9A82D" w14:textId="5791E278" w:rsidTr="007C39CC">
        <w:trPr>
          <w:trHeight w:hRule="exact" w:val="510"/>
        </w:trPr>
        <w:tc>
          <w:tcPr>
            <w:tcW w:w="959" w:type="dxa"/>
            <w:vAlign w:val="center"/>
          </w:tcPr>
          <w:p w14:paraId="47575E3A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</w:t>
            </w:r>
          </w:p>
        </w:tc>
        <w:tc>
          <w:tcPr>
            <w:tcW w:w="3308" w:type="dxa"/>
            <w:vAlign w:val="center"/>
          </w:tcPr>
          <w:p w14:paraId="7DC6B34E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Touch, touches, </w:t>
            </w:r>
            <w:proofErr w:type="spellStart"/>
            <w:r w:rsidRPr="00011180">
              <w:t>neach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12A9EB64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5B003B82" w14:textId="1769C590" w:rsidTr="007C39CC">
        <w:trPr>
          <w:trHeight w:hRule="exact" w:val="510"/>
        </w:trPr>
        <w:tc>
          <w:tcPr>
            <w:tcW w:w="959" w:type="dxa"/>
            <w:vAlign w:val="center"/>
          </w:tcPr>
          <w:p w14:paraId="1B15B578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3</w:t>
            </w:r>
          </w:p>
        </w:tc>
        <w:tc>
          <w:tcPr>
            <w:tcW w:w="3308" w:type="dxa"/>
            <w:vAlign w:val="center"/>
          </w:tcPr>
          <w:p w14:paraId="2ADF7E6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Wash, washes, ride:</w:t>
            </w:r>
          </w:p>
        </w:tc>
        <w:tc>
          <w:tcPr>
            <w:tcW w:w="4249" w:type="dxa"/>
            <w:vAlign w:val="center"/>
          </w:tcPr>
          <w:p w14:paraId="4FCCE587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3416BADF" w14:textId="67DBE667" w:rsidTr="007C39CC">
        <w:trPr>
          <w:trHeight w:hRule="exact" w:val="510"/>
        </w:trPr>
        <w:tc>
          <w:tcPr>
            <w:tcW w:w="959" w:type="dxa"/>
            <w:vAlign w:val="center"/>
          </w:tcPr>
          <w:p w14:paraId="32F7D620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4</w:t>
            </w:r>
          </w:p>
        </w:tc>
        <w:tc>
          <w:tcPr>
            <w:tcW w:w="3308" w:type="dxa"/>
            <w:vAlign w:val="center"/>
          </w:tcPr>
          <w:p w14:paraId="68DE52AE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Bush, bushes, </w:t>
            </w:r>
            <w:proofErr w:type="spellStart"/>
            <w:r w:rsidRPr="00011180">
              <w:t>plosh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7A22EAA9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3D8BF132" w14:textId="594FB613" w:rsidTr="007C39CC">
        <w:trPr>
          <w:trHeight w:hRule="exact" w:val="510"/>
        </w:trPr>
        <w:tc>
          <w:tcPr>
            <w:tcW w:w="959" w:type="dxa"/>
            <w:vAlign w:val="center"/>
          </w:tcPr>
          <w:p w14:paraId="670BD8CC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5</w:t>
            </w:r>
          </w:p>
        </w:tc>
        <w:tc>
          <w:tcPr>
            <w:tcW w:w="3308" w:type="dxa"/>
            <w:vAlign w:val="center"/>
          </w:tcPr>
          <w:p w14:paraId="4C88F781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Look, looks, call:</w:t>
            </w:r>
          </w:p>
        </w:tc>
        <w:tc>
          <w:tcPr>
            <w:tcW w:w="4249" w:type="dxa"/>
            <w:vAlign w:val="center"/>
          </w:tcPr>
          <w:p w14:paraId="6208ED10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31A8C065" w14:textId="1EF3879D" w:rsidTr="007C39CC">
        <w:trPr>
          <w:trHeight w:hRule="exact" w:val="510"/>
        </w:trPr>
        <w:tc>
          <w:tcPr>
            <w:tcW w:w="959" w:type="dxa"/>
            <w:vAlign w:val="center"/>
          </w:tcPr>
          <w:p w14:paraId="3CB0E321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6</w:t>
            </w:r>
          </w:p>
        </w:tc>
        <w:tc>
          <w:tcPr>
            <w:tcW w:w="3308" w:type="dxa"/>
            <w:vAlign w:val="center"/>
          </w:tcPr>
          <w:p w14:paraId="69064C44" w14:textId="4B7047B1" w:rsidR="007C39CC" w:rsidRPr="00011180" w:rsidRDefault="000A1DFC" w:rsidP="007C39CC">
            <w:pPr>
              <w:spacing w:line="480" w:lineRule="auto"/>
            </w:pPr>
            <w:r>
              <w:t xml:space="preserve"> Spend</w:t>
            </w:r>
            <w:r w:rsidR="007C39CC" w:rsidRPr="00011180">
              <w:t>, spent, bend:</w:t>
            </w:r>
          </w:p>
        </w:tc>
        <w:tc>
          <w:tcPr>
            <w:tcW w:w="4249" w:type="dxa"/>
            <w:vAlign w:val="center"/>
          </w:tcPr>
          <w:p w14:paraId="7FA6650D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4AFE2A45" w14:textId="3AD8DB19" w:rsidTr="007C39CC">
        <w:trPr>
          <w:trHeight w:hRule="exact" w:val="510"/>
        </w:trPr>
        <w:tc>
          <w:tcPr>
            <w:tcW w:w="959" w:type="dxa"/>
            <w:vAlign w:val="center"/>
          </w:tcPr>
          <w:p w14:paraId="31E9A78D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7</w:t>
            </w:r>
          </w:p>
        </w:tc>
        <w:tc>
          <w:tcPr>
            <w:tcW w:w="3308" w:type="dxa"/>
            <w:vAlign w:val="center"/>
          </w:tcPr>
          <w:p w14:paraId="6BCDA349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Smile, smiled, </w:t>
            </w:r>
            <w:proofErr w:type="spellStart"/>
            <w:r w:rsidRPr="00011180">
              <w:t>plitch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2C5A1A6F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24109B00" w14:textId="48A52F54" w:rsidTr="007C39CC">
        <w:trPr>
          <w:trHeight w:hRule="exact" w:val="510"/>
        </w:trPr>
        <w:tc>
          <w:tcPr>
            <w:tcW w:w="959" w:type="dxa"/>
            <w:vAlign w:val="center"/>
          </w:tcPr>
          <w:p w14:paraId="13A8718F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8</w:t>
            </w:r>
          </w:p>
        </w:tc>
        <w:tc>
          <w:tcPr>
            <w:tcW w:w="3308" w:type="dxa"/>
            <w:vAlign w:val="center"/>
          </w:tcPr>
          <w:p w14:paraId="40194248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Kiss, kisses, </w:t>
            </w:r>
            <w:proofErr w:type="spellStart"/>
            <w:r w:rsidRPr="00011180">
              <w:t>flink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0415927F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2F300179" w14:textId="75482F59" w:rsidTr="007C39CC">
        <w:trPr>
          <w:trHeight w:hRule="exact" w:val="510"/>
        </w:trPr>
        <w:tc>
          <w:tcPr>
            <w:tcW w:w="959" w:type="dxa"/>
            <w:vAlign w:val="center"/>
          </w:tcPr>
          <w:p w14:paraId="2C17167C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9</w:t>
            </w:r>
          </w:p>
        </w:tc>
        <w:tc>
          <w:tcPr>
            <w:tcW w:w="3308" w:type="dxa"/>
            <w:vAlign w:val="center"/>
          </w:tcPr>
          <w:p w14:paraId="0CC65177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Share, shared, drop:</w:t>
            </w:r>
          </w:p>
        </w:tc>
        <w:tc>
          <w:tcPr>
            <w:tcW w:w="4249" w:type="dxa"/>
            <w:vAlign w:val="center"/>
          </w:tcPr>
          <w:p w14:paraId="6D4D6B55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400E9FF8" w14:textId="3F28B22A" w:rsidTr="007C39CC">
        <w:trPr>
          <w:trHeight w:hRule="exact" w:val="510"/>
        </w:trPr>
        <w:tc>
          <w:tcPr>
            <w:tcW w:w="959" w:type="dxa"/>
            <w:vAlign w:val="center"/>
          </w:tcPr>
          <w:p w14:paraId="5FB53E1F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10</w:t>
            </w:r>
          </w:p>
        </w:tc>
        <w:tc>
          <w:tcPr>
            <w:tcW w:w="3308" w:type="dxa"/>
            <w:vAlign w:val="center"/>
          </w:tcPr>
          <w:p w14:paraId="471D09D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Bird, birds, elf:</w:t>
            </w:r>
          </w:p>
        </w:tc>
        <w:tc>
          <w:tcPr>
            <w:tcW w:w="4249" w:type="dxa"/>
            <w:vAlign w:val="center"/>
          </w:tcPr>
          <w:p w14:paraId="1747C49C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1DE7EF2C" w14:textId="2AFE7453" w:rsidTr="007C39CC">
        <w:trPr>
          <w:trHeight w:hRule="exact" w:val="510"/>
        </w:trPr>
        <w:tc>
          <w:tcPr>
            <w:tcW w:w="959" w:type="dxa"/>
            <w:vAlign w:val="center"/>
          </w:tcPr>
          <w:p w14:paraId="0C1BCF67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11</w:t>
            </w:r>
          </w:p>
        </w:tc>
        <w:tc>
          <w:tcPr>
            <w:tcW w:w="3308" w:type="dxa"/>
            <w:vAlign w:val="center"/>
          </w:tcPr>
          <w:p w14:paraId="21F061E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Child, children, beach:</w:t>
            </w:r>
          </w:p>
        </w:tc>
        <w:tc>
          <w:tcPr>
            <w:tcW w:w="4249" w:type="dxa"/>
            <w:vAlign w:val="center"/>
          </w:tcPr>
          <w:p w14:paraId="7EC15BEE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53C02CB1" w14:textId="5EE0A4E7" w:rsidTr="007C39CC">
        <w:trPr>
          <w:trHeight w:hRule="exact" w:val="510"/>
        </w:trPr>
        <w:tc>
          <w:tcPr>
            <w:tcW w:w="959" w:type="dxa"/>
            <w:vAlign w:val="center"/>
          </w:tcPr>
          <w:p w14:paraId="65CF3D2E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12</w:t>
            </w:r>
          </w:p>
        </w:tc>
        <w:tc>
          <w:tcPr>
            <w:tcW w:w="3308" w:type="dxa"/>
            <w:vAlign w:val="center"/>
          </w:tcPr>
          <w:p w14:paraId="5A6AF184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Hop, hopped, </w:t>
            </w:r>
            <w:proofErr w:type="spellStart"/>
            <w:r w:rsidRPr="00011180">
              <w:t>trun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6B231831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5674F7E3" w14:textId="7B9BB212" w:rsidTr="007C39CC">
        <w:trPr>
          <w:trHeight w:hRule="exact" w:val="510"/>
        </w:trPr>
        <w:tc>
          <w:tcPr>
            <w:tcW w:w="959" w:type="dxa"/>
            <w:vAlign w:val="center"/>
          </w:tcPr>
          <w:p w14:paraId="0E7F770B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13</w:t>
            </w:r>
          </w:p>
        </w:tc>
        <w:tc>
          <w:tcPr>
            <w:tcW w:w="3308" w:type="dxa"/>
            <w:vAlign w:val="center"/>
          </w:tcPr>
          <w:p w14:paraId="4B06945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Apple, apples, </w:t>
            </w:r>
            <w:proofErr w:type="spellStart"/>
            <w:r w:rsidRPr="00011180">
              <w:t>stouse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1F0B67D5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1CCE85BF" w14:textId="1BDFDE6E" w:rsidTr="007C39CC">
        <w:trPr>
          <w:trHeight w:hRule="exact" w:val="510"/>
        </w:trPr>
        <w:tc>
          <w:tcPr>
            <w:tcW w:w="959" w:type="dxa"/>
            <w:vAlign w:val="center"/>
          </w:tcPr>
          <w:p w14:paraId="6056A118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14</w:t>
            </w:r>
          </w:p>
        </w:tc>
        <w:tc>
          <w:tcPr>
            <w:tcW w:w="3308" w:type="dxa"/>
            <w:vAlign w:val="center"/>
          </w:tcPr>
          <w:p w14:paraId="766F098E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Ride, rode, nod:</w:t>
            </w:r>
          </w:p>
        </w:tc>
        <w:tc>
          <w:tcPr>
            <w:tcW w:w="4249" w:type="dxa"/>
            <w:vAlign w:val="center"/>
          </w:tcPr>
          <w:p w14:paraId="7664DC11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7EF2C25F" w14:textId="53E0674A" w:rsidTr="007C39CC">
        <w:trPr>
          <w:trHeight w:hRule="exact" w:val="510"/>
        </w:trPr>
        <w:tc>
          <w:tcPr>
            <w:tcW w:w="959" w:type="dxa"/>
            <w:vAlign w:val="center"/>
          </w:tcPr>
          <w:p w14:paraId="39EDBF49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15</w:t>
            </w:r>
          </w:p>
        </w:tc>
        <w:tc>
          <w:tcPr>
            <w:tcW w:w="3308" w:type="dxa"/>
            <w:vAlign w:val="center"/>
          </w:tcPr>
          <w:p w14:paraId="70D0379F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Spin, spins, </w:t>
            </w:r>
            <w:proofErr w:type="spellStart"/>
            <w:r w:rsidRPr="00011180">
              <w:t>brip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62E770C6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7065E61E" w14:textId="1DE52BFD" w:rsidTr="007C39CC">
        <w:trPr>
          <w:trHeight w:hRule="exact" w:val="510"/>
        </w:trPr>
        <w:tc>
          <w:tcPr>
            <w:tcW w:w="959" w:type="dxa"/>
            <w:vAlign w:val="center"/>
          </w:tcPr>
          <w:p w14:paraId="4217C134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16</w:t>
            </w:r>
          </w:p>
        </w:tc>
        <w:tc>
          <w:tcPr>
            <w:tcW w:w="3308" w:type="dxa"/>
            <w:vAlign w:val="center"/>
          </w:tcPr>
          <w:p w14:paraId="245BCA20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Skip, skipped, think:</w:t>
            </w:r>
          </w:p>
        </w:tc>
        <w:tc>
          <w:tcPr>
            <w:tcW w:w="4249" w:type="dxa"/>
            <w:vAlign w:val="center"/>
          </w:tcPr>
          <w:p w14:paraId="7BD538B6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3D70CE91" w14:textId="70211271" w:rsidTr="007C39CC">
        <w:trPr>
          <w:trHeight w:hRule="exact" w:val="510"/>
        </w:trPr>
        <w:tc>
          <w:tcPr>
            <w:tcW w:w="959" w:type="dxa"/>
            <w:vAlign w:val="center"/>
          </w:tcPr>
          <w:p w14:paraId="103A0B75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17</w:t>
            </w:r>
          </w:p>
        </w:tc>
        <w:tc>
          <w:tcPr>
            <w:tcW w:w="3308" w:type="dxa"/>
            <w:vAlign w:val="center"/>
          </w:tcPr>
          <w:p w14:paraId="1DD6330A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Foot, feet, tooth:</w:t>
            </w:r>
          </w:p>
        </w:tc>
        <w:tc>
          <w:tcPr>
            <w:tcW w:w="4249" w:type="dxa"/>
            <w:vAlign w:val="center"/>
          </w:tcPr>
          <w:p w14:paraId="3FCD6DB7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543C4580" w14:textId="37EB89F5" w:rsidTr="007C39CC">
        <w:trPr>
          <w:trHeight w:hRule="exact" w:val="510"/>
        </w:trPr>
        <w:tc>
          <w:tcPr>
            <w:tcW w:w="959" w:type="dxa"/>
            <w:vAlign w:val="center"/>
          </w:tcPr>
          <w:p w14:paraId="2BB1528A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18</w:t>
            </w:r>
          </w:p>
        </w:tc>
        <w:tc>
          <w:tcPr>
            <w:tcW w:w="3308" w:type="dxa"/>
            <w:vAlign w:val="center"/>
          </w:tcPr>
          <w:p w14:paraId="4CB8450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Life, lives, </w:t>
            </w:r>
            <w:proofErr w:type="spellStart"/>
            <w:r w:rsidRPr="00011180">
              <w:t>geaf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62185AB6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04B8DF27" w14:textId="1FB50AE5" w:rsidTr="007C39CC">
        <w:trPr>
          <w:trHeight w:hRule="exact" w:val="510"/>
        </w:trPr>
        <w:tc>
          <w:tcPr>
            <w:tcW w:w="959" w:type="dxa"/>
            <w:vAlign w:val="center"/>
          </w:tcPr>
          <w:p w14:paraId="27432F4B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19</w:t>
            </w:r>
          </w:p>
        </w:tc>
        <w:tc>
          <w:tcPr>
            <w:tcW w:w="3308" w:type="dxa"/>
            <w:vAlign w:val="center"/>
          </w:tcPr>
          <w:p w14:paraId="577A2A62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Man, men, </w:t>
            </w:r>
            <w:proofErr w:type="spellStart"/>
            <w:r w:rsidRPr="00011180">
              <w:t>flot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7F6FB460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2A42E223" w14:textId="3C056349" w:rsidTr="007C39CC">
        <w:trPr>
          <w:trHeight w:hRule="exact" w:val="510"/>
        </w:trPr>
        <w:tc>
          <w:tcPr>
            <w:tcW w:w="959" w:type="dxa"/>
            <w:vAlign w:val="center"/>
          </w:tcPr>
          <w:p w14:paraId="43557DB6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20</w:t>
            </w:r>
          </w:p>
        </w:tc>
        <w:tc>
          <w:tcPr>
            <w:tcW w:w="3308" w:type="dxa"/>
            <w:vAlign w:val="center"/>
          </w:tcPr>
          <w:p w14:paraId="41C47ED7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Sleep, slept, </w:t>
            </w:r>
            <w:proofErr w:type="spellStart"/>
            <w:r w:rsidRPr="00011180">
              <w:t>freep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35BEC2DC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77311EE6" w14:textId="13C02B33" w:rsidTr="007C39CC">
        <w:trPr>
          <w:trHeight w:hRule="exact" w:val="510"/>
        </w:trPr>
        <w:tc>
          <w:tcPr>
            <w:tcW w:w="959" w:type="dxa"/>
            <w:vAlign w:val="center"/>
          </w:tcPr>
          <w:p w14:paraId="62EA1EFF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21</w:t>
            </w:r>
          </w:p>
        </w:tc>
        <w:tc>
          <w:tcPr>
            <w:tcW w:w="3308" w:type="dxa"/>
            <w:vAlign w:val="center"/>
          </w:tcPr>
          <w:p w14:paraId="4AB40503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Catch, catches, lose:</w:t>
            </w:r>
          </w:p>
        </w:tc>
        <w:tc>
          <w:tcPr>
            <w:tcW w:w="4249" w:type="dxa"/>
            <w:vAlign w:val="center"/>
          </w:tcPr>
          <w:p w14:paraId="4E45FD85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0791B3C2" w14:textId="73F519CA" w:rsidTr="007C39CC">
        <w:trPr>
          <w:trHeight w:hRule="exact" w:val="510"/>
        </w:trPr>
        <w:tc>
          <w:tcPr>
            <w:tcW w:w="959" w:type="dxa"/>
            <w:vAlign w:val="center"/>
          </w:tcPr>
          <w:p w14:paraId="327B6374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22</w:t>
            </w:r>
          </w:p>
        </w:tc>
        <w:tc>
          <w:tcPr>
            <w:tcW w:w="3308" w:type="dxa"/>
            <w:vAlign w:val="center"/>
          </w:tcPr>
          <w:p w14:paraId="42A32365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Wake, woke, </w:t>
            </w:r>
            <w:proofErr w:type="spellStart"/>
            <w:r w:rsidRPr="00011180">
              <w:t>wrimp</w:t>
            </w:r>
            <w:proofErr w:type="spellEnd"/>
            <w:r w:rsidRPr="00011180">
              <w:t>:</w:t>
            </w:r>
          </w:p>
        </w:tc>
        <w:tc>
          <w:tcPr>
            <w:tcW w:w="4249" w:type="dxa"/>
            <w:vAlign w:val="center"/>
          </w:tcPr>
          <w:p w14:paraId="1CEB44C9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011180" w14:paraId="3344EDDE" w14:textId="5BADA54A" w:rsidTr="007C39CC">
        <w:trPr>
          <w:trHeight w:hRule="exact" w:val="510"/>
        </w:trPr>
        <w:tc>
          <w:tcPr>
            <w:tcW w:w="959" w:type="dxa"/>
            <w:vAlign w:val="center"/>
          </w:tcPr>
          <w:p w14:paraId="7BA9D9B0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23</w:t>
            </w:r>
          </w:p>
        </w:tc>
        <w:tc>
          <w:tcPr>
            <w:tcW w:w="3308" w:type="dxa"/>
            <w:vAlign w:val="center"/>
          </w:tcPr>
          <w:p w14:paraId="3E112854" w14:textId="77777777" w:rsidR="007C39CC" w:rsidRPr="00011180" w:rsidRDefault="007C39CC" w:rsidP="007C39CC">
            <w:pPr>
              <w:spacing w:line="480" w:lineRule="auto"/>
            </w:pPr>
            <w:r w:rsidRPr="00011180">
              <w:t xml:space="preserve"> Turn, turns, cross:</w:t>
            </w:r>
          </w:p>
        </w:tc>
        <w:tc>
          <w:tcPr>
            <w:tcW w:w="4249" w:type="dxa"/>
            <w:vAlign w:val="center"/>
          </w:tcPr>
          <w:p w14:paraId="2FAAECF6" w14:textId="77777777" w:rsidR="007C39CC" w:rsidRPr="00011180" w:rsidRDefault="007C39CC" w:rsidP="007C39CC">
            <w:pPr>
              <w:spacing w:line="480" w:lineRule="auto"/>
            </w:pPr>
          </w:p>
        </w:tc>
      </w:tr>
      <w:tr w:rsidR="007C39CC" w:rsidRPr="00FC0360" w14:paraId="61D25110" w14:textId="4CFBFD51" w:rsidTr="007C39CC">
        <w:trPr>
          <w:trHeight w:hRule="exact" w:val="510"/>
        </w:trPr>
        <w:tc>
          <w:tcPr>
            <w:tcW w:w="959" w:type="dxa"/>
            <w:vAlign w:val="center"/>
          </w:tcPr>
          <w:p w14:paraId="76661ED5" w14:textId="77777777" w:rsidR="007C39CC" w:rsidRPr="00011180" w:rsidRDefault="007C39CC" w:rsidP="007C39CC">
            <w:pPr>
              <w:spacing w:line="480" w:lineRule="auto"/>
              <w:jc w:val="center"/>
            </w:pPr>
            <w:r w:rsidRPr="00011180">
              <w:t>24</w:t>
            </w:r>
          </w:p>
        </w:tc>
        <w:tc>
          <w:tcPr>
            <w:tcW w:w="3308" w:type="dxa"/>
            <w:vAlign w:val="center"/>
          </w:tcPr>
          <w:p w14:paraId="46B9D2A1" w14:textId="77777777" w:rsidR="007C39CC" w:rsidRPr="00FC0360" w:rsidRDefault="007C39CC" w:rsidP="007C39CC">
            <w:pPr>
              <w:spacing w:line="480" w:lineRule="auto"/>
            </w:pPr>
            <w:r w:rsidRPr="00011180">
              <w:t xml:space="preserve"> Jump, jumps, </w:t>
            </w:r>
            <w:proofErr w:type="spellStart"/>
            <w:r w:rsidRPr="00011180">
              <w:t>barch</w:t>
            </w:r>
            <w:proofErr w:type="spellEnd"/>
            <w:r w:rsidRPr="00011180">
              <w:t xml:space="preserve">: </w:t>
            </w:r>
          </w:p>
        </w:tc>
        <w:tc>
          <w:tcPr>
            <w:tcW w:w="4249" w:type="dxa"/>
            <w:vAlign w:val="center"/>
          </w:tcPr>
          <w:p w14:paraId="7A31DA59" w14:textId="77777777" w:rsidR="007C39CC" w:rsidRPr="00FC0360" w:rsidRDefault="007C39CC" w:rsidP="007C39CC">
            <w:pPr>
              <w:spacing w:line="480" w:lineRule="auto"/>
            </w:pPr>
          </w:p>
        </w:tc>
      </w:tr>
    </w:tbl>
    <w:p w14:paraId="6D7F814F" w14:textId="1E0297C1" w:rsidR="00107F8A" w:rsidRPr="00FC0360" w:rsidRDefault="00107F8A" w:rsidP="00011180">
      <w:pPr>
        <w:spacing w:line="480" w:lineRule="auto"/>
      </w:pPr>
    </w:p>
    <w:sectPr w:rsidR="00107F8A" w:rsidRPr="00FC0360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60"/>
    <w:rsid w:val="00011180"/>
    <w:rsid w:val="000222B4"/>
    <w:rsid w:val="0007543C"/>
    <w:rsid w:val="000A1DFC"/>
    <w:rsid w:val="00107F8A"/>
    <w:rsid w:val="003304C4"/>
    <w:rsid w:val="00337EE4"/>
    <w:rsid w:val="003558BD"/>
    <w:rsid w:val="004E1147"/>
    <w:rsid w:val="007C39CC"/>
    <w:rsid w:val="008C4011"/>
    <w:rsid w:val="00925BEC"/>
    <w:rsid w:val="009C2356"/>
    <w:rsid w:val="009E6C90"/>
    <w:rsid w:val="00A937B9"/>
    <w:rsid w:val="00BF32CA"/>
    <w:rsid w:val="00C10FAC"/>
    <w:rsid w:val="00DB75BF"/>
    <w:rsid w:val="00DE1E6C"/>
    <w:rsid w:val="00EF3434"/>
    <w:rsid w:val="00FC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97F6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1736</Characters>
  <Application>Microsoft Macintosh Word</Application>
  <DocSecurity>0</DocSecurity>
  <Lines>14</Lines>
  <Paragraphs>4</Paragraphs>
  <ScaleCrop>false</ScaleCrop>
  <Company>Lancaster University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Kate Cain</cp:lastModifiedBy>
  <cp:revision>2</cp:revision>
  <cp:lastPrinted>2014-01-03T14:43:00Z</cp:lastPrinted>
  <dcterms:created xsi:type="dcterms:W3CDTF">2015-10-13T17:27:00Z</dcterms:created>
  <dcterms:modified xsi:type="dcterms:W3CDTF">2015-10-13T17:27:00Z</dcterms:modified>
</cp:coreProperties>
</file>