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512F9" w14:textId="77777777" w:rsidR="00910BBC" w:rsidRPr="0046671D" w:rsidRDefault="00910BBC" w:rsidP="00910BBC">
      <w:pPr>
        <w:rPr>
          <w:b/>
          <w:sz w:val="28"/>
          <w:szCs w:val="28"/>
        </w:rPr>
      </w:pPr>
      <w:r>
        <w:rPr>
          <w:b/>
          <w:sz w:val="28"/>
          <w:szCs w:val="28"/>
        </w:rPr>
        <w:t>MB</w:t>
      </w:r>
      <w:r w:rsidRPr="0046671D">
        <w:rPr>
          <w:b/>
          <w:sz w:val="28"/>
          <w:szCs w:val="28"/>
        </w:rPr>
        <w:t>CE</w:t>
      </w:r>
      <w:r>
        <w:rPr>
          <w:b/>
          <w:sz w:val="28"/>
          <w:szCs w:val="28"/>
        </w:rPr>
        <w:t>P</w:t>
      </w:r>
      <w:r w:rsidRPr="0046671D">
        <w:rPr>
          <w:b/>
          <w:sz w:val="28"/>
          <w:szCs w:val="28"/>
        </w:rPr>
        <w:t xml:space="preserve">P course </w:t>
      </w:r>
      <w:r>
        <w:rPr>
          <w:b/>
          <w:sz w:val="28"/>
          <w:szCs w:val="28"/>
        </w:rPr>
        <w:t>2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46671D">
        <w:rPr>
          <w:b/>
          <w:sz w:val="28"/>
          <w:szCs w:val="28"/>
        </w:rPr>
        <w:t>evaluation</w:t>
      </w:r>
    </w:p>
    <w:p w14:paraId="6475A89B" w14:textId="77777777" w:rsidR="0046671D" w:rsidRDefault="0046671D"/>
    <w:p w14:paraId="10D22D76" w14:textId="77777777" w:rsidR="0046671D" w:rsidRDefault="00590592">
      <w:r>
        <w:t>21</w:t>
      </w:r>
      <w:r w:rsidR="0046671D">
        <w:t xml:space="preserve"> people completed the course</w:t>
      </w:r>
      <w:r w:rsidR="00172B52">
        <w:t>. But note that for the data analysis n=17 rather than 21 as only 17 people completed the second survey.</w:t>
      </w:r>
    </w:p>
    <w:p w14:paraId="6A26B19A" w14:textId="77777777" w:rsidR="0046671D" w:rsidRDefault="004667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851"/>
      </w:tblGrid>
      <w:tr w:rsidR="0046671D" w14:paraId="0812E9F7" w14:textId="77777777" w:rsidTr="0046671D">
        <w:tc>
          <w:tcPr>
            <w:tcW w:w="3652" w:type="dxa"/>
          </w:tcPr>
          <w:p w14:paraId="69784173" w14:textId="77777777" w:rsidR="0046671D" w:rsidRPr="0046671D" w:rsidRDefault="0046671D">
            <w:pPr>
              <w:rPr>
                <w:b/>
              </w:rPr>
            </w:pPr>
            <w:r w:rsidRPr="0046671D">
              <w:rPr>
                <w:b/>
              </w:rPr>
              <w:t>Sex</w:t>
            </w:r>
          </w:p>
        </w:tc>
        <w:tc>
          <w:tcPr>
            <w:tcW w:w="851" w:type="dxa"/>
          </w:tcPr>
          <w:p w14:paraId="4573D72E" w14:textId="77777777" w:rsidR="0046671D" w:rsidRDefault="0046671D"/>
        </w:tc>
      </w:tr>
      <w:tr w:rsidR="0046671D" w14:paraId="76013FC2" w14:textId="77777777" w:rsidTr="0046671D">
        <w:tc>
          <w:tcPr>
            <w:tcW w:w="3652" w:type="dxa"/>
          </w:tcPr>
          <w:p w14:paraId="58A64B92" w14:textId="77777777" w:rsidR="0046671D" w:rsidRDefault="0046671D">
            <w:r>
              <w:t>Female</w:t>
            </w:r>
          </w:p>
        </w:tc>
        <w:tc>
          <w:tcPr>
            <w:tcW w:w="851" w:type="dxa"/>
          </w:tcPr>
          <w:p w14:paraId="7EAE0BA2" w14:textId="77777777" w:rsidR="0046671D" w:rsidRDefault="00590592">
            <w:r>
              <w:t>15</w:t>
            </w:r>
          </w:p>
        </w:tc>
      </w:tr>
      <w:tr w:rsidR="0046671D" w14:paraId="61B7829A" w14:textId="77777777" w:rsidTr="0046671D">
        <w:tc>
          <w:tcPr>
            <w:tcW w:w="3652" w:type="dxa"/>
          </w:tcPr>
          <w:p w14:paraId="28F7E3B3" w14:textId="77777777" w:rsidR="0046671D" w:rsidRDefault="0046671D">
            <w:r>
              <w:t>Male</w:t>
            </w:r>
          </w:p>
        </w:tc>
        <w:tc>
          <w:tcPr>
            <w:tcW w:w="851" w:type="dxa"/>
          </w:tcPr>
          <w:p w14:paraId="48E704FF" w14:textId="77777777" w:rsidR="0046671D" w:rsidRDefault="00590592">
            <w:r>
              <w:t>6</w:t>
            </w:r>
          </w:p>
        </w:tc>
      </w:tr>
      <w:tr w:rsidR="0046671D" w14:paraId="345C4CEA" w14:textId="77777777" w:rsidTr="0046671D">
        <w:tc>
          <w:tcPr>
            <w:tcW w:w="3652" w:type="dxa"/>
          </w:tcPr>
          <w:p w14:paraId="581A3139" w14:textId="77777777" w:rsidR="0046671D" w:rsidRDefault="0046671D"/>
        </w:tc>
        <w:tc>
          <w:tcPr>
            <w:tcW w:w="851" w:type="dxa"/>
          </w:tcPr>
          <w:p w14:paraId="7FDF4B65" w14:textId="77777777" w:rsidR="0046671D" w:rsidRDefault="0046671D"/>
        </w:tc>
      </w:tr>
      <w:tr w:rsidR="0046671D" w14:paraId="4703BE30" w14:textId="77777777" w:rsidTr="0046671D">
        <w:tc>
          <w:tcPr>
            <w:tcW w:w="3652" w:type="dxa"/>
          </w:tcPr>
          <w:p w14:paraId="53FF8426" w14:textId="77777777" w:rsidR="0046671D" w:rsidRPr="0046671D" w:rsidRDefault="0046671D">
            <w:pPr>
              <w:rPr>
                <w:b/>
              </w:rPr>
            </w:pPr>
            <w:r w:rsidRPr="0046671D">
              <w:rPr>
                <w:b/>
              </w:rPr>
              <w:t>Age</w:t>
            </w:r>
          </w:p>
        </w:tc>
        <w:tc>
          <w:tcPr>
            <w:tcW w:w="851" w:type="dxa"/>
          </w:tcPr>
          <w:p w14:paraId="0C7D892A" w14:textId="77777777" w:rsidR="0046671D" w:rsidRDefault="0046671D"/>
        </w:tc>
      </w:tr>
      <w:tr w:rsidR="00590592" w:rsidRPr="00590592" w14:paraId="5A0FBF57" w14:textId="77777777" w:rsidTr="0046671D">
        <w:tc>
          <w:tcPr>
            <w:tcW w:w="3652" w:type="dxa"/>
          </w:tcPr>
          <w:p w14:paraId="75A41E89" w14:textId="77777777" w:rsidR="00590592" w:rsidRPr="00590592" w:rsidRDefault="00590592">
            <w:r w:rsidRPr="00590592">
              <w:t>18-24</w:t>
            </w:r>
          </w:p>
        </w:tc>
        <w:tc>
          <w:tcPr>
            <w:tcW w:w="851" w:type="dxa"/>
          </w:tcPr>
          <w:p w14:paraId="34346B93" w14:textId="77777777" w:rsidR="00590592" w:rsidRPr="00590592" w:rsidRDefault="00590592">
            <w:r>
              <w:t>4</w:t>
            </w:r>
          </w:p>
        </w:tc>
      </w:tr>
      <w:tr w:rsidR="0046671D" w14:paraId="1A32AA61" w14:textId="77777777" w:rsidTr="0046671D">
        <w:tc>
          <w:tcPr>
            <w:tcW w:w="3652" w:type="dxa"/>
          </w:tcPr>
          <w:p w14:paraId="292C5DC0" w14:textId="77777777" w:rsidR="0046671D" w:rsidRDefault="0046671D">
            <w:r>
              <w:t>25-34</w:t>
            </w:r>
          </w:p>
        </w:tc>
        <w:tc>
          <w:tcPr>
            <w:tcW w:w="851" w:type="dxa"/>
          </w:tcPr>
          <w:p w14:paraId="26154CDE" w14:textId="77777777" w:rsidR="0046671D" w:rsidRDefault="00590592">
            <w:r>
              <w:t>9</w:t>
            </w:r>
          </w:p>
        </w:tc>
      </w:tr>
      <w:tr w:rsidR="0046671D" w14:paraId="46CC2C72" w14:textId="77777777" w:rsidTr="0046671D">
        <w:tc>
          <w:tcPr>
            <w:tcW w:w="3652" w:type="dxa"/>
          </w:tcPr>
          <w:p w14:paraId="24BF1AE4" w14:textId="77777777" w:rsidR="0046671D" w:rsidRDefault="0046671D">
            <w:r>
              <w:t>35-44</w:t>
            </w:r>
          </w:p>
        </w:tc>
        <w:tc>
          <w:tcPr>
            <w:tcW w:w="851" w:type="dxa"/>
          </w:tcPr>
          <w:p w14:paraId="52775386" w14:textId="77777777" w:rsidR="0046671D" w:rsidRDefault="00590592">
            <w:r>
              <w:t>6</w:t>
            </w:r>
          </w:p>
        </w:tc>
      </w:tr>
      <w:tr w:rsidR="0046671D" w14:paraId="12D06D3F" w14:textId="77777777" w:rsidTr="0046671D">
        <w:tc>
          <w:tcPr>
            <w:tcW w:w="3652" w:type="dxa"/>
          </w:tcPr>
          <w:p w14:paraId="21D1F96B" w14:textId="77777777" w:rsidR="0046671D" w:rsidRDefault="0046671D">
            <w:r>
              <w:t>45-54</w:t>
            </w:r>
          </w:p>
        </w:tc>
        <w:tc>
          <w:tcPr>
            <w:tcW w:w="851" w:type="dxa"/>
          </w:tcPr>
          <w:p w14:paraId="0F5A35D9" w14:textId="77777777" w:rsidR="0046671D" w:rsidRDefault="00590592">
            <w:r>
              <w:t>1</w:t>
            </w:r>
          </w:p>
        </w:tc>
      </w:tr>
      <w:tr w:rsidR="0046671D" w14:paraId="3023E180" w14:textId="77777777" w:rsidTr="0046671D">
        <w:tc>
          <w:tcPr>
            <w:tcW w:w="3652" w:type="dxa"/>
          </w:tcPr>
          <w:p w14:paraId="60FBD231" w14:textId="77777777" w:rsidR="0046671D" w:rsidRDefault="0046671D">
            <w:r>
              <w:t>55-64</w:t>
            </w:r>
          </w:p>
        </w:tc>
        <w:tc>
          <w:tcPr>
            <w:tcW w:w="851" w:type="dxa"/>
          </w:tcPr>
          <w:p w14:paraId="37BB8681" w14:textId="77777777" w:rsidR="0046671D" w:rsidRDefault="00590592">
            <w:r>
              <w:t>1</w:t>
            </w:r>
          </w:p>
        </w:tc>
      </w:tr>
      <w:tr w:rsidR="0046671D" w14:paraId="76BD382A" w14:textId="77777777" w:rsidTr="0046671D">
        <w:tc>
          <w:tcPr>
            <w:tcW w:w="3652" w:type="dxa"/>
          </w:tcPr>
          <w:p w14:paraId="6B8EAEC9" w14:textId="77777777" w:rsidR="0046671D" w:rsidRDefault="0046671D"/>
        </w:tc>
        <w:tc>
          <w:tcPr>
            <w:tcW w:w="851" w:type="dxa"/>
          </w:tcPr>
          <w:p w14:paraId="5BD43334" w14:textId="77777777" w:rsidR="0046671D" w:rsidRDefault="0046671D"/>
        </w:tc>
      </w:tr>
      <w:tr w:rsidR="0046671D" w14:paraId="64A62FE9" w14:textId="77777777" w:rsidTr="0046671D">
        <w:tc>
          <w:tcPr>
            <w:tcW w:w="3652" w:type="dxa"/>
          </w:tcPr>
          <w:p w14:paraId="5420A123" w14:textId="77777777" w:rsidR="0046671D" w:rsidRPr="0046671D" w:rsidRDefault="0046671D" w:rsidP="0046671D">
            <w:pPr>
              <w:rPr>
                <w:b/>
              </w:rPr>
            </w:pPr>
            <w:r w:rsidRPr="0046671D">
              <w:rPr>
                <w:b/>
              </w:rPr>
              <w:t>Highest qualification</w:t>
            </w:r>
          </w:p>
        </w:tc>
        <w:tc>
          <w:tcPr>
            <w:tcW w:w="851" w:type="dxa"/>
          </w:tcPr>
          <w:p w14:paraId="02D29B8D" w14:textId="77777777" w:rsidR="0046671D" w:rsidRDefault="0046671D"/>
        </w:tc>
      </w:tr>
      <w:tr w:rsidR="0046671D" w14:paraId="06E24F73" w14:textId="77777777" w:rsidTr="0046671D">
        <w:tc>
          <w:tcPr>
            <w:tcW w:w="3652" w:type="dxa"/>
          </w:tcPr>
          <w:p w14:paraId="5688E69F" w14:textId="77777777" w:rsidR="0046671D" w:rsidRDefault="0046671D">
            <w:r w:rsidRPr="0046671D">
              <w:t>Undergraduate degree/equivalent professional qualification</w:t>
            </w:r>
          </w:p>
        </w:tc>
        <w:tc>
          <w:tcPr>
            <w:tcW w:w="851" w:type="dxa"/>
          </w:tcPr>
          <w:p w14:paraId="5D043E99" w14:textId="77777777" w:rsidR="0046671D" w:rsidRDefault="00590592">
            <w:r>
              <w:t>8</w:t>
            </w:r>
          </w:p>
        </w:tc>
      </w:tr>
      <w:tr w:rsidR="0046671D" w14:paraId="7E25942E" w14:textId="77777777" w:rsidTr="0046671D">
        <w:tc>
          <w:tcPr>
            <w:tcW w:w="3652" w:type="dxa"/>
          </w:tcPr>
          <w:p w14:paraId="330E966A" w14:textId="77777777" w:rsidR="0046671D" w:rsidRDefault="0046671D" w:rsidP="0046671D">
            <w:r w:rsidRPr="0046671D">
              <w:t>Postgr</w:t>
            </w:r>
            <w:r>
              <w:t>aduate degree</w:t>
            </w:r>
            <w:r w:rsidRPr="0046671D">
              <w:t>/postgraduate professional qualification</w:t>
            </w:r>
          </w:p>
        </w:tc>
        <w:tc>
          <w:tcPr>
            <w:tcW w:w="851" w:type="dxa"/>
          </w:tcPr>
          <w:p w14:paraId="51AD3DB8" w14:textId="77777777" w:rsidR="0046671D" w:rsidRDefault="00590592">
            <w:r>
              <w:t>12</w:t>
            </w:r>
          </w:p>
        </w:tc>
      </w:tr>
      <w:tr w:rsidR="00590592" w14:paraId="7B265BB4" w14:textId="77777777" w:rsidTr="0046671D">
        <w:tc>
          <w:tcPr>
            <w:tcW w:w="3652" w:type="dxa"/>
          </w:tcPr>
          <w:p w14:paraId="02B2AED6" w14:textId="77777777" w:rsidR="00590592" w:rsidRPr="0046671D" w:rsidRDefault="00590592" w:rsidP="0046671D">
            <w:r>
              <w:t xml:space="preserve">Other (4 </w:t>
            </w:r>
            <w:proofErr w:type="spellStart"/>
            <w:r>
              <w:t>yr</w:t>
            </w:r>
            <w:proofErr w:type="spellEnd"/>
            <w:r>
              <w:t xml:space="preserve"> undergrad masters)</w:t>
            </w:r>
          </w:p>
        </w:tc>
        <w:tc>
          <w:tcPr>
            <w:tcW w:w="851" w:type="dxa"/>
          </w:tcPr>
          <w:p w14:paraId="1BEA009E" w14:textId="77777777" w:rsidR="00590592" w:rsidRDefault="00590592">
            <w:r>
              <w:t>1</w:t>
            </w:r>
          </w:p>
        </w:tc>
      </w:tr>
      <w:tr w:rsidR="0046671D" w14:paraId="6D1B7E6A" w14:textId="77777777" w:rsidTr="0046671D">
        <w:tc>
          <w:tcPr>
            <w:tcW w:w="3652" w:type="dxa"/>
          </w:tcPr>
          <w:p w14:paraId="099902FA" w14:textId="77777777" w:rsidR="0046671D" w:rsidRDefault="0046671D"/>
        </w:tc>
        <w:tc>
          <w:tcPr>
            <w:tcW w:w="851" w:type="dxa"/>
          </w:tcPr>
          <w:p w14:paraId="4E13EA97" w14:textId="77777777" w:rsidR="0046671D" w:rsidRDefault="0046671D"/>
        </w:tc>
      </w:tr>
      <w:tr w:rsidR="0046671D" w14:paraId="5BB5CF9C" w14:textId="77777777" w:rsidTr="0046671D">
        <w:tc>
          <w:tcPr>
            <w:tcW w:w="3652" w:type="dxa"/>
          </w:tcPr>
          <w:p w14:paraId="52CDA75C" w14:textId="77777777" w:rsidR="0046671D" w:rsidRPr="0046671D" w:rsidRDefault="0046671D">
            <w:pPr>
              <w:rPr>
                <w:b/>
              </w:rPr>
            </w:pPr>
            <w:r w:rsidRPr="0046671D">
              <w:rPr>
                <w:b/>
              </w:rPr>
              <w:t>Income</w:t>
            </w:r>
          </w:p>
        </w:tc>
        <w:tc>
          <w:tcPr>
            <w:tcW w:w="851" w:type="dxa"/>
          </w:tcPr>
          <w:p w14:paraId="369A6231" w14:textId="77777777" w:rsidR="0046671D" w:rsidRDefault="0046671D"/>
        </w:tc>
      </w:tr>
      <w:tr w:rsidR="0046671D" w14:paraId="5ECAF08C" w14:textId="77777777" w:rsidTr="0046671D">
        <w:tc>
          <w:tcPr>
            <w:tcW w:w="3652" w:type="dxa"/>
          </w:tcPr>
          <w:p w14:paraId="68EA7D65" w14:textId="77777777" w:rsidR="0046671D" w:rsidRDefault="0046671D">
            <w:r>
              <w:t>£20,000-£29,999</w:t>
            </w:r>
          </w:p>
        </w:tc>
        <w:tc>
          <w:tcPr>
            <w:tcW w:w="851" w:type="dxa"/>
          </w:tcPr>
          <w:p w14:paraId="06D970D9" w14:textId="77777777" w:rsidR="0046671D" w:rsidRDefault="00590592">
            <w:r>
              <w:t>2</w:t>
            </w:r>
          </w:p>
        </w:tc>
      </w:tr>
      <w:tr w:rsidR="0046671D" w14:paraId="4D88F372" w14:textId="77777777" w:rsidTr="0046671D">
        <w:tc>
          <w:tcPr>
            <w:tcW w:w="3652" w:type="dxa"/>
          </w:tcPr>
          <w:p w14:paraId="2A7B2226" w14:textId="77777777" w:rsidR="0046671D" w:rsidRDefault="0046671D">
            <w:r>
              <w:t>£30,000-£39,999</w:t>
            </w:r>
          </w:p>
        </w:tc>
        <w:tc>
          <w:tcPr>
            <w:tcW w:w="851" w:type="dxa"/>
          </w:tcPr>
          <w:p w14:paraId="50D9C5E0" w14:textId="77777777" w:rsidR="0046671D" w:rsidRDefault="00590592">
            <w:r>
              <w:t>3</w:t>
            </w:r>
          </w:p>
        </w:tc>
      </w:tr>
      <w:tr w:rsidR="0046671D" w14:paraId="525978F3" w14:textId="77777777" w:rsidTr="0046671D">
        <w:tc>
          <w:tcPr>
            <w:tcW w:w="3652" w:type="dxa"/>
          </w:tcPr>
          <w:p w14:paraId="19F04AC9" w14:textId="77777777" w:rsidR="0046671D" w:rsidRDefault="0046671D">
            <w:r>
              <w:t>£40,000-£49,999</w:t>
            </w:r>
          </w:p>
        </w:tc>
        <w:tc>
          <w:tcPr>
            <w:tcW w:w="851" w:type="dxa"/>
          </w:tcPr>
          <w:p w14:paraId="3271C9DA" w14:textId="77777777" w:rsidR="0046671D" w:rsidRDefault="00590592">
            <w:r>
              <w:t>5</w:t>
            </w:r>
          </w:p>
        </w:tc>
      </w:tr>
      <w:tr w:rsidR="0046671D" w14:paraId="2737878C" w14:textId="77777777" w:rsidTr="0046671D">
        <w:tc>
          <w:tcPr>
            <w:tcW w:w="3652" w:type="dxa"/>
          </w:tcPr>
          <w:p w14:paraId="4D81EA6D" w14:textId="77777777" w:rsidR="0046671D" w:rsidRDefault="0046671D">
            <w:r>
              <w:t>Over £50,000</w:t>
            </w:r>
          </w:p>
        </w:tc>
        <w:tc>
          <w:tcPr>
            <w:tcW w:w="851" w:type="dxa"/>
          </w:tcPr>
          <w:p w14:paraId="0C0B43DF" w14:textId="77777777" w:rsidR="0046671D" w:rsidRDefault="00590592">
            <w:r>
              <w:t>10</w:t>
            </w:r>
          </w:p>
        </w:tc>
      </w:tr>
      <w:tr w:rsidR="0046671D" w14:paraId="3AEAAFE9" w14:textId="77777777" w:rsidTr="0046671D">
        <w:tc>
          <w:tcPr>
            <w:tcW w:w="3652" w:type="dxa"/>
          </w:tcPr>
          <w:p w14:paraId="1857CEEB" w14:textId="77777777" w:rsidR="0046671D" w:rsidRDefault="0046671D">
            <w:r>
              <w:t>Prefer not to say</w:t>
            </w:r>
          </w:p>
        </w:tc>
        <w:tc>
          <w:tcPr>
            <w:tcW w:w="851" w:type="dxa"/>
          </w:tcPr>
          <w:p w14:paraId="7BA9C4AA" w14:textId="77777777" w:rsidR="0046671D" w:rsidRDefault="00590592">
            <w:r>
              <w:t>1</w:t>
            </w:r>
          </w:p>
        </w:tc>
      </w:tr>
    </w:tbl>
    <w:p w14:paraId="586B44C0" w14:textId="77777777" w:rsidR="0046671D" w:rsidRDefault="0046671D"/>
    <w:p w14:paraId="2639620D" w14:textId="77777777" w:rsidR="0046671D" w:rsidRDefault="0046671D"/>
    <w:p w14:paraId="02736092" w14:textId="77777777" w:rsidR="00CF56F3" w:rsidRDefault="00CF56F3">
      <w:r>
        <w:br w:type="page"/>
      </w:r>
    </w:p>
    <w:p w14:paraId="1F4C7E55" w14:textId="77777777" w:rsidR="0046671D" w:rsidRDefault="00590592">
      <w:r>
        <w:lastRenderedPageBreak/>
        <w:t>17</w:t>
      </w:r>
      <w:r w:rsidR="0046671D">
        <w:t xml:space="preserve"> people completed both survey 1 and 2 and we therefore have ‘before’ and ‘after’ measures for them</w:t>
      </w:r>
    </w:p>
    <w:p w14:paraId="54974CAF" w14:textId="77777777" w:rsidR="00126688" w:rsidRDefault="00126688" w:rsidP="00711D0C">
      <w:pPr>
        <w:rPr>
          <w:b/>
        </w:rPr>
      </w:pPr>
    </w:p>
    <w:p w14:paraId="4B65C332" w14:textId="77777777" w:rsidR="00711D0C" w:rsidRPr="00374DC2" w:rsidRDefault="00374DC2" w:rsidP="00711D0C">
      <w:pPr>
        <w:rPr>
          <w:b/>
        </w:rPr>
      </w:pPr>
      <w:r>
        <w:rPr>
          <w:b/>
        </w:rPr>
        <w:t>Question 1</w:t>
      </w:r>
    </w:p>
    <w:p w14:paraId="19FE250A" w14:textId="77777777" w:rsidR="00711D0C" w:rsidRDefault="00711D0C" w:rsidP="00711D0C">
      <w:r>
        <w:t>This table compares the scores given for each statement on questionnaire 1 with questionnaire 2</w:t>
      </w:r>
      <w:r w:rsidR="005B24F8">
        <w:t xml:space="preserve"> (n=17)</w:t>
      </w:r>
      <w:r>
        <w:t>.</w:t>
      </w:r>
    </w:p>
    <w:p w14:paraId="45DFBC3C" w14:textId="77777777" w:rsidR="00711D0C" w:rsidRDefault="00711D0C" w:rsidP="00711D0C"/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204"/>
        <w:gridCol w:w="1275"/>
        <w:gridCol w:w="1276"/>
        <w:gridCol w:w="992"/>
      </w:tblGrid>
      <w:tr w:rsidR="00B91C66" w14:paraId="0193A871" w14:textId="77777777" w:rsidTr="00B91C66">
        <w:tc>
          <w:tcPr>
            <w:tcW w:w="6204" w:type="dxa"/>
          </w:tcPr>
          <w:p w14:paraId="33452E34" w14:textId="77777777" w:rsidR="00B91C66" w:rsidRDefault="00B91C66"/>
        </w:tc>
        <w:tc>
          <w:tcPr>
            <w:tcW w:w="1275" w:type="dxa"/>
          </w:tcPr>
          <w:p w14:paraId="000A43A8" w14:textId="77777777" w:rsidR="00B91C66" w:rsidRDefault="00B91C66">
            <w:r>
              <w:t>Mean (SD) Q1</w:t>
            </w:r>
          </w:p>
        </w:tc>
        <w:tc>
          <w:tcPr>
            <w:tcW w:w="1276" w:type="dxa"/>
          </w:tcPr>
          <w:p w14:paraId="24D23171" w14:textId="77777777" w:rsidR="00B91C66" w:rsidRDefault="00B91C66">
            <w:r>
              <w:t>Mean (SD) Q2</w:t>
            </w:r>
          </w:p>
        </w:tc>
        <w:tc>
          <w:tcPr>
            <w:tcW w:w="992" w:type="dxa"/>
          </w:tcPr>
          <w:p w14:paraId="2EBF7260" w14:textId="77777777" w:rsidR="00B91C66" w:rsidRDefault="00B91C66">
            <w:r>
              <w:t>2 tailed p value</w:t>
            </w:r>
          </w:p>
        </w:tc>
      </w:tr>
      <w:tr w:rsidR="00B91C66" w14:paraId="294A814C" w14:textId="77777777" w:rsidTr="00B91C66">
        <w:tc>
          <w:tcPr>
            <w:tcW w:w="6204" w:type="dxa"/>
          </w:tcPr>
          <w:p w14:paraId="18B1A92E" w14:textId="77777777" w:rsidR="00B91C66" w:rsidRDefault="00B91C66">
            <w:r>
              <w:t xml:space="preserve">(a) </w:t>
            </w:r>
            <w:r w:rsidRPr="0046671D">
              <w:t>I am aware that my mind often works on ‘automatic pilot’</w:t>
            </w:r>
          </w:p>
        </w:tc>
        <w:tc>
          <w:tcPr>
            <w:tcW w:w="1275" w:type="dxa"/>
          </w:tcPr>
          <w:p w14:paraId="72B4110B" w14:textId="77777777" w:rsidR="00B91C66" w:rsidRDefault="00B91C66">
            <w:r>
              <w:t>7.8 (1.8)</w:t>
            </w:r>
          </w:p>
        </w:tc>
        <w:tc>
          <w:tcPr>
            <w:tcW w:w="1276" w:type="dxa"/>
          </w:tcPr>
          <w:p w14:paraId="00FEB558" w14:textId="77777777" w:rsidR="00B91C66" w:rsidRDefault="00B91C66">
            <w:r>
              <w:t>8.8 (0.7)</w:t>
            </w:r>
          </w:p>
        </w:tc>
        <w:tc>
          <w:tcPr>
            <w:tcW w:w="992" w:type="dxa"/>
          </w:tcPr>
          <w:p w14:paraId="467FA0D9" w14:textId="77777777" w:rsidR="00B91C66" w:rsidRDefault="00B91C66">
            <w:r>
              <w:t>.011</w:t>
            </w:r>
          </w:p>
        </w:tc>
      </w:tr>
      <w:tr w:rsidR="00B91C66" w14:paraId="6D5D676B" w14:textId="77777777" w:rsidTr="00B91C66">
        <w:tc>
          <w:tcPr>
            <w:tcW w:w="6204" w:type="dxa"/>
          </w:tcPr>
          <w:p w14:paraId="2A4F0518" w14:textId="77777777" w:rsidR="00B91C66" w:rsidRDefault="00B91C66">
            <w:r>
              <w:t xml:space="preserve">(b) </w:t>
            </w:r>
            <w:r w:rsidRPr="0046671D">
              <w:t>I am aware of how the surrounding environment can affect my behaviour</w:t>
            </w:r>
          </w:p>
        </w:tc>
        <w:tc>
          <w:tcPr>
            <w:tcW w:w="1275" w:type="dxa"/>
          </w:tcPr>
          <w:p w14:paraId="3483444F" w14:textId="77777777" w:rsidR="00B91C66" w:rsidRDefault="00B91C66">
            <w:r>
              <w:t>8.4 (1.0)</w:t>
            </w:r>
          </w:p>
        </w:tc>
        <w:tc>
          <w:tcPr>
            <w:tcW w:w="1276" w:type="dxa"/>
          </w:tcPr>
          <w:p w14:paraId="2AE05554" w14:textId="77777777" w:rsidR="00B91C66" w:rsidRDefault="00B91C66">
            <w:r>
              <w:t>8.5 (1.1)</w:t>
            </w:r>
          </w:p>
        </w:tc>
        <w:tc>
          <w:tcPr>
            <w:tcW w:w="992" w:type="dxa"/>
          </w:tcPr>
          <w:p w14:paraId="7B364E0E" w14:textId="77777777" w:rsidR="00B91C66" w:rsidRDefault="00B91C66">
            <w:r>
              <w:t>.805</w:t>
            </w:r>
          </w:p>
        </w:tc>
      </w:tr>
      <w:tr w:rsidR="00B91C66" w14:paraId="0784A206" w14:textId="77777777" w:rsidTr="00B91C66">
        <w:tc>
          <w:tcPr>
            <w:tcW w:w="6204" w:type="dxa"/>
          </w:tcPr>
          <w:p w14:paraId="33556949" w14:textId="77777777" w:rsidR="00B91C66" w:rsidRDefault="00B91C66" w:rsidP="00CF56F3">
            <w:r>
              <w:t xml:space="preserve">(c) </w:t>
            </w:r>
            <w:r w:rsidRPr="0046671D">
              <w:t>I am aware of how different emotions can affect my behaviour</w:t>
            </w:r>
          </w:p>
        </w:tc>
        <w:tc>
          <w:tcPr>
            <w:tcW w:w="1275" w:type="dxa"/>
          </w:tcPr>
          <w:p w14:paraId="6EB4E145" w14:textId="77777777" w:rsidR="00B91C66" w:rsidRDefault="00B91C66">
            <w:r>
              <w:t>8.4 (1.5)</w:t>
            </w:r>
          </w:p>
        </w:tc>
        <w:tc>
          <w:tcPr>
            <w:tcW w:w="1276" w:type="dxa"/>
          </w:tcPr>
          <w:p w14:paraId="2C330669" w14:textId="77777777" w:rsidR="00B91C66" w:rsidRDefault="00B91C66">
            <w:r>
              <w:t>9.0 (0.8)</w:t>
            </w:r>
          </w:p>
        </w:tc>
        <w:tc>
          <w:tcPr>
            <w:tcW w:w="992" w:type="dxa"/>
          </w:tcPr>
          <w:p w14:paraId="3C89A4D0" w14:textId="77777777" w:rsidR="00B91C66" w:rsidRDefault="00B91C66">
            <w:r>
              <w:t>.047</w:t>
            </w:r>
          </w:p>
        </w:tc>
      </w:tr>
      <w:tr w:rsidR="00B91C66" w14:paraId="24B7AB9A" w14:textId="77777777" w:rsidTr="00B91C66">
        <w:tc>
          <w:tcPr>
            <w:tcW w:w="6204" w:type="dxa"/>
          </w:tcPr>
          <w:p w14:paraId="06486739" w14:textId="77777777" w:rsidR="00B91C66" w:rsidRDefault="00B91C66">
            <w:r>
              <w:t xml:space="preserve">(d) </w:t>
            </w:r>
            <w:r w:rsidRPr="0046671D">
              <w:t>I am aware of how mental shortcuts (such as confirmation bias and future discounting) can affect my behaviour</w:t>
            </w:r>
          </w:p>
        </w:tc>
        <w:tc>
          <w:tcPr>
            <w:tcW w:w="1275" w:type="dxa"/>
          </w:tcPr>
          <w:p w14:paraId="22AC9B2C" w14:textId="77777777" w:rsidR="00B91C66" w:rsidRDefault="00B91C66">
            <w:r>
              <w:t>6.7 (1.9)</w:t>
            </w:r>
          </w:p>
        </w:tc>
        <w:tc>
          <w:tcPr>
            <w:tcW w:w="1276" w:type="dxa"/>
          </w:tcPr>
          <w:p w14:paraId="52C9B9EE" w14:textId="77777777" w:rsidR="00B91C66" w:rsidRDefault="00B91C66">
            <w:r>
              <w:t>8.3 (1.5)</w:t>
            </w:r>
          </w:p>
        </w:tc>
        <w:tc>
          <w:tcPr>
            <w:tcW w:w="992" w:type="dxa"/>
          </w:tcPr>
          <w:p w14:paraId="1FEEBC39" w14:textId="77777777" w:rsidR="00B91C66" w:rsidRDefault="00B91C66">
            <w:r>
              <w:t>.005</w:t>
            </w:r>
          </w:p>
        </w:tc>
      </w:tr>
      <w:tr w:rsidR="00B91C66" w14:paraId="21DBF6CB" w14:textId="77777777" w:rsidTr="00B91C66">
        <w:tc>
          <w:tcPr>
            <w:tcW w:w="6204" w:type="dxa"/>
          </w:tcPr>
          <w:p w14:paraId="353F0511" w14:textId="77777777" w:rsidR="00B91C66" w:rsidRDefault="00B91C66">
            <w:r>
              <w:t xml:space="preserve">(e) </w:t>
            </w:r>
            <w:r w:rsidRPr="0046671D">
              <w:t>I am aware of how my values and beliefs can affect my behaviour</w:t>
            </w:r>
          </w:p>
        </w:tc>
        <w:tc>
          <w:tcPr>
            <w:tcW w:w="1275" w:type="dxa"/>
          </w:tcPr>
          <w:p w14:paraId="4DB23A03" w14:textId="77777777" w:rsidR="00B91C66" w:rsidRDefault="00B91C66">
            <w:r>
              <w:t>7.8 (1.2)</w:t>
            </w:r>
          </w:p>
        </w:tc>
        <w:tc>
          <w:tcPr>
            <w:tcW w:w="1276" w:type="dxa"/>
          </w:tcPr>
          <w:p w14:paraId="496860F4" w14:textId="77777777" w:rsidR="00B91C66" w:rsidRDefault="00B91C66">
            <w:r>
              <w:t>8.9 (1.0)</w:t>
            </w:r>
          </w:p>
        </w:tc>
        <w:tc>
          <w:tcPr>
            <w:tcW w:w="992" w:type="dxa"/>
          </w:tcPr>
          <w:p w14:paraId="445C3EA4" w14:textId="77777777" w:rsidR="00B91C66" w:rsidRDefault="00B91C66">
            <w:r>
              <w:t>.006</w:t>
            </w:r>
          </w:p>
        </w:tc>
      </w:tr>
      <w:tr w:rsidR="00B91C66" w14:paraId="1472A5DB" w14:textId="77777777" w:rsidTr="00B91C66">
        <w:tc>
          <w:tcPr>
            <w:tcW w:w="6204" w:type="dxa"/>
          </w:tcPr>
          <w:p w14:paraId="0E977BBA" w14:textId="77777777" w:rsidR="00B91C66" w:rsidRDefault="00B91C66">
            <w:r>
              <w:t xml:space="preserve">(f) </w:t>
            </w:r>
            <w:r w:rsidRPr="0046671D">
              <w:t>I am aware of how social norms can affect my behaviour</w:t>
            </w:r>
          </w:p>
        </w:tc>
        <w:tc>
          <w:tcPr>
            <w:tcW w:w="1275" w:type="dxa"/>
          </w:tcPr>
          <w:p w14:paraId="647247F7" w14:textId="77777777" w:rsidR="00B91C66" w:rsidRDefault="00B91C66">
            <w:r>
              <w:t>7.9 (1.1)</w:t>
            </w:r>
          </w:p>
        </w:tc>
        <w:tc>
          <w:tcPr>
            <w:tcW w:w="1276" w:type="dxa"/>
          </w:tcPr>
          <w:p w14:paraId="0F3FADD1" w14:textId="77777777" w:rsidR="00B91C66" w:rsidRDefault="00B91C66">
            <w:r>
              <w:t>9.0 (0.8)</w:t>
            </w:r>
          </w:p>
        </w:tc>
        <w:tc>
          <w:tcPr>
            <w:tcW w:w="992" w:type="dxa"/>
          </w:tcPr>
          <w:p w14:paraId="18FBF1A9" w14:textId="77777777" w:rsidR="00B91C66" w:rsidRDefault="00B91C66">
            <w:r>
              <w:t>.003</w:t>
            </w:r>
          </w:p>
        </w:tc>
      </w:tr>
      <w:tr w:rsidR="00B91C66" w14:paraId="707757FF" w14:textId="77777777" w:rsidTr="00B91C66">
        <w:tc>
          <w:tcPr>
            <w:tcW w:w="6204" w:type="dxa"/>
          </w:tcPr>
          <w:p w14:paraId="0D5184A6" w14:textId="77777777" w:rsidR="00B91C66" w:rsidRDefault="00B91C66">
            <w:r>
              <w:t xml:space="preserve">(g) </w:t>
            </w:r>
            <w:r w:rsidRPr="0046671D">
              <w:t>I understand why others find changing their behaviour difficult</w:t>
            </w:r>
          </w:p>
        </w:tc>
        <w:tc>
          <w:tcPr>
            <w:tcW w:w="1275" w:type="dxa"/>
          </w:tcPr>
          <w:p w14:paraId="0B5A8FBA" w14:textId="77777777" w:rsidR="00B91C66" w:rsidRDefault="00B91C66">
            <w:r>
              <w:t>8.4 (1.1)</w:t>
            </w:r>
          </w:p>
        </w:tc>
        <w:tc>
          <w:tcPr>
            <w:tcW w:w="1276" w:type="dxa"/>
          </w:tcPr>
          <w:p w14:paraId="2C48879F" w14:textId="77777777" w:rsidR="00B91C66" w:rsidRDefault="00B91C66">
            <w:r>
              <w:t>8.7 (1.3)</w:t>
            </w:r>
          </w:p>
        </w:tc>
        <w:tc>
          <w:tcPr>
            <w:tcW w:w="992" w:type="dxa"/>
          </w:tcPr>
          <w:p w14:paraId="7587A950" w14:textId="77777777" w:rsidR="00B91C66" w:rsidRDefault="00B91C66">
            <w:r>
              <w:t>.477</w:t>
            </w:r>
          </w:p>
        </w:tc>
      </w:tr>
      <w:tr w:rsidR="00B91C66" w14:paraId="08180EB8" w14:textId="77777777" w:rsidTr="00B91C66">
        <w:tc>
          <w:tcPr>
            <w:tcW w:w="6204" w:type="dxa"/>
          </w:tcPr>
          <w:p w14:paraId="2D77CE3E" w14:textId="77777777" w:rsidR="00B91C66" w:rsidRDefault="00B91C66">
            <w:r>
              <w:t xml:space="preserve">(h) </w:t>
            </w:r>
            <w:r w:rsidRPr="0046671D">
              <w:t>I empathise with the difficulties others experience when trying to change behaviour</w:t>
            </w:r>
          </w:p>
        </w:tc>
        <w:tc>
          <w:tcPr>
            <w:tcW w:w="1275" w:type="dxa"/>
          </w:tcPr>
          <w:p w14:paraId="682FFD0F" w14:textId="77777777" w:rsidR="00B91C66" w:rsidRDefault="00B91C66">
            <w:r>
              <w:t>8.2 (1.1)</w:t>
            </w:r>
          </w:p>
        </w:tc>
        <w:tc>
          <w:tcPr>
            <w:tcW w:w="1276" w:type="dxa"/>
          </w:tcPr>
          <w:p w14:paraId="140C0ECE" w14:textId="77777777" w:rsidR="00B91C66" w:rsidRDefault="00B91C66">
            <w:r>
              <w:t>8.6 (1.0)</w:t>
            </w:r>
          </w:p>
        </w:tc>
        <w:tc>
          <w:tcPr>
            <w:tcW w:w="992" w:type="dxa"/>
          </w:tcPr>
          <w:p w14:paraId="2DA0ACF5" w14:textId="77777777" w:rsidR="00B91C66" w:rsidRDefault="00B91C66">
            <w:r>
              <w:t>.207</w:t>
            </w:r>
          </w:p>
        </w:tc>
      </w:tr>
    </w:tbl>
    <w:p w14:paraId="1DF968E9" w14:textId="77777777" w:rsidR="00B91C66" w:rsidRDefault="00B91C66"/>
    <w:p w14:paraId="043A71BD" w14:textId="77777777" w:rsidR="007713DC" w:rsidRDefault="007713DC">
      <w:r>
        <w:t>Scale was 0-10; 5</w:t>
      </w:r>
      <w:r w:rsidR="00B91C66">
        <w:t xml:space="preserve"> </w:t>
      </w:r>
      <w:r>
        <w:t>=</w:t>
      </w:r>
      <w:r w:rsidR="00B91C66">
        <w:t xml:space="preserve"> </w:t>
      </w:r>
      <w:r>
        <w:t>neutral; 7-8 agreement; 9+ strong agreement</w:t>
      </w:r>
    </w:p>
    <w:p w14:paraId="512A10E3" w14:textId="77777777" w:rsidR="00B91C66" w:rsidRDefault="00B91C66"/>
    <w:p w14:paraId="55D6BB44" w14:textId="77777777" w:rsidR="00590592" w:rsidRDefault="00590592">
      <w:r w:rsidRPr="00B91C66">
        <w:rPr>
          <w:b/>
        </w:rPr>
        <w:t xml:space="preserve">There was </w:t>
      </w:r>
      <w:r w:rsidR="005B24F8" w:rsidRPr="00B91C66">
        <w:rPr>
          <w:b/>
        </w:rPr>
        <w:t xml:space="preserve">a </w:t>
      </w:r>
      <w:r w:rsidRPr="00B91C66">
        <w:rPr>
          <w:b/>
        </w:rPr>
        <w:t>statistically significant</w:t>
      </w:r>
      <w:r w:rsidR="005B24F8" w:rsidRPr="00B91C66">
        <w:rPr>
          <w:b/>
        </w:rPr>
        <w:t xml:space="preserve"> (at 95% confidence level) higher level of agreement on survey 2 with statements (a), (c), (d), (e) and (f), without a correction for multiple testing.</w:t>
      </w:r>
      <w:r w:rsidR="00B91C66">
        <w:t xml:space="preserve"> [Using Holm-</w:t>
      </w:r>
      <w:proofErr w:type="spellStart"/>
      <w:r w:rsidR="00B91C66">
        <w:t>Bonferroni</w:t>
      </w:r>
      <w:proofErr w:type="spellEnd"/>
      <w:r w:rsidR="00B91C66">
        <w:t xml:space="preserve"> correction, statement (a) is very close to significance but not quite, and (c) is no longer significant]</w:t>
      </w:r>
    </w:p>
    <w:p w14:paraId="29DB01A3" w14:textId="77777777" w:rsidR="00711D0C" w:rsidRDefault="005B24F8" w:rsidP="00711D0C">
      <w:r>
        <w:t xml:space="preserve"> </w:t>
      </w:r>
      <w:r w:rsidR="00711D0C">
        <w:t>(SD = standard deviation. This is a measure of how much the scores vary: smaller SD means that there wasn’t much variation between participants in the scores they gave for a statement.)</w:t>
      </w:r>
    </w:p>
    <w:p w14:paraId="51DA8D33" w14:textId="77777777" w:rsidR="00CF56F3" w:rsidRDefault="00CF56F3"/>
    <w:p w14:paraId="4867C634" w14:textId="77777777" w:rsidR="00172B52" w:rsidRDefault="00172B52">
      <w:r>
        <w:t>N.B: In all these tables, Q1 means questionnaire 1 (i.e. pre-course survey); Q2 means questionnaire 2 (</w:t>
      </w:r>
      <w:proofErr w:type="spellStart"/>
      <w:r>
        <w:t>i.e</w:t>
      </w:r>
      <w:proofErr w:type="spellEnd"/>
      <w:r>
        <w:t xml:space="preserve"> post-course survey).</w:t>
      </w:r>
      <w:r>
        <w:br w:type="page"/>
      </w:r>
    </w:p>
    <w:p w14:paraId="502B8937" w14:textId="77777777" w:rsidR="00126688" w:rsidRPr="00126688" w:rsidRDefault="00126688">
      <w:pPr>
        <w:rPr>
          <w:b/>
        </w:rPr>
      </w:pPr>
      <w:r w:rsidRPr="00126688">
        <w:rPr>
          <w:b/>
        </w:rPr>
        <w:lastRenderedPageBreak/>
        <w:t>Question 1 continued</w:t>
      </w:r>
    </w:p>
    <w:p w14:paraId="313BD208" w14:textId="77777777" w:rsidR="00711D0C" w:rsidRDefault="00711D0C">
      <w:r>
        <w:t xml:space="preserve">This table compares the scores given for each statement on questionnaire 2 with the scores people gave </w:t>
      </w:r>
      <w:r w:rsidRPr="00172B52">
        <w:rPr>
          <w:i/>
        </w:rPr>
        <w:t>on questionnaire 2</w:t>
      </w:r>
      <w:r>
        <w:t xml:space="preserve"> for how they would rate themselves prior to the c</w:t>
      </w:r>
      <w:r w:rsidR="005B24F8">
        <w:t>ourse. (</w:t>
      </w:r>
      <w:proofErr w:type="gramStart"/>
      <w:r w:rsidR="005B24F8">
        <w:t>n</w:t>
      </w:r>
      <w:proofErr w:type="gramEnd"/>
      <w:r w:rsidR="005B24F8">
        <w:t>=17</w:t>
      </w:r>
      <w:r>
        <w:t>)</w:t>
      </w:r>
    </w:p>
    <w:p w14:paraId="5EF54895" w14:textId="77777777" w:rsidR="00711D0C" w:rsidRDefault="00711D0C"/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204"/>
        <w:gridCol w:w="1275"/>
        <w:gridCol w:w="1276"/>
        <w:gridCol w:w="992"/>
      </w:tblGrid>
      <w:tr w:rsidR="00B91C66" w:rsidRPr="00CF56F3" w14:paraId="76F69ACE" w14:textId="77777777" w:rsidTr="00B91C66">
        <w:tc>
          <w:tcPr>
            <w:tcW w:w="6204" w:type="dxa"/>
          </w:tcPr>
          <w:p w14:paraId="02EE6781" w14:textId="77777777" w:rsidR="00B91C66" w:rsidRPr="00CF56F3" w:rsidRDefault="00B91C66" w:rsidP="00CF56F3"/>
        </w:tc>
        <w:tc>
          <w:tcPr>
            <w:tcW w:w="1275" w:type="dxa"/>
          </w:tcPr>
          <w:p w14:paraId="0F057E82" w14:textId="77777777" w:rsidR="00B91C66" w:rsidRPr="00CF56F3" w:rsidRDefault="00B91C66" w:rsidP="00CF56F3">
            <w:r>
              <w:t>Mean (SD) Q2</w:t>
            </w:r>
          </w:p>
        </w:tc>
        <w:tc>
          <w:tcPr>
            <w:tcW w:w="1276" w:type="dxa"/>
          </w:tcPr>
          <w:p w14:paraId="60D2EF02" w14:textId="77777777" w:rsidR="00B91C66" w:rsidRPr="00CF56F3" w:rsidRDefault="00B91C66" w:rsidP="00CF56F3">
            <w:r>
              <w:t>Mean (SD) Q2 hindsight</w:t>
            </w:r>
          </w:p>
        </w:tc>
        <w:tc>
          <w:tcPr>
            <w:tcW w:w="992" w:type="dxa"/>
          </w:tcPr>
          <w:p w14:paraId="17280FE6" w14:textId="77777777" w:rsidR="00B91C66" w:rsidRPr="00CF56F3" w:rsidRDefault="00B91C66" w:rsidP="00CF56F3">
            <w:r>
              <w:t>2-tailed p</w:t>
            </w:r>
          </w:p>
        </w:tc>
      </w:tr>
      <w:tr w:rsidR="00B91C66" w:rsidRPr="00CF56F3" w14:paraId="558F9F87" w14:textId="77777777" w:rsidTr="00B91C66">
        <w:tc>
          <w:tcPr>
            <w:tcW w:w="6204" w:type="dxa"/>
          </w:tcPr>
          <w:p w14:paraId="6D9DD023" w14:textId="77777777" w:rsidR="00B91C66" w:rsidRPr="00CF56F3" w:rsidRDefault="00B91C66" w:rsidP="00CF56F3">
            <w:r w:rsidRPr="00CF56F3">
              <w:t>I am aware that my mind often works on ‘automatic pilot’</w:t>
            </w:r>
          </w:p>
        </w:tc>
        <w:tc>
          <w:tcPr>
            <w:tcW w:w="1275" w:type="dxa"/>
          </w:tcPr>
          <w:p w14:paraId="5A46BFEE" w14:textId="77777777" w:rsidR="00B91C66" w:rsidRDefault="00B91C66" w:rsidP="00DF09BA">
            <w:r>
              <w:t>8.8 (0.7)</w:t>
            </w:r>
          </w:p>
        </w:tc>
        <w:tc>
          <w:tcPr>
            <w:tcW w:w="1276" w:type="dxa"/>
          </w:tcPr>
          <w:p w14:paraId="673DF8FB" w14:textId="77777777" w:rsidR="00B91C66" w:rsidRPr="00CF56F3" w:rsidRDefault="00B91C66" w:rsidP="00CF56F3">
            <w:r>
              <w:t>7.5 (0.7)</w:t>
            </w:r>
          </w:p>
        </w:tc>
        <w:tc>
          <w:tcPr>
            <w:tcW w:w="992" w:type="dxa"/>
          </w:tcPr>
          <w:p w14:paraId="4F85A81F" w14:textId="77777777" w:rsidR="00B91C66" w:rsidRPr="00CF56F3" w:rsidRDefault="00B91C66" w:rsidP="00CF56F3">
            <w:r>
              <w:t>.000</w:t>
            </w:r>
          </w:p>
        </w:tc>
      </w:tr>
      <w:tr w:rsidR="00B91C66" w:rsidRPr="00CF56F3" w14:paraId="1DCACBE0" w14:textId="77777777" w:rsidTr="00B91C66">
        <w:tc>
          <w:tcPr>
            <w:tcW w:w="6204" w:type="dxa"/>
          </w:tcPr>
          <w:p w14:paraId="01E7D7F6" w14:textId="77777777" w:rsidR="00B91C66" w:rsidRPr="00CF56F3" w:rsidRDefault="00B91C66" w:rsidP="00CF56F3">
            <w:r w:rsidRPr="00CF56F3">
              <w:t>I am aware of how the surrounding environment can affect my behaviour</w:t>
            </w:r>
          </w:p>
        </w:tc>
        <w:tc>
          <w:tcPr>
            <w:tcW w:w="1275" w:type="dxa"/>
          </w:tcPr>
          <w:p w14:paraId="3654AAA5" w14:textId="77777777" w:rsidR="00B91C66" w:rsidRDefault="00B91C66" w:rsidP="00DF09BA">
            <w:r>
              <w:t>8.5 (1.1)</w:t>
            </w:r>
          </w:p>
        </w:tc>
        <w:tc>
          <w:tcPr>
            <w:tcW w:w="1276" w:type="dxa"/>
          </w:tcPr>
          <w:p w14:paraId="69235136" w14:textId="77777777" w:rsidR="00B91C66" w:rsidRPr="00CF56F3" w:rsidRDefault="00B91C66" w:rsidP="00CF56F3">
            <w:r>
              <w:t>7.5 (1.4)</w:t>
            </w:r>
          </w:p>
        </w:tc>
        <w:tc>
          <w:tcPr>
            <w:tcW w:w="992" w:type="dxa"/>
          </w:tcPr>
          <w:p w14:paraId="0AEF6A39" w14:textId="77777777" w:rsidR="00B91C66" w:rsidRPr="00CF56F3" w:rsidRDefault="00B91C66" w:rsidP="00CF56F3">
            <w:r>
              <w:t>.003</w:t>
            </w:r>
          </w:p>
        </w:tc>
      </w:tr>
      <w:tr w:rsidR="00B91C66" w:rsidRPr="00CF56F3" w14:paraId="04752A00" w14:textId="77777777" w:rsidTr="00B91C66">
        <w:tc>
          <w:tcPr>
            <w:tcW w:w="6204" w:type="dxa"/>
          </w:tcPr>
          <w:p w14:paraId="07FC0893" w14:textId="77777777" w:rsidR="00B91C66" w:rsidRPr="00CF56F3" w:rsidRDefault="00B91C66" w:rsidP="00CF56F3">
            <w:r w:rsidRPr="00CF56F3">
              <w:t>I am aware of how different emotions can affect my behaviour</w:t>
            </w:r>
          </w:p>
        </w:tc>
        <w:tc>
          <w:tcPr>
            <w:tcW w:w="1275" w:type="dxa"/>
          </w:tcPr>
          <w:p w14:paraId="6AE1ABB8" w14:textId="77777777" w:rsidR="00B91C66" w:rsidRDefault="00B91C66" w:rsidP="00DF09BA">
            <w:r>
              <w:t>9.0 (0.8)</w:t>
            </w:r>
          </w:p>
        </w:tc>
        <w:tc>
          <w:tcPr>
            <w:tcW w:w="1276" w:type="dxa"/>
          </w:tcPr>
          <w:p w14:paraId="6E859426" w14:textId="77777777" w:rsidR="00B91C66" w:rsidRPr="00CF56F3" w:rsidRDefault="00B91C66" w:rsidP="00CF56F3">
            <w:r>
              <w:t>7.8 (1.3)</w:t>
            </w:r>
          </w:p>
        </w:tc>
        <w:tc>
          <w:tcPr>
            <w:tcW w:w="992" w:type="dxa"/>
          </w:tcPr>
          <w:p w14:paraId="15915BA3" w14:textId="77777777" w:rsidR="00B91C66" w:rsidRPr="00CF56F3" w:rsidRDefault="00B91C66" w:rsidP="00CF56F3">
            <w:r>
              <w:t>.001</w:t>
            </w:r>
          </w:p>
        </w:tc>
      </w:tr>
      <w:tr w:rsidR="00B91C66" w:rsidRPr="00CF56F3" w14:paraId="69D13AFA" w14:textId="77777777" w:rsidTr="00B91C66">
        <w:tc>
          <w:tcPr>
            <w:tcW w:w="6204" w:type="dxa"/>
          </w:tcPr>
          <w:p w14:paraId="1DD8F4CE" w14:textId="77777777" w:rsidR="00B91C66" w:rsidRPr="00CF56F3" w:rsidRDefault="00B91C66" w:rsidP="00CF56F3">
            <w:r w:rsidRPr="00CF56F3">
              <w:t>I am aware of how mental shortcuts (such as confirmation bias and future discounting) can affect my behaviour</w:t>
            </w:r>
          </w:p>
        </w:tc>
        <w:tc>
          <w:tcPr>
            <w:tcW w:w="1275" w:type="dxa"/>
          </w:tcPr>
          <w:p w14:paraId="27343C28" w14:textId="77777777" w:rsidR="00B91C66" w:rsidRDefault="00B91C66" w:rsidP="00DF09BA">
            <w:r>
              <w:t>8.3 (1.5)</w:t>
            </w:r>
          </w:p>
        </w:tc>
        <w:tc>
          <w:tcPr>
            <w:tcW w:w="1276" w:type="dxa"/>
          </w:tcPr>
          <w:p w14:paraId="19F4A2A6" w14:textId="77777777" w:rsidR="00B91C66" w:rsidRPr="00CF56F3" w:rsidRDefault="00B91C66" w:rsidP="00CF56F3">
            <w:r>
              <w:t>7.1 (1.7)</w:t>
            </w:r>
          </w:p>
        </w:tc>
        <w:tc>
          <w:tcPr>
            <w:tcW w:w="992" w:type="dxa"/>
          </w:tcPr>
          <w:p w14:paraId="59108528" w14:textId="77777777" w:rsidR="00B91C66" w:rsidRPr="00CF56F3" w:rsidRDefault="00B91C66" w:rsidP="00CF56F3">
            <w:r>
              <w:t>.008</w:t>
            </w:r>
          </w:p>
        </w:tc>
      </w:tr>
      <w:tr w:rsidR="00B91C66" w:rsidRPr="00CF56F3" w14:paraId="21D270F8" w14:textId="77777777" w:rsidTr="00B91C66">
        <w:tc>
          <w:tcPr>
            <w:tcW w:w="6204" w:type="dxa"/>
          </w:tcPr>
          <w:p w14:paraId="1AD074CB" w14:textId="77777777" w:rsidR="00B91C66" w:rsidRPr="00CF56F3" w:rsidRDefault="00B91C66" w:rsidP="00CF56F3">
            <w:r w:rsidRPr="00CF56F3">
              <w:t>I am aware of how my values and beliefs can affect my behaviour</w:t>
            </w:r>
          </w:p>
        </w:tc>
        <w:tc>
          <w:tcPr>
            <w:tcW w:w="1275" w:type="dxa"/>
          </w:tcPr>
          <w:p w14:paraId="4A1D5FC5" w14:textId="77777777" w:rsidR="00B91C66" w:rsidRDefault="00B91C66" w:rsidP="00DF09BA">
            <w:r>
              <w:t>8.9 (1.0)</w:t>
            </w:r>
          </w:p>
        </w:tc>
        <w:tc>
          <w:tcPr>
            <w:tcW w:w="1276" w:type="dxa"/>
          </w:tcPr>
          <w:p w14:paraId="63EFE21B" w14:textId="77777777" w:rsidR="00B91C66" w:rsidRPr="00CF56F3" w:rsidRDefault="00B91C66" w:rsidP="00CF56F3">
            <w:r>
              <w:t>7.7 (1.2)</w:t>
            </w:r>
          </w:p>
        </w:tc>
        <w:tc>
          <w:tcPr>
            <w:tcW w:w="992" w:type="dxa"/>
          </w:tcPr>
          <w:p w14:paraId="04C201F9" w14:textId="77777777" w:rsidR="00B91C66" w:rsidRPr="00CF56F3" w:rsidRDefault="00B91C66" w:rsidP="00CF56F3">
            <w:r>
              <w:t>.001</w:t>
            </w:r>
          </w:p>
        </w:tc>
      </w:tr>
      <w:tr w:rsidR="00B91C66" w:rsidRPr="00CF56F3" w14:paraId="433D243F" w14:textId="77777777" w:rsidTr="00B91C66">
        <w:tc>
          <w:tcPr>
            <w:tcW w:w="6204" w:type="dxa"/>
          </w:tcPr>
          <w:p w14:paraId="2144A6D3" w14:textId="77777777" w:rsidR="00B91C66" w:rsidRPr="00CF56F3" w:rsidRDefault="00B91C66" w:rsidP="00CF56F3">
            <w:r w:rsidRPr="00CF56F3">
              <w:t>I am aware of how social norms can affect my behaviour</w:t>
            </w:r>
          </w:p>
        </w:tc>
        <w:tc>
          <w:tcPr>
            <w:tcW w:w="1275" w:type="dxa"/>
          </w:tcPr>
          <w:p w14:paraId="61C0A020" w14:textId="77777777" w:rsidR="00B91C66" w:rsidRDefault="00B91C66" w:rsidP="00DF09BA">
            <w:r>
              <w:t>9.0 (0.8)</w:t>
            </w:r>
          </w:p>
        </w:tc>
        <w:tc>
          <w:tcPr>
            <w:tcW w:w="1276" w:type="dxa"/>
          </w:tcPr>
          <w:p w14:paraId="35CBE3A9" w14:textId="77777777" w:rsidR="00B91C66" w:rsidRPr="00CF56F3" w:rsidRDefault="00B91C66" w:rsidP="00CF56F3">
            <w:r>
              <w:t>8.1 (1.2)</w:t>
            </w:r>
          </w:p>
        </w:tc>
        <w:tc>
          <w:tcPr>
            <w:tcW w:w="992" w:type="dxa"/>
          </w:tcPr>
          <w:p w14:paraId="69E9A3C8" w14:textId="77777777" w:rsidR="00B91C66" w:rsidRPr="00CF56F3" w:rsidRDefault="00B91C66" w:rsidP="00CF56F3">
            <w:r>
              <w:t>.009</w:t>
            </w:r>
          </w:p>
        </w:tc>
      </w:tr>
      <w:tr w:rsidR="00B91C66" w:rsidRPr="00CF56F3" w14:paraId="19C4512E" w14:textId="77777777" w:rsidTr="00B91C66">
        <w:tc>
          <w:tcPr>
            <w:tcW w:w="6204" w:type="dxa"/>
          </w:tcPr>
          <w:p w14:paraId="1BA450A4" w14:textId="77777777" w:rsidR="00B91C66" w:rsidRPr="00CF56F3" w:rsidRDefault="00B91C66" w:rsidP="00CF56F3">
            <w:r w:rsidRPr="00CF56F3">
              <w:t>I understand why others find changing their behaviour difficult</w:t>
            </w:r>
          </w:p>
        </w:tc>
        <w:tc>
          <w:tcPr>
            <w:tcW w:w="1275" w:type="dxa"/>
          </w:tcPr>
          <w:p w14:paraId="09B66F8F" w14:textId="77777777" w:rsidR="00B91C66" w:rsidRDefault="00B91C66" w:rsidP="00DF09BA">
            <w:r>
              <w:t>8.7 (1.3)</w:t>
            </w:r>
          </w:p>
        </w:tc>
        <w:tc>
          <w:tcPr>
            <w:tcW w:w="1276" w:type="dxa"/>
          </w:tcPr>
          <w:p w14:paraId="36E27B78" w14:textId="77777777" w:rsidR="00B91C66" w:rsidRPr="00CF56F3" w:rsidRDefault="00B91C66" w:rsidP="00CF56F3">
            <w:r>
              <w:t>7.9 (1.1)</w:t>
            </w:r>
          </w:p>
        </w:tc>
        <w:tc>
          <w:tcPr>
            <w:tcW w:w="992" w:type="dxa"/>
          </w:tcPr>
          <w:p w14:paraId="29A77F1D" w14:textId="77777777" w:rsidR="00B91C66" w:rsidRPr="00CF56F3" w:rsidRDefault="00B91C66" w:rsidP="00CF56F3">
            <w:r>
              <w:t>.002</w:t>
            </w:r>
          </w:p>
        </w:tc>
      </w:tr>
      <w:tr w:rsidR="00B91C66" w:rsidRPr="00CF56F3" w14:paraId="77B2DC1E" w14:textId="77777777" w:rsidTr="00B91C66">
        <w:tc>
          <w:tcPr>
            <w:tcW w:w="6204" w:type="dxa"/>
          </w:tcPr>
          <w:p w14:paraId="1B6B1CCB" w14:textId="77777777" w:rsidR="00B91C66" w:rsidRPr="00CF56F3" w:rsidRDefault="00B91C66" w:rsidP="00CF56F3">
            <w:r w:rsidRPr="00CF56F3">
              <w:t>I empathise with the difficulties others experience when trying to change behaviour</w:t>
            </w:r>
          </w:p>
        </w:tc>
        <w:tc>
          <w:tcPr>
            <w:tcW w:w="1275" w:type="dxa"/>
          </w:tcPr>
          <w:p w14:paraId="773C4B5E" w14:textId="77777777" w:rsidR="00B91C66" w:rsidRDefault="00B91C66" w:rsidP="00DF09BA">
            <w:r>
              <w:t>8.6 (1.0)</w:t>
            </w:r>
          </w:p>
        </w:tc>
        <w:tc>
          <w:tcPr>
            <w:tcW w:w="1276" w:type="dxa"/>
          </w:tcPr>
          <w:p w14:paraId="5F245B1E" w14:textId="77777777" w:rsidR="00B91C66" w:rsidRPr="00CF56F3" w:rsidRDefault="00B91C66" w:rsidP="00CF56F3">
            <w:r>
              <w:t>7.9 (1.3)</w:t>
            </w:r>
          </w:p>
        </w:tc>
        <w:tc>
          <w:tcPr>
            <w:tcW w:w="992" w:type="dxa"/>
          </w:tcPr>
          <w:p w14:paraId="10C8856A" w14:textId="77777777" w:rsidR="00B91C66" w:rsidRPr="00CF56F3" w:rsidRDefault="00B91C66" w:rsidP="00CF56F3">
            <w:r>
              <w:t>.000</w:t>
            </w:r>
          </w:p>
        </w:tc>
      </w:tr>
    </w:tbl>
    <w:p w14:paraId="23B355F9" w14:textId="77777777" w:rsidR="00172B52" w:rsidRDefault="00172B52"/>
    <w:p w14:paraId="31F5FAAA" w14:textId="77777777" w:rsidR="00CF56F3" w:rsidRDefault="00711D0C">
      <w:r w:rsidRPr="00172B52">
        <w:rPr>
          <w:b/>
        </w:rPr>
        <w:t xml:space="preserve">All differences in means are significant at the .05 level </w:t>
      </w:r>
      <w:r w:rsidR="00B91C66" w:rsidRPr="00172B52">
        <w:rPr>
          <w:b/>
        </w:rPr>
        <w:t xml:space="preserve">(i.e. with 95% confidence) </w:t>
      </w:r>
      <w:r w:rsidRPr="00172B52">
        <w:rPr>
          <w:b/>
        </w:rPr>
        <w:t>with a Holm-</w:t>
      </w:r>
      <w:proofErr w:type="spellStart"/>
      <w:r w:rsidRPr="00172B52">
        <w:rPr>
          <w:b/>
        </w:rPr>
        <w:t>Bonferroni</w:t>
      </w:r>
      <w:proofErr w:type="spellEnd"/>
      <w:r w:rsidRPr="00172B52">
        <w:rPr>
          <w:b/>
        </w:rPr>
        <w:t xml:space="preserve"> correction for multiple tests applied</w:t>
      </w:r>
      <w:r w:rsidR="00817AC8">
        <w:t xml:space="preserve"> </w:t>
      </w:r>
      <w:r w:rsidR="00B91C66">
        <w:t xml:space="preserve">(or without) </w:t>
      </w:r>
      <w:r w:rsidR="00817AC8">
        <w:t xml:space="preserve">i.e. people </w:t>
      </w:r>
      <w:r w:rsidR="005B24F8">
        <w:t xml:space="preserve">thought that they </w:t>
      </w:r>
      <w:r w:rsidR="00817AC8">
        <w:t>agreed more with all statements at the end of the course.</w:t>
      </w:r>
    </w:p>
    <w:p w14:paraId="449E10FE" w14:textId="77777777" w:rsidR="00323607" w:rsidRDefault="00323607"/>
    <w:p w14:paraId="7EFEB3D1" w14:textId="77777777" w:rsidR="00374DC2" w:rsidRDefault="00374DC2"/>
    <w:p w14:paraId="0C454713" w14:textId="77777777" w:rsidR="00126688" w:rsidRDefault="00126688">
      <w:pPr>
        <w:rPr>
          <w:b/>
        </w:rPr>
      </w:pPr>
      <w:r>
        <w:rPr>
          <w:b/>
        </w:rPr>
        <w:br w:type="page"/>
      </w:r>
    </w:p>
    <w:p w14:paraId="58C457FA" w14:textId="77777777" w:rsidR="00374DC2" w:rsidRDefault="00374DC2">
      <w:pPr>
        <w:rPr>
          <w:b/>
        </w:rPr>
      </w:pPr>
      <w:r>
        <w:rPr>
          <w:b/>
        </w:rPr>
        <w:lastRenderedPageBreak/>
        <w:t>Question 2</w:t>
      </w:r>
      <w:r w:rsidR="00E21308">
        <w:rPr>
          <w:b/>
        </w:rPr>
        <w:t xml:space="preserve"> (comparison between survey 1 and 2</w:t>
      </w:r>
      <w:r w:rsidR="007B7EDE">
        <w:rPr>
          <w:b/>
        </w:rPr>
        <w:t>, n=17</w:t>
      </w:r>
      <w:r w:rsidR="00E21308">
        <w:rPr>
          <w:b/>
        </w:rPr>
        <w:t>)</w:t>
      </w:r>
    </w:p>
    <w:p w14:paraId="7F6FF4DF" w14:textId="77777777" w:rsidR="00E21308" w:rsidRDefault="00E21308">
      <w:r w:rsidRPr="00E21308">
        <w:t>0.6</w:t>
      </w:r>
      <w:r>
        <w:t xml:space="preserve"> </w:t>
      </w:r>
      <w:r>
        <w:rPr>
          <w:rFonts w:cs="Times New Roman"/>
        </w:rPr>
        <w:t xml:space="preserve">≤ α </w:t>
      </w:r>
      <w:r>
        <w:t>&lt; 0.7 acceptable</w:t>
      </w:r>
    </w:p>
    <w:p w14:paraId="0512142A" w14:textId="77777777" w:rsidR="00E21308" w:rsidRDefault="00E21308">
      <w:pPr>
        <w:rPr>
          <w:rFonts w:cs="Times New Roman"/>
        </w:rPr>
      </w:pPr>
      <w:r>
        <w:t xml:space="preserve">0.7 </w:t>
      </w:r>
      <w:r>
        <w:rPr>
          <w:rFonts w:cs="Times New Roman"/>
        </w:rPr>
        <w:t>≤ α &lt; 0.9 good</w:t>
      </w:r>
    </w:p>
    <w:p w14:paraId="219C3A32" w14:textId="77777777" w:rsidR="00E21308" w:rsidRDefault="00E21308">
      <w:pPr>
        <w:rPr>
          <w:rFonts w:cs="Times New Roman"/>
        </w:rPr>
      </w:pPr>
      <w:r>
        <w:rPr>
          <w:rFonts w:cs="Times New Roman"/>
        </w:rPr>
        <w:t>α ≥ 0.9 excellent</w:t>
      </w:r>
    </w:p>
    <w:p w14:paraId="017146B7" w14:textId="77777777" w:rsidR="00172B52" w:rsidRDefault="00172B52"/>
    <w:p w14:paraId="71B296F2" w14:textId="77777777" w:rsidR="00172B52" w:rsidRPr="00E21308" w:rsidRDefault="00172B52">
      <w:r>
        <w:t>Alpha values for the five scales: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E21308" w:rsidRPr="00172B52" w14:paraId="6D1B4E07" w14:textId="77777777" w:rsidTr="00DF09BA">
        <w:tc>
          <w:tcPr>
            <w:tcW w:w="3560" w:type="dxa"/>
          </w:tcPr>
          <w:p w14:paraId="6B55B228" w14:textId="77777777" w:rsidR="00E21308" w:rsidRPr="00172B52" w:rsidRDefault="00172B52" w:rsidP="00E21308">
            <w:pPr>
              <w:rPr>
                <w:b/>
              </w:rPr>
            </w:pPr>
            <w:r w:rsidRPr="00172B52">
              <w:rPr>
                <w:b/>
              </w:rPr>
              <w:t>Scale/facet of mindfulness</w:t>
            </w:r>
          </w:p>
        </w:tc>
        <w:tc>
          <w:tcPr>
            <w:tcW w:w="3561" w:type="dxa"/>
          </w:tcPr>
          <w:p w14:paraId="51A091A8" w14:textId="77777777" w:rsidR="00E21308" w:rsidRPr="00172B52" w:rsidRDefault="00E21308" w:rsidP="00E21308">
            <w:pPr>
              <w:rPr>
                <w:b/>
              </w:rPr>
            </w:pPr>
            <w:proofErr w:type="spellStart"/>
            <w:r w:rsidRPr="00172B52">
              <w:rPr>
                <w:b/>
              </w:rPr>
              <w:t>Suvey</w:t>
            </w:r>
            <w:proofErr w:type="spellEnd"/>
            <w:r w:rsidRPr="00172B52">
              <w:rPr>
                <w:b/>
              </w:rPr>
              <w:t xml:space="preserve"> 1</w:t>
            </w:r>
          </w:p>
        </w:tc>
        <w:tc>
          <w:tcPr>
            <w:tcW w:w="3561" w:type="dxa"/>
          </w:tcPr>
          <w:p w14:paraId="1800ADE1" w14:textId="77777777" w:rsidR="00E21308" w:rsidRPr="00172B52" w:rsidRDefault="00E21308" w:rsidP="00E21308">
            <w:pPr>
              <w:rPr>
                <w:b/>
              </w:rPr>
            </w:pPr>
            <w:r w:rsidRPr="00172B52">
              <w:rPr>
                <w:b/>
              </w:rPr>
              <w:t>Survey 2</w:t>
            </w:r>
          </w:p>
        </w:tc>
      </w:tr>
      <w:tr w:rsidR="00E21308" w:rsidRPr="00E21308" w14:paraId="48FDBFD4" w14:textId="77777777" w:rsidTr="00DF09BA">
        <w:tc>
          <w:tcPr>
            <w:tcW w:w="3560" w:type="dxa"/>
          </w:tcPr>
          <w:p w14:paraId="4B8D52B6" w14:textId="77777777" w:rsidR="00E21308" w:rsidRPr="00E21308" w:rsidRDefault="00E21308" w:rsidP="00E21308">
            <w:r w:rsidRPr="00E21308">
              <w:t>Observing</w:t>
            </w:r>
          </w:p>
        </w:tc>
        <w:tc>
          <w:tcPr>
            <w:tcW w:w="3561" w:type="dxa"/>
          </w:tcPr>
          <w:p w14:paraId="07AAE6D0" w14:textId="77777777" w:rsidR="00E21308" w:rsidRPr="00E21308" w:rsidRDefault="009B7998" w:rsidP="009B7998">
            <w:r>
              <w:t>.885</w:t>
            </w:r>
            <w:r w:rsidR="00E21308">
              <w:t xml:space="preserve"> (8 items)</w:t>
            </w:r>
          </w:p>
        </w:tc>
        <w:tc>
          <w:tcPr>
            <w:tcW w:w="3561" w:type="dxa"/>
          </w:tcPr>
          <w:p w14:paraId="4265731C" w14:textId="77777777" w:rsidR="00E21308" w:rsidRPr="00E21308" w:rsidRDefault="00E21308" w:rsidP="00E21308">
            <w:r>
              <w:t>.</w:t>
            </w:r>
            <w:r w:rsidR="007B7EDE">
              <w:t>750</w:t>
            </w:r>
          </w:p>
        </w:tc>
      </w:tr>
      <w:tr w:rsidR="00E21308" w:rsidRPr="00E21308" w14:paraId="607C6AAF" w14:textId="77777777" w:rsidTr="00DF09BA">
        <w:tc>
          <w:tcPr>
            <w:tcW w:w="3560" w:type="dxa"/>
          </w:tcPr>
          <w:p w14:paraId="49B50CDE" w14:textId="77777777" w:rsidR="00E21308" w:rsidRPr="00E21308" w:rsidRDefault="00E21308" w:rsidP="00E21308">
            <w:r w:rsidRPr="00E21308">
              <w:t>Describing</w:t>
            </w:r>
          </w:p>
        </w:tc>
        <w:tc>
          <w:tcPr>
            <w:tcW w:w="3561" w:type="dxa"/>
          </w:tcPr>
          <w:p w14:paraId="41BB8D38" w14:textId="77777777" w:rsidR="00E21308" w:rsidRPr="00E21308" w:rsidRDefault="009B7998" w:rsidP="009B7998">
            <w:r>
              <w:t xml:space="preserve">.906 </w:t>
            </w:r>
            <w:r w:rsidR="00E21308">
              <w:t>(8 items)</w:t>
            </w:r>
          </w:p>
        </w:tc>
        <w:tc>
          <w:tcPr>
            <w:tcW w:w="3561" w:type="dxa"/>
          </w:tcPr>
          <w:p w14:paraId="53257EC0" w14:textId="77777777" w:rsidR="00E21308" w:rsidRPr="00E21308" w:rsidRDefault="009B7998" w:rsidP="00E21308">
            <w:r>
              <w:t>.</w:t>
            </w:r>
            <w:r w:rsidR="007B7EDE">
              <w:t>922</w:t>
            </w:r>
          </w:p>
        </w:tc>
      </w:tr>
      <w:tr w:rsidR="00E21308" w:rsidRPr="00E21308" w14:paraId="5BDC3511" w14:textId="77777777" w:rsidTr="00DF09BA">
        <w:tc>
          <w:tcPr>
            <w:tcW w:w="3560" w:type="dxa"/>
          </w:tcPr>
          <w:p w14:paraId="20159ABC" w14:textId="77777777" w:rsidR="00E21308" w:rsidRPr="00E21308" w:rsidRDefault="00E21308" w:rsidP="00E21308">
            <w:proofErr w:type="spellStart"/>
            <w:r w:rsidRPr="00E21308">
              <w:t>Nonreacting</w:t>
            </w:r>
            <w:proofErr w:type="spellEnd"/>
          </w:p>
        </w:tc>
        <w:tc>
          <w:tcPr>
            <w:tcW w:w="3561" w:type="dxa"/>
          </w:tcPr>
          <w:p w14:paraId="77DDEBFF" w14:textId="77777777" w:rsidR="00E21308" w:rsidRPr="00E21308" w:rsidRDefault="009B7998" w:rsidP="00E21308">
            <w:r>
              <w:t>.856</w:t>
            </w:r>
            <w:r w:rsidR="00E21308">
              <w:t xml:space="preserve"> (7 items)</w:t>
            </w:r>
          </w:p>
        </w:tc>
        <w:tc>
          <w:tcPr>
            <w:tcW w:w="3561" w:type="dxa"/>
          </w:tcPr>
          <w:p w14:paraId="17B37D57" w14:textId="77777777" w:rsidR="00E21308" w:rsidRPr="00E21308" w:rsidRDefault="009B7998" w:rsidP="00E21308">
            <w:r>
              <w:t>.</w:t>
            </w:r>
            <w:r w:rsidR="007B7EDE">
              <w:t>759</w:t>
            </w:r>
          </w:p>
        </w:tc>
      </w:tr>
      <w:tr w:rsidR="00E21308" w:rsidRPr="00E21308" w14:paraId="252A1AA5" w14:textId="77777777" w:rsidTr="00DF09BA">
        <w:tc>
          <w:tcPr>
            <w:tcW w:w="3560" w:type="dxa"/>
          </w:tcPr>
          <w:p w14:paraId="29ECAB70" w14:textId="77777777" w:rsidR="00E21308" w:rsidRPr="00E21308" w:rsidRDefault="00E21308" w:rsidP="00E21308">
            <w:proofErr w:type="spellStart"/>
            <w:r w:rsidRPr="00E21308">
              <w:t>Nonjudging</w:t>
            </w:r>
            <w:proofErr w:type="spellEnd"/>
            <w:r w:rsidRPr="00E21308">
              <w:t xml:space="preserve"> </w:t>
            </w:r>
          </w:p>
        </w:tc>
        <w:tc>
          <w:tcPr>
            <w:tcW w:w="3561" w:type="dxa"/>
          </w:tcPr>
          <w:p w14:paraId="7779AE7E" w14:textId="77777777" w:rsidR="00E21308" w:rsidRPr="00E21308" w:rsidRDefault="009B7998" w:rsidP="00E21308">
            <w:r>
              <w:t>.896</w:t>
            </w:r>
            <w:r w:rsidR="00E21308">
              <w:t xml:space="preserve"> (8 items)</w:t>
            </w:r>
          </w:p>
        </w:tc>
        <w:tc>
          <w:tcPr>
            <w:tcW w:w="3561" w:type="dxa"/>
          </w:tcPr>
          <w:p w14:paraId="12280A91" w14:textId="77777777" w:rsidR="00E21308" w:rsidRPr="00E21308" w:rsidRDefault="009B7998" w:rsidP="00E21308">
            <w:r>
              <w:t>.</w:t>
            </w:r>
            <w:r w:rsidR="007B7EDE">
              <w:t>915</w:t>
            </w:r>
          </w:p>
        </w:tc>
      </w:tr>
      <w:tr w:rsidR="00E21308" w:rsidRPr="00E21308" w14:paraId="4480F732" w14:textId="77777777" w:rsidTr="00DF09BA">
        <w:tc>
          <w:tcPr>
            <w:tcW w:w="3560" w:type="dxa"/>
          </w:tcPr>
          <w:p w14:paraId="5B4CE7BC" w14:textId="77777777" w:rsidR="00E21308" w:rsidRPr="00E21308" w:rsidRDefault="00E21308" w:rsidP="00E21308">
            <w:r w:rsidRPr="00E21308">
              <w:t>Awareness</w:t>
            </w:r>
          </w:p>
        </w:tc>
        <w:tc>
          <w:tcPr>
            <w:tcW w:w="3561" w:type="dxa"/>
          </w:tcPr>
          <w:p w14:paraId="3062EF30" w14:textId="77777777" w:rsidR="00E21308" w:rsidRPr="00E21308" w:rsidRDefault="009B7998" w:rsidP="00E21308">
            <w:r>
              <w:t>.829</w:t>
            </w:r>
            <w:r w:rsidR="00E21308">
              <w:t xml:space="preserve"> (8 items)</w:t>
            </w:r>
          </w:p>
        </w:tc>
        <w:tc>
          <w:tcPr>
            <w:tcW w:w="3561" w:type="dxa"/>
          </w:tcPr>
          <w:p w14:paraId="5E7EE0BF" w14:textId="77777777" w:rsidR="00E21308" w:rsidRPr="00E21308" w:rsidRDefault="009B7998" w:rsidP="00E21308">
            <w:r>
              <w:t>.</w:t>
            </w:r>
            <w:r w:rsidR="007B7EDE">
              <w:t>905</w:t>
            </w:r>
          </w:p>
        </w:tc>
      </w:tr>
    </w:tbl>
    <w:p w14:paraId="22982404" w14:textId="77777777" w:rsidR="00E21308" w:rsidRDefault="00E21308">
      <w:proofErr w:type="gramStart"/>
      <w:r>
        <w:t>Alpha fine</w:t>
      </w:r>
      <w:r w:rsidR="007B7EDE">
        <w:t xml:space="preserve"> for all scales.</w:t>
      </w:r>
      <w:proofErr w:type="gramEnd"/>
    </w:p>
    <w:p w14:paraId="41AA61AE" w14:textId="77777777" w:rsidR="00126688" w:rsidRDefault="00126688"/>
    <w:p w14:paraId="40721AD7" w14:textId="77777777" w:rsidR="007B7EDE" w:rsidRDefault="007B7E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05"/>
        <w:gridCol w:w="2606"/>
        <w:gridCol w:w="1432"/>
      </w:tblGrid>
      <w:tr w:rsidR="00345E46" w14:paraId="333A34F7" w14:textId="77777777" w:rsidTr="00126688">
        <w:tc>
          <w:tcPr>
            <w:tcW w:w="2628" w:type="dxa"/>
          </w:tcPr>
          <w:p w14:paraId="747C80A5" w14:textId="77777777" w:rsidR="00345E46" w:rsidRDefault="00345E46"/>
        </w:tc>
        <w:tc>
          <w:tcPr>
            <w:tcW w:w="2605" w:type="dxa"/>
          </w:tcPr>
          <w:p w14:paraId="67603246" w14:textId="77777777" w:rsidR="00345E46" w:rsidRDefault="00345E46">
            <w:r>
              <w:t>Mean Q1</w:t>
            </w:r>
          </w:p>
        </w:tc>
        <w:tc>
          <w:tcPr>
            <w:tcW w:w="2606" w:type="dxa"/>
          </w:tcPr>
          <w:p w14:paraId="70759CD7" w14:textId="77777777" w:rsidR="00345E46" w:rsidRDefault="00345E46">
            <w:r>
              <w:t>Mean Q2</w:t>
            </w:r>
          </w:p>
        </w:tc>
        <w:tc>
          <w:tcPr>
            <w:tcW w:w="1432" w:type="dxa"/>
          </w:tcPr>
          <w:p w14:paraId="6B0ED625" w14:textId="77777777" w:rsidR="00345E46" w:rsidRDefault="00345E46">
            <w:proofErr w:type="gramStart"/>
            <w:r>
              <w:t>p</w:t>
            </w:r>
            <w:proofErr w:type="gramEnd"/>
            <w:r>
              <w:t xml:space="preserve"> (2 tailed)</w:t>
            </w:r>
          </w:p>
        </w:tc>
      </w:tr>
      <w:tr w:rsidR="00345E46" w14:paraId="03EE03F4" w14:textId="77777777" w:rsidTr="00126688">
        <w:tc>
          <w:tcPr>
            <w:tcW w:w="2628" w:type="dxa"/>
          </w:tcPr>
          <w:p w14:paraId="5B0EB461" w14:textId="77777777" w:rsidR="00345E46" w:rsidRDefault="00345E46">
            <w:r>
              <w:t>Observing</w:t>
            </w:r>
          </w:p>
        </w:tc>
        <w:tc>
          <w:tcPr>
            <w:tcW w:w="2605" w:type="dxa"/>
          </w:tcPr>
          <w:p w14:paraId="5E2AE679" w14:textId="77777777" w:rsidR="00345E46" w:rsidRDefault="00345E46">
            <w:r>
              <w:t>3.2</w:t>
            </w:r>
          </w:p>
        </w:tc>
        <w:tc>
          <w:tcPr>
            <w:tcW w:w="2606" w:type="dxa"/>
          </w:tcPr>
          <w:p w14:paraId="2ED885C0" w14:textId="77777777" w:rsidR="00345E46" w:rsidRDefault="00345E46">
            <w:r>
              <w:t>3.5</w:t>
            </w:r>
          </w:p>
        </w:tc>
        <w:tc>
          <w:tcPr>
            <w:tcW w:w="1432" w:type="dxa"/>
          </w:tcPr>
          <w:p w14:paraId="438FEFC4" w14:textId="77777777" w:rsidR="00345E46" w:rsidRDefault="00345E46" w:rsidP="00B91C66">
            <w:r>
              <w:t>.020</w:t>
            </w:r>
          </w:p>
        </w:tc>
      </w:tr>
      <w:tr w:rsidR="00345E46" w14:paraId="40EAF55E" w14:textId="77777777" w:rsidTr="00126688">
        <w:tc>
          <w:tcPr>
            <w:tcW w:w="2628" w:type="dxa"/>
          </w:tcPr>
          <w:p w14:paraId="5D1A61A2" w14:textId="77777777" w:rsidR="00345E46" w:rsidRDefault="00345E46">
            <w:r>
              <w:t>Describing</w:t>
            </w:r>
          </w:p>
        </w:tc>
        <w:tc>
          <w:tcPr>
            <w:tcW w:w="2605" w:type="dxa"/>
          </w:tcPr>
          <w:p w14:paraId="58207451" w14:textId="77777777" w:rsidR="00345E46" w:rsidRDefault="00345E46">
            <w:r>
              <w:t>3.3</w:t>
            </w:r>
          </w:p>
        </w:tc>
        <w:tc>
          <w:tcPr>
            <w:tcW w:w="2606" w:type="dxa"/>
          </w:tcPr>
          <w:p w14:paraId="701B39EA" w14:textId="77777777" w:rsidR="00345E46" w:rsidRDefault="00345E46">
            <w:r>
              <w:t>3.3</w:t>
            </w:r>
          </w:p>
        </w:tc>
        <w:tc>
          <w:tcPr>
            <w:tcW w:w="1432" w:type="dxa"/>
          </w:tcPr>
          <w:p w14:paraId="5F89B4D3" w14:textId="77777777" w:rsidR="00345E46" w:rsidRDefault="00345E46">
            <w:r>
              <w:t>.376</w:t>
            </w:r>
          </w:p>
        </w:tc>
      </w:tr>
      <w:tr w:rsidR="00345E46" w14:paraId="30F96298" w14:textId="77777777" w:rsidTr="00126688">
        <w:tc>
          <w:tcPr>
            <w:tcW w:w="2628" w:type="dxa"/>
          </w:tcPr>
          <w:p w14:paraId="10D3F483" w14:textId="77777777" w:rsidR="00345E46" w:rsidRDefault="00345E46">
            <w:proofErr w:type="spellStart"/>
            <w:r>
              <w:t>Nonreacting</w:t>
            </w:r>
            <w:proofErr w:type="spellEnd"/>
          </w:p>
        </w:tc>
        <w:tc>
          <w:tcPr>
            <w:tcW w:w="2605" w:type="dxa"/>
          </w:tcPr>
          <w:p w14:paraId="2E580581" w14:textId="77777777" w:rsidR="00345E46" w:rsidRDefault="00345E46">
            <w:r>
              <w:t>2.9</w:t>
            </w:r>
          </w:p>
        </w:tc>
        <w:tc>
          <w:tcPr>
            <w:tcW w:w="2606" w:type="dxa"/>
          </w:tcPr>
          <w:p w14:paraId="01D7FD62" w14:textId="77777777" w:rsidR="00345E46" w:rsidRDefault="00345E46">
            <w:r>
              <w:t>3.1</w:t>
            </w:r>
          </w:p>
        </w:tc>
        <w:tc>
          <w:tcPr>
            <w:tcW w:w="1432" w:type="dxa"/>
          </w:tcPr>
          <w:p w14:paraId="56205212" w14:textId="77777777" w:rsidR="00345E46" w:rsidRDefault="00345E46">
            <w:r>
              <w:t>.106</w:t>
            </w:r>
          </w:p>
        </w:tc>
      </w:tr>
      <w:tr w:rsidR="00345E46" w14:paraId="3292C894" w14:textId="77777777" w:rsidTr="00126688">
        <w:tc>
          <w:tcPr>
            <w:tcW w:w="2628" w:type="dxa"/>
          </w:tcPr>
          <w:p w14:paraId="6A483AD5" w14:textId="77777777" w:rsidR="00345E46" w:rsidRDefault="00345E46">
            <w:proofErr w:type="spellStart"/>
            <w:r>
              <w:t>Nonjudging</w:t>
            </w:r>
            <w:proofErr w:type="spellEnd"/>
          </w:p>
        </w:tc>
        <w:tc>
          <w:tcPr>
            <w:tcW w:w="2605" w:type="dxa"/>
          </w:tcPr>
          <w:p w14:paraId="7005E082" w14:textId="77777777" w:rsidR="00345E46" w:rsidRDefault="00345E46">
            <w:r>
              <w:t>2.9</w:t>
            </w:r>
          </w:p>
        </w:tc>
        <w:tc>
          <w:tcPr>
            <w:tcW w:w="2606" w:type="dxa"/>
          </w:tcPr>
          <w:p w14:paraId="2C82C0FB" w14:textId="77777777" w:rsidR="00345E46" w:rsidRDefault="00345E46">
            <w:r>
              <w:t>2.6</w:t>
            </w:r>
          </w:p>
        </w:tc>
        <w:tc>
          <w:tcPr>
            <w:tcW w:w="1432" w:type="dxa"/>
          </w:tcPr>
          <w:p w14:paraId="2F322A70" w14:textId="77777777" w:rsidR="00345E46" w:rsidRDefault="00345E46">
            <w:r>
              <w:t>.081</w:t>
            </w:r>
          </w:p>
        </w:tc>
      </w:tr>
      <w:tr w:rsidR="00345E46" w14:paraId="2CF20DD4" w14:textId="77777777" w:rsidTr="00126688">
        <w:tc>
          <w:tcPr>
            <w:tcW w:w="2628" w:type="dxa"/>
          </w:tcPr>
          <w:p w14:paraId="4425B0F4" w14:textId="77777777" w:rsidR="00345E46" w:rsidRDefault="00345E46">
            <w:r>
              <w:t>Awareness</w:t>
            </w:r>
          </w:p>
        </w:tc>
        <w:tc>
          <w:tcPr>
            <w:tcW w:w="2605" w:type="dxa"/>
          </w:tcPr>
          <w:p w14:paraId="75025CA6" w14:textId="77777777" w:rsidR="00345E46" w:rsidRDefault="00345E46">
            <w:r>
              <w:t>3.0</w:t>
            </w:r>
          </w:p>
        </w:tc>
        <w:tc>
          <w:tcPr>
            <w:tcW w:w="2606" w:type="dxa"/>
          </w:tcPr>
          <w:p w14:paraId="76A94E9A" w14:textId="77777777" w:rsidR="00345E46" w:rsidRDefault="00345E46">
            <w:r>
              <w:t>3.0</w:t>
            </w:r>
          </w:p>
        </w:tc>
        <w:tc>
          <w:tcPr>
            <w:tcW w:w="1432" w:type="dxa"/>
          </w:tcPr>
          <w:p w14:paraId="5839655A" w14:textId="77777777" w:rsidR="00345E46" w:rsidRDefault="00345E46">
            <w:r>
              <w:t>.777</w:t>
            </w:r>
          </w:p>
        </w:tc>
      </w:tr>
    </w:tbl>
    <w:p w14:paraId="5D095994" w14:textId="77777777" w:rsidR="00172B52" w:rsidRDefault="00172B52"/>
    <w:p w14:paraId="4ABE5B41" w14:textId="77777777" w:rsidR="00E21308" w:rsidRPr="00172B52" w:rsidRDefault="00345E46">
      <w:pPr>
        <w:rPr>
          <w:b/>
        </w:rPr>
      </w:pPr>
      <w:r w:rsidRPr="00172B52">
        <w:rPr>
          <w:b/>
        </w:rPr>
        <w:t>T</w:t>
      </w:r>
      <w:r w:rsidR="00126688" w:rsidRPr="00172B52">
        <w:rPr>
          <w:b/>
        </w:rPr>
        <w:t xml:space="preserve">he </w:t>
      </w:r>
      <w:proofErr w:type="gramStart"/>
      <w:r w:rsidR="00126688" w:rsidRPr="00172B52">
        <w:rPr>
          <w:b/>
        </w:rPr>
        <w:t>5 facet</w:t>
      </w:r>
      <w:proofErr w:type="gramEnd"/>
      <w:r w:rsidR="00126688" w:rsidRPr="00172B52">
        <w:rPr>
          <w:b/>
        </w:rPr>
        <w:t xml:space="preserve"> mindfulness scale doesn’t show statistically significant increases from before to after the course.</w:t>
      </w:r>
    </w:p>
    <w:p w14:paraId="03BFBA50" w14:textId="77777777" w:rsidR="00374DC2" w:rsidRDefault="00374DC2">
      <w:pPr>
        <w:rPr>
          <w:b/>
        </w:rPr>
      </w:pPr>
    </w:p>
    <w:p w14:paraId="6D5B3F8A" w14:textId="77777777" w:rsidR="00374DC2" w:rsidRDefault="00374DC2">
      <w:pPr>
        <w:rPr>
          <w:b/>
        </w:rPr>
      </w:pPr>
      <w:r w:rsidRPr="00374DC2">
        <w:rPr>
          <w:b/>
        </w:rPr>
        <w:t>Question 3</w:t>
      </w:r>
      <w:r>
        <w:rPr>
          <w:b/>
        </w:rPr>
        <w:t xml:space="preserve"> (survey 2 only</w:t>
      </w:r>
      <w:r w:rsidR="00345E46">
        <w:rPr>
          <w:b/>
        </w:rPr>
        <w:t>; n=17</w:t>
      </w:r>
      <w:r w:rsidR="00CF6227" w:rsidRPr="00CF6227">
        <w:rPr>
          <w:b/>
        </w:rPr>
        <w:t>)</w:t>
      </w:r>
    </w:p>
    <w:p w14:paraId="60A17EFA" w14:textId="77777777" w:rsidR="00CF6227" w:rsidRDefault="00CF6227">
      <w:r>
        <w:t>This was an attempt to create 2-statement scales to measure the 5 mindfulness facets, to capture data from those who didn’t complete survey 1 as well as the others.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</w:tblGrid>
      <w:tr w:rsidR="00345E46" w14:paraId="79465461" w14:textId="77777777" w:rsidTr="00CF6227">
        <w:tc>
          <w:tcPr>
            <w:tcW w:w="3560" w:type="dxa"/>
          </w:tcPr>
          <w:p w14:paraId="2E9121C0" w14:textId="77777777" w:rsidR="00345E46" w:rsidRDefault="00345E46"/>
        </w:tc>
        <w:tc>
          <w:tcPr>
            <w:tcW w:w="3561" w:type="dxa"/>
          </w:tcPr>
          <w:p w14:paraId="10C88FEE" w14:textId="77777777" w:rsidR="00345E46" w:rsidRDefault="00345E46">
            <w:r>
              <w:t>Spearman-Brown coefficient</w:t>
            </w:r>
          </w:p>
        </w:tc>
      </w:tr>
      <w:tr w:rsidR="00345E46" w14:paraId="314EB99E" w14:textId="77777777" w:rsidTr="00CF6227">
        <w:tc>
          <w:tcPr>
            <w:tcW w:w="3560" w:type="dxa"/>
          </w:tcPr>
          <w:p w14:paraId="1A2012EA" w14:textId="77777777" w:rsidR="00345E46" w:rsidRDefault="00345E46">
            <w:r>
              <w:t>Observing</w:t>
            </w:r>
          </w:p>
        </w:tc>
        <w:tc>
          <w:tcPr>
            <w:tcW w:w="3561" w:type="dxa"/>
          </w:tcPr>
          <w:p w14:paraId="5B825048" w14:textId="77777777" w:rsidR="00345E46" w:rsidRDefault="00BE0361">
            <w:r>
              <w:t>.295</w:t>
            </w:r>
          </w:p>
        </w:tc>
      </w:tr>
      <w:tr w:rsidR="00345E46" w14:paraId="0FDE76CB" w14:textId="77777777" w:rsidTr="00CF6227">
        <w:tc>
          <w:tcPr>
            <w:tcW w:w="3560" w:type="dxa"/>
          </w:tcPr>
          <w:p w14:paraId="3433A59C" w14:textId="77777777" w:rsidR="00345E46" w:rsidRDefault="00345E46">
            <w:r>
              <w:t>Describing</w:t>
            </w:r>
          </w:p>
        </w:tc>
        <w:tc>
          <w:tcPr>
            <w:tcW w:w="3561" w:type="dxa"/>
          </w:tcPr>
          <w:p w14:paraId="3C6528E4" w14:textId="77777777" w:rsidR="00345E46" w:rsidRDefault="00BE0361">
            <w:r>
              <w:t>.365</w:t>
            </w:r>
          </w:p>
        </w:tc>
      </w:tr>
      <w:tr w:rsidR="00345E46" w14:paraId="355117BC" w14:textId="77777777" w:rsidTr="00CF6227">
        <w:tc>
          <w:tcPr>
            <w:tcW w:w="3560" w:type="dxa"/>
          </w:tcPr>
          <w:p w14:paraId="647FF38E" w14:textId="77777777" w:rsidR="00345E46" w:rsidRDefault="00345E46">
            <w:proofErr w:type="spellStart"/>
            <w:r>
              <w:t>Nonreacting</w:t>
            </w:r>
            <w:proofErr w:type="spellEnd"/>
          </w:p>
        </w:tc>
        <w:tc>
          <w:tcPr>
            <w:tcW w:w="3561" w:type="dxa"/>
          </w:tcPr>
          <w:p w14:paraId="1BAF7610" w14:textId="77777777" w:rsidR="00345E46" w:rsidRDefault="00BE0361">
            <w:r>
              <w:t>.534</w:t>
            </w:r>
          </w:p>
        </w:tc>
      </w:tr>
      <w:tr w:rsidR="00345E46" w14:paraId="000587DA" w14:textId="77777777" w:rsidTr="00CF6227">
        <w:tc>
          <w:tcPr>
            <w:tcW w:w="3560" w:type="dxa"/>
          </w:tcPr>
          <w:p w14:paraId="03084B90" w14:textId="77777777" w:rsidR="00345E46" w:rsidRDefault="00345E46">
            <w:r>
              <w:t>Awareness</w:t>
            </w:r>
          </w:p>
        </w:tc>
        <w:tc>
          <w:tcPr>
            <w:tcW w:w="3561" w:type="dxa"/>
          </w:tcPr>
          <w:p w14:paraId="704772A1" w14:textId="77777777" w:rsidR="00345E46" w:rsidRDefault="00BE0361">
            <w:r>
              <w:t>.776</w:t>
            </w:r>
          </w:p>
        </w:tc>
      </w:tr>
      <w:tr w:rsidR="00345E46" w14:paraId="07A35BBA" w14:textId="77777777" w:rsidTr="00CF6227">
        <w:tc>
          <w:tcPr>
            <w:tcW w:w="3560" w:type="dxa"/>
          </w:tcPr>
          <w:p w14:paraId="6F3955E3" w14:textId="77777777" w:rsidR="00345E46" w:rsidRDefault="00345E46">
            <w:proofErr w:type="spellStart"/>
            <w:r>
              <w:t>Nonjudging</w:t>
            </w:r>
            <w:proofErr w:type="spellEnd"/>
          </w:p>
        </w:tc>
        <w:tc>
          <w:tcPr>
            <w:tcW w:w="3561" w:type="dxa"/>
          </w:tcPr>
          <w:p w14:paraId="05A0DF4E" w14:textId="77777777" w:rsidR="00345E46" w:rsidRDefault="00BE0361">
            <w:r>
              <w:t>.923</w:t>
            </w:r>
          </w:p>
        </w:tc>
      </w:tr>
    </w:tbl>
    <w:p w14:paraId="21029E60" w14:textId="77777777" w:rsidR="00CF6227" w:rsidRDefault="00CF6227">
      <w:r>
        <w:t xml:space="preserve">So </w:t>
      </w:r>
      <w:r w:rsidR="00345E46">
        <w:t>reliability</w:t>
      </w:r>
      <w:r>
        <w:t xml:space="preserve"> </w:t>
      </w:r>
      <w:r w:rsidR="00BE0361">
        <w:t>is not good enough except for ‘awareness’ and ‘</w:t>
      </w:r>
      <w:proofErr w:type="spellStart"/>
      <w:r w:rsidR="00BE0361">
        <w:t>nonjudging</w:t>
      </w:r>
      <w:proofErr w:type="spellEnd"/>
      <w:r w:rsidR="00BE0361">
        <w:t>’ and therefore these two item scales can’t be used as scales</w:t>
      </w:r>
    </w:p>
    <w:p w14:paraId="7C829E5D" w14:textId="77777777" w:rsidR="00CF6227" w:rsidRDefault="00BE0361">
      <w:r>
        <w:t>Mean values for individual items:</w:t>
      </w:r>
    </w:p>
    <w:p w14:paraId="3A025FA7" w14:textId="77777777" w:rsidR="00E21308" w:rsidRDefault="00E21308">
      <w:r>
        <w:t>O</w:t>
      </w:r>
      <w:r w:rsidR="00BE0361">
        <w:t>1: 7.1; O2: 6.4</w:t>
      </w:r>
    </w:p>
    <w:p w14:paraId="081C6BE7" w14:textId="77777777" w:rsidR="00E21308" w:rsidRDefault="00E21308">
      <w:r>
        <w:t>A</w:t>
      </w:r>
      <w:r w:rsidR="00BE0361">
        <w:t>1: 6.4; A2(R): 5.3</w:t>
      </w:r>
    </w:p>
    <w:p w14:paraId="4564356A" w14:textId="77777777" w:rsidR="00E21308" w:rsidRDefault="00BE0361">
      <w:r>
        <w:t>R1: 6.8; R2: 6.3</w:t>
      </w:r>
    </w:p>
    <w:p w14:paraId="3061FBB3" w14:textId="77777777" w:rsidR="00E21308" w:rsidRDefault="00BE0361">
      <w:r>
        <w:t>J1(R): 5.6; J2(R): 6.0</w:t>
      </w:r>
    </w:p>
    <w:p w14:paraId="3A01D3DA" w14:textId="77777777" w:rsidR="00E21308" w:rsidRDefault="00BE0361">
      <w:r>
        <w:t xml:space="preserve">D1: 5.4; </w:t>
      </w:r>
      <w:r w:rsidR="00E21308">
        <w:t>D2</w:t>
      </w:r>
      <w:r>
        <w:t>(R): 5.1</w:t>
      </w:r>
    </w:p>
    <w:p w14:paraId="73291328" w14:textId="77777777" w:rsidR="00374DC2" w:rsidRDefault="00BE0361">
      <w:pPr>
        <w:rPr>
          <w:b/>
        </w:rPr>
      </w:pPr>
      <w:r>
        <w:rPr>
          <w:b/>
        </w:rPr>
        <w:t xml:space="preserve">Participants on the whole felt there was a </w:t>
      </w:r>
      <w:r w:rsidRPr="00172B52">
        <w:rPr>
          <w:b/>
          <w:i/>
        </w:rPr>
        <w:t>small</w:t>
      </w:r>
      <w:r>
        <w:rPr>
          <w:b/>
        </w:rPr>
        <w:t xml:space="preserve"> shift towards increased mindfulness on some facets, though results less than 6 are not convincing</w:t>
      </w:r>
    </w:p>
    <w:p w14:paraId="09D0D1E2" w14:textId="77777777" w:rsidR="00126688" w:rsidRDefault="00126688">
      <w:pPr>
        <w:rPr>
          <w:b/>
        </w:rPr>
      </w:pPr>
      <w:r>
        <w:rPr>
          <w:b/>
        </w:rPr>
        <w:br w:type="page"/>
      </w:r>
    </w:p>
    <w:p w14:paraId="2B107164" w14:textId="77777777" w:rsidR="00374DC2" w:rsidRDefault="00374DC2">
      <w:pPr>
        <w:rPr>
          <w:b/>
        </w:rPr>
      </w:pPr>
      <w:r>
        <w:rPr>
          <w:b/>
        </w:rPr>
        <w:lastRenderedPageBreak/>
        <w:t>Question 4 (survey 2 only; N=</w:t>
      </w:r>
      <w:r w:rsidR="00BE0361">
        <w:rPr>
          <w:b/>
        </w:rPr>
        <w:t>17</w:t>
      </w:r>
      <w:r>
        <w:rPr>
          <w:b/>
        </w:rPr>
        <w:t>)</w:t>
      </w:r>
    </w:p>
    <w:p w14:paraId="30DADC33" w14:textId="77777777" w:rsidR="00374DC2" w:rsidRDefault="00374DC2">
      <w:pPr>
        <w:rPr>
          <w:b/>
        </w:rPr>
      </w:pPr>
    </w:p>
    <w:p w14:paraId="573E6652" w14:textId="77777777" w:rsidR="00374DC2" w:rsidRPr="00374DC2" w:rsidRDefault="00374DC2">
      <w:r>
        <w:t>I learnt things on the course that are useful…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1955"/>
        <w:gridCol w:w="1956"/>
      </w:tblGrid>
      <w:tr w:rsidR="00374DC2" w:rsidRPr="00374DC2" w14:paraId="5BE78983" w14:textId="77777777" w:rsidTr="00374DC2">
        <w:tc>
          <w:tcPr>
            <w:tcW w:w="6771" w:type="dxa"/>
          </w:tcPr>
          <w:p w14:paraId="0FE830CF" w14:textId="77777777" w:rsidR="00374DC2" w:rsidRPr="00374DC2" w:rsidRDefault="00374DC2"/>
        </w:tc>
        <w:tc>
          <w:tcPr>
            <w:tcW w:w="1955" w:type="dxa"/>
          </w:tcPr>
          <w:p w14:paraId="59A52095" w14:textId="77777777" w:rsidR="00374DC2" w:rsidRPr="00374DC2" w:rsidRDefault="00374DC2">
            <w:proofErr w:type="gramStart"/>
            <w:r>
              <w:t>mean</w:t>
            </w:r>
            <w:proofErr w:type="gramEnd"/>
          </w:p>
        </w:tc>
        <w:tc>
          <w:tcPr>
            <w:tcW w:w="1956" w:type="dxa"/>
          </w:tcPr>
          <w:p w14:paraId="2EDFD47D" w14:textId="77777777" w:rsidR="00374DC2" w:rsidRPr="00374DC2" w:rsidRDefault="00374DC2">
            <w:r>
              <w:t>SD</w:t>
            </w:r>
          </w:p>
        </w:tc>
      </w:tr>
      <w:tr w:rsidR="00374DC2" w:rsidRPr="00374DC2" w14:paraId="2F208076" w14:textId="77777777" w:rsidTr="00374DC2">
        <w:tc>
          <w:tcPr>
            <w:tcW w:w="6771" w:type="dxa"/>
          </w:tcPr>
          <w:p w14:paraId="5C935914" w14:textId="77777777" w:rsidR="00374DC2" w:rsidRPr="00374DC2" w:rsidRDefault="00374DC2">
            <w:r w:rsidRPr="00374DC2">
              <w:t>…</w:t>
            </w:r>
            <w:proofErr w:type="gramStart"/>
            <w:r w:rsidRPr="00374DC2">
              <w:t>for</w:t>
            </w:r>
            <w:proofErr w:type="gramEnd"/>
            <w:r w:rsidRPr="00374DC2">
              <w:t xml:space="preserve"> my personal life</w:t>
            </w:r>
          </w:p>
        </w:tc>
        <w:tc>
          <w:tcPr>
            <w:tcW w:w="1955" w:type="dxa"/>
          </w:tcPr>
          <w:p w14:paraId="1BCD4316" w14:textId="77777777" w:rsidR="00374DC2" w:rsidRPr="00374DC2" w:rsidRDefault="00BE0361">
            <w:r>
              <w:t>8.3</w:t>
            </w:r>
          </w:p>
        </w:tc>
        <w:tc>
          <w:tcPr>
            <w:tcW w:w="1956" w:type="dxa"/>
          </w:tcPr>
          <w:p w14:paraId="2C936F45" w14:textId="77777777" w:rsidR="00374DC2" w:rsidRPr="00374DC2" w:rsidRDefault="00BE0361">
            <w:r>
              <w:t>1.0</w:t>
            </w:r>
          </w:p>
        </w:tc>
      </w:tr>
      <w:tr w:rsidR="00374DC2" w:rsidRPr="00374DC2" w14:paraId="2F0BA448" w14:textId="77777777" w:rsidTr="00374DC2">
        <w:tc>
          <w:tcPr>
            <w:tcW w:w="6771" w:type="dxa"/>
          </w:tcPr>
          <w:p w14:paraId="0CECF2E8" w14:textId="77777777" w:rsidR="00374DC2" w:rsidRPr="00374DC2" w:rsidRDefault="00374DC2">
            <w:r>
              <w:t xml:space="preserve">… </w:t>
            </w:r>
            <w:proofErr w:type="gramStart"/>
            <w:r>
              <w:t>when</w:t>
            </w:r>
            <w:proofErr w:type="gramEnd"/>
            <w:r>
              <w:t xml:space="preserve"> engaging with colleagues</w:t>
            </w:r>
          </w:p>
        </w:tc>
        <w:tc>
          <w:tcPr>
            <w:tcW w:w="1955" w:type="dxa"/>
          </w:tcPr>
          <w:p w14:paraId="792F5F0E" w14:textId="77777777" w:rsidR="00374DC2" w:rsidRPr="00374DC2" w:rsidRDefault="00BE0361">
            <w:r>
              <w:t>7.3</w:t>
            </w:r>
          </w:p>
        </w:tc>
        <w:tc>
          <w:tcPr>
            <w:tcW w:w="1956" w:type="dxa"/>
          </w:tcPr>
          <w:p w14:paraId="295EA5CE" w14:textId="77777777" w:rsidR="00374DC2" w:rsidRPr="00374DC2" w:rsidRDefault="00BE0361">
            <w:r>
              <w:t>1.4</w:t>
            </w:r>
          </w:p>
        </w:tc>
      </w:tr>
      <w:tr w:rsidR="00374DC2" w:rsidRPr="00374DC2" w14:paraId="2104BD3E" w14:textId="77777777" w:rsidTr="00374DC2">
        <w:tc>
          <w:tcPr>
            <w:tcW w:w="6771" w:type="dxa"/>
          </w:tcPr>
          <w:p w14:paraId="6CAA2CD4" w14:textId="77777777" w:rsidR="00374DC2" w:rsidRPr="00374DC2" w:rsidRDefault="00374DC2">
            <w:r>
              <w:t>…</w:t>
            </w:r>
            <w:proofErr w:type="gramStart"/>
            <w:r>
              <w:t>for</w:t>
            </w:r>
            <w:proofErr w:type="gramEnd"/>
            <w:r>
              <w:t xml:space="preserve"> my work directly or indirectly related to behaviour change</w:t>
            </w:r>
          </w:p>
        </w:tc>
        <w:tc>
          <w:tcPr>
            <w:tcW w:w="1955" w:type="dxa"/>
          </w:tcPr>
          <w:p w14:paraId="5786B694" w14:textId="77777777" w:rsidR="00374DC2" w:rsidRPr="00374DC2" w:rsidRDefault="00BE0361">
            <w:r>
              <w:t>6.4</w:t>
            </w:r>
          </w:p>
        </w:tc>
        <w:tc>
          <w:tcPr>
            <w:tcW w:w="1956" w:type="dxa"/>
          </w:tcPr>
          <w:p w14:paraId="66172574" w14:textId="77777777" w:rsidR="00374DC2" w:rsidRPr="00374DC2" w:rsidRDefault="00BE0361">
            <w:r>
              <w:t>1.1</w:t>
            </w:r>
          </w:p>
        </w:tc>
      </w:tr>
      <w:tr w:rsidR="00374DC2" w:rsidRPr="00374DC2" w14:paraId="39F513B0" w14:textId="77777777" w:rsidTr="00374DC2">
        <w:tc>
          <w:tcPr>
            <w:tcW w:w="6771" w:type="dxa"/>
          </w:tcPr>
          <w:p w14:paraId="4DDCAECB" w14:textId="77777777" w:rsidR="00374DC2" w:rsidRPr="00374DC2" w:rsidRDefault="00374DC2">
            <w:r>
              <w:t>…</w:t>
            </w:r>
            <w:proofErr w:type="gramStart"/>
            <w:r>
              <w:t>for</w:t>
            </w:r>
            <w:proofErr w:type="gramEnd"/>
            <w:r>
              <w:t xml:space="preserve"> my work in general</w:t>
            </w:r>
          </w:p>
        </w:tc>
        <w:tc>
          <w:tcPr>
            <w:tcW w:w="1955" w:type="dxa"/>
          </w:tcPr>
          <w:p w14:paraId="262A6F39" w14:textId="77777777" w:rsidR="00374DC2" w:rsidRPr="00374DC2" w:rsidRDefault="00BE0361">
            <w:r>
              <w:t>7.1</w:t>
            </w:r>
          </w:p>
        </w:tc>
        <w:tc>
          <w:tcPr>
            <w:tcW w:w="1956" w:type="dxa"/>
          </w:tcPr>
          <w:p w14:paraId="44F9B081" w14:textId="77777777" w:rsidR="00374DC2" w:rsidRPr="00374DC2" w:rsidRDefault="00BE0361">
            <w:r>
              <w:t>1.1</w:t>
            </w:r>
          </w:p>
        </w:tc>
      </w:tr>
    </w:tbl>
    <w:p w14:paraId="0A012414" w14:textId="77777777" w:rsidR="00374DC2" w:rsidRDefault="00374DC2">
      <w:r w:rsidRPr="00374DC2">
        <w:t>Scale 0-10</w:t>
      </w:r>
      <w:r w:rsidR="00172B52" w:rsidRPr="00172B52">
        <w:t>; 5 = neutral; 7-8 agreement; 9+ strong agreement</w:t>
      </w:r>
    </w:p>
    <w:p w14:paraId="68D1BE46" w14:textId="77777777" w:rsidR="00172B52" w:rsidRPr="00172B52" w:rsidRDefault="00172B52">
      <w:pPr>
        <w:rPr>
          <w:b/>
        </w:rPr>
      </w:pPr>
      <w:r w:rsidRPr="00172B52">
        <w:rPr>
          <w:b/>
        </w:rPr>
        <w:t>Therefore participants agreed the course was useful in all these ways, most useful for personal life and least useful for their work related to behaviour change.</w:t>
      </w:r>
    </w:p>
    <w:p w14:paraId="517D674F" w14:textId="77777777" w:rsidR="00374DC2" w:rsidRPr="00374DC2" w:rsidRDefault="00374DC2"/>
    <w:p w14:paraId="52F12068" w14:textId="77777777" w:rsidR="00374DC2" w:rsidRDefault="00374DC2">
      <w:pPr>
        <w:rPr>
          <w:b/>
        </w:rPr>
      </w:pPr>
      <w:r>
        <w:rPr>
          <w:b/>
        </w:rPr>
        <w:t>Question 5 (survey 2 only;</w:t>
      </w:r>
      <w:r w:rsidR="00BE0361">
        <w:rPr>
          <w:b/>
        </w:rPr>
        <w:t xml:space="preserve"> N=17</w:t>
      </w:r>
      <w:r>
        <w:rPr>
          <w:b/>
        </w:rPr>
        <w:t>)</w:t>
      </w:r>
    </w:p>
    <w:p w14:paraId="07752667" w14:textId="77777777" w:rsidR="00374DC2" w:rsidRDefault="00374DC2">
      <w:pPr>
        <w:rPr>
          <w:b/>
        </w:rPr>
      </w:pPr>
    </w:p>
    <w:p w14:paraId="344EF11F" w14:textId="77777777" w:rsidR="00374DC2" w:rsidRDefault="00BE0361">
      <w:r>
        <w:t>6</w:t>
      </w:r>
      <w:r w:rsidR="00374DC2" w:rsidRPr="00374DC2">
        <w:t xml:space="preserve"> said</w:t>
      </w:r>
      <w:r w:rsidR="00374DC2">
        <w:t xml:space="preserve"> they would probably continue with some form of mindfulness practice</w:t>
      </w:r>
    </w:p>
    <w:p w14:paraId="5384F279" w14:textId="77777777" w:rsidR="00374DC2" w:rsidRDefault="00BE0361">
      <w:r>
        <w:t>8</w:t>
      </w:r>
      <w:r w:rsidR="00374DC2">
        <w:t xml:space="preserve"> said they would definitely continue</w:t>
      </w:r>
    </w:p>
    <w:p w14:paraId="2E56FF59" w14:textId="77777777" w:rsidR="00374DC2" w:rsidRDefault="00374DC2"/>
    <w:p w14:paraId="5A8EC8AE" w14:textId="77777777" w:rsidR="00374DC2" w:rsidRDefault="00374DC2">
      <w:r>
        <w:t>Occasio</w:t>
      </w:r>
      <w:r w:rsidR="00BE0361">
        <w:t>nally (less than once a week): 2</w:t>
      </w:r>
      <w:r w:rsidR="00172B52">
        <w:t xml:space="preserve"> people</w:t>
      </w:r>
    </w:p>
    <w:p w14:paraId="32B5A2C3" w14:textId="77777777" w:rsidR="00374DC2" w:rsidRDefault="00BE0361">
      <w:r>
        <w:t>One or two days a week: 8</w:t>
      </w:r>
    </w:p>
    <w:p w14:paraId="7D31EDB9" w14:textId="77777777" w:rsidR="00374DC2" w:rsidRDefault="00BE0361">
      <w:r>
        <w:t>3-4 days a week: 3</w:t>
      </w:r>
    </w:p>
    <w:p w14:paraId="7F79DF12" w14:textId="77777777" w:rsidR="00374DC2" w:rsidRPr="00374DC2" w:rsidRDefault="00374DC2">
      <w:r>
        <w:t>5 or more days a week: 1</w:t>
      </w:r>
    </w:p>
    <w:sectPr w:rsidR="00374DC2" w:rsidRPr="00374DC2" w:rsidSect="004667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1D"/>
    <w:rsid w:val="000006B5"/>
    <w:rsid w:val="00126688"/>
    <w:rsid w:val="00172B52"/>
    <w:rsid w:val="001F7894"/>
    <w:rsid w:val="0031200E"/>
    <w:rsid w:val="00323607"/>
    <w:rsid w:val="00345E46"/>
    <w:rsid w:val="00374DC2"/>
    <w:rsid w:val="003E6DAA"/>
    <w:rsid w:val="0046671D"/>
    <w:rsid w:val="00590592"/>
    <w:rsid w:val="005B24F8"/>
    <w:rsid w:val="00711D0C"/>
    <w:rsid w:val="00733EBE"/>
    <w:rsid w:val="007713DC"/>
    <w:rsid w:val="007B7EDE"/>
    <w:rsid w:val="00817AC8"/>
    <w:rsid w:val="00910BBC"/>
    <w:rsid w:val="009B7998"/>
    <w:rsid w:val="00A82B13"/>
    <w:rsid w:val="00B91C66"/>
    <w:rsid w:val="00BA2D82"/>
    <w:rsid w:val="00BE0361"/>
    <w:rsid w:val="00CF56F3"/>
    <w:rsid w:val="00CF6227"/>
    <w:rsid w:val="00E21308"/>
    <w:rsid w:val="00F5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A52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823</Words>
  <Characters>4902</Characters>
  <Application>Microsoft Macintosh Word</Application>
  <DocSecurity>0</DocSecurity>
  <Lines>89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Mark Whitehead</cp:lastModifiedBy>
  <cp:revision>3</cp:revision>
  <dcterms:created xsi:type="dcterms:W3CDTF">2015-07-14T13:33:00Z</dcterms:created>
  <dcterms:modified xsi:type="dcterms:W3CDTF">2015-07-20T09:52:00Z</dcterms:modified>
</cp:coreProperties>
</file>