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29"/>
        <w:gridCol w:w="1172"/>
        <w:gridCol w:w="1134"/>
        <w:gridCol w:w="1835"/>
        <w:gridCol w:w="1545"/>
        <w:gridCol w:w="1226"/>
        <w:gridCol w:w="1001"/>
      </w:tblGrid>
      <w:tr w:rsidR="00AC61DC" w:rsidRPr="00AC61DC" w:rsidTr="000E7466">
        <w:tc>
          <w:tcPr>
            <w:tcW w:w="1340" w:type="dxa"/>
          </w:tcPr>
          <w:p w:rsidR="00AC61DC" w:rsidRPr="00AC61DC" w:rsidRDefault="00AC61DC" w:rsidP="00AC61DC">
            <w:pPr>
              <w:rPr>
                <w:lang w:val="en-US"/>
              </w:rPr>
            </w:pPr>
          </w:p>
        </w:tc>
        <w:tc>
          <w:tcPr>
            <w:tcW w:w="1178" w:type="dxa"/>
          </w:tcPr>
          <w:p w:rsidR="00AC61DC" w:rsidRPr="00AC61DC" w:rsidRDefault="00AC61DC" w:rsidP="00AC61DC">
            <w:pPr>
              <w:rPr>
                <w:b/>
                <w:lang w:val="en-US"/>
              </w:rPr>
            </w:pPr>
            <w:r w:rsidRPr="00AC61DC">
              <w:rPr>
                <w:b/>
                <w:lang w:val="en-US"/>
              </w:rPr>
              <w:t>HR manager</w:t>
            </w:r>
          </w:p>
        </w:tc>
        <w:tc>
          <w:tcPr>
            <w:tcW w:w="1134" w:type="dxa"/>
          </w:tcPr>
          <w:p w:rsidR="00AC61DC" w:rsidRPr="00AC61DC" w:rsidRDefault="00AC61DC" w:rsidP="00AC61DC">
            <w:pPr>
              <w:rPr>
                <w:b/>
                <w:lang w:val="en-US"/>
              </w:rPr>
            </w:pPr>
            <w:r w:rsidRPr="00AC61DC">
              <w:rPr>
                <w:b/>
                <w:lang w:val="en-US"/>
              </w:rPr>
              <w:t>Line Managers</w:t>
            </w:r>
          </w:p>
        </w:tc>
        <w:tc>
          <w:tcPr>
            <w:tcW w:w="1843" w:type="dxa"/>
          </w:tcPr>
          <w:p w:rsidR="00AC61DC" w:rsidRPr="00AC61DC" w:rsidRDefault="00AC61DC" w:rsidP="00AC61DC">
            <w:pPr>
              <w:rPr>
                <w:b/>
                <w:lang w:val="en-US"/>
              </w:rPr>
            </w:pPr>
            <w:r w:rsidRPr="00AC61DC">
              <w:rPr>
                <w:b/>
                <w:lang w:val="en-US"/>
              </w:rPr>
              <w:t>Local trade union / Employee representatives</w:t>
            </w:r>
          </w:p>
        </w:tc>
        <w:tc>
          <w:tcPr>
            <w:tcW w:w="1558" w:type="dxa"/>
          </w:tcPr>
          <w:p w:rsidR="00AC61DC" w:rsidRPr="00AC61DC" w:rsidRDefault="00AC61DC" w:rsidP="00AC61DC">
            <w:pPr>
              <w:rPr>
                <w:b/>
                <w:lang w:val="en-US"/>
              </w:rPr>
            </w:pPr>
            <w:r w:rsidRPr="00AC61DC">
              <w:rPr>
                <w:b/>
                <w:lang w:val="en-US"/>
              </w:rPr>
              <w:t>Industry level employer association / trade union</w:t>
            </w:r>
          </w:p>
        </w:tc>
        <w:tc>
          <w:tcPr>
            <w:tcW w:w="1014" w:type="dxa"/>
          </w:tcPr>
          <w:p w:rsidR="00AC61DC" w:rsidRPr="00AC61DC" w:rsidRDefault="00AC61DC" w:rsidP="00AC61DC">
            <w:pPr>
              <w:rPr>
                <w:b/>
                <w:lang w:val="en-US"/>
              </w:rPr>
            </w:pPr>
            <w:r w:rsidRPr="00AC61DC">
              <w:rPr>
                <w:b/>
                <w:lang w:val="en-US"/>
              </w:rPr>
              <w:t>Number of Focus groups</w:t>
            </w:r>
          </w:p>
        </w:tc>
        <w:tc>
          <w:tcPr>
            <w:tcW w:w="1014" w:type="dxa"/>
          </w:tcPr>
          <w:p w:rsidR="00AC61DC" w:rsidRPr="00AC61DC" w:rsidRDefault="00AC61DC" w:rsidP="00AC61DC">
            <w:pPr>
              <w:rPr>
                <w:b/>
                <w:lang w:val="en-US"/>
              </w:rPr>
            </w:pPr>
            <w:r w:rsidRPr="00AC61DC">
              <w:rPr>
                <w:b/>
                <w:lang w:val="en-US"/>
              </w:rPr>
              <w:t>Total</w:t>
            </w:r>
          </w:p>
        </w:tc>
      </w:tr>
      <w:tr w:rsidR="00AC61DC" w:rsidRPr="00AC61DC" w:rsidTr="000E7466">
        <w:tc>
          <w:tcPr>
            <w:tcW w:w="1340" w:type="dxa"/>
          </w:tcPr>
          <w:p w:rsidR="00AC61DC" w:rsidRPr="00AC61DC" w:rsidRDefault="00AC61DC" w:rsidP="00AC61DC">
            <w:pPr>
              <w:rPr>
                <w:b/>
                <w:lang w:val="en-US"/>
              </w:rPr>
            </w:pPr>
            <w:r w:rsidRPr="00AC61DC">
              <w:rPr>
                <w:b/>
                <w:lang w:val="en-US"/>
              </w:rPr>
              <w:t>D Experts</w:t>
            </w:r>
          </w:p>
        </w:tc>
        <w:tc>
          <w:tcPr>
            <w:tcW w:w="1178" w:type="dxa"/>
          </w:tcPr>
          <w:p w:rsidR="00AC61DC" w:rsidRPr="00AC61DC" w:rsidRDefault="00AC61DC" w:rsidP="00AC61DC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C61DC" w:rsidRPr="00AC61DC" w:rsidRDefault="00AC61DC" w:rsidP="00AC61DC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AC61DC" w:rsidRPr="00AC61DC" w:rsidRDefault="00AC61DC" w:rsidP="00AC61DC">
            <w:pPr>
              <w:rPr>
                <w:lang w:val="en-US"/>
              </w:rPr>
            </w:pPr>
          </w:p>
        </w:tc>
        <w:tc>
          <w:tcPr>
            <w:tcW w:w="1558" w:type="dxa"/>
          </w:tcPr>
          <w:p w:rsidR="00AC61DC" w:rsidRPr="00AC61DC" w:rsidRDefault="00AC61DC" w:rsidP="00AC61DC">
            <w:pPr>
              <w:rPr>
                <w:lang w:val="en-US"/>
              </w:rPr>
            </w:pPr>
            <w:r w:rsidRPr="00AC61DC">
              <w:rPr>
                <w:lang w:val="en-US"/>
              </w:rPr>
              <w:t>11</w:t>
            </w:r>
          </w:p>
        </w:tc>
        <w:tc>
          <w:tcPr>
            <w:tcW w:w="1014" w:type="dxa"/>
          </w:tcPr>
          <w:p w:rsidR="00AC61DC" w:rsidRPr="00AC61DC" w:rsidRDefault="00AC61DC" w:rsidP="00AC61DC">
            <w:pPr>
              <w:rPr>
                <w:lang w:val="en-US"/>
              </w:rPr>
            </w:pPr>
          </w:p>
        </w:tc>
        <w:tc>
          <w:tcPr>
            <w:tcW w:w="1014" w:type="dxa"/>
          </w:tcPr>
          <w:p w:rsidR="00AC61DC" w:rsidRPr="00AC61DC" w:rsidRDefault="00AC61DC" w:rsidP="00AC61DC">
            <w:pPr>
              <w:rPr>
                <w:b/>
                <w:lang w:val="en-US"/>
              </w:rPr>
            </w:pPr>
            <w:r w:rsidRPr="00AC61DC">
              <w:rPr>
                <w:b/>
                <w:lang w:val="en-US"/>
              </w:rPr>
              <w:t>11</w:t>
            </w:r>
          </w:p>
        </w:tc>
      </w:tr>
      <w:tr w:rsidR="00AC61DC" w:rsidRPr="00AC61DC" w:rsidTr="000E7466">
        <w:tc>
          <w:tcPr>
            <w:tcW w:w="1340" w:type="dxa"/>
          </w:tcPr>
          <w:p w:rsidR="00AC61DC" w:rsidRPr="00AC61DC" w:rsidRDefault="00AC61DC" w:rsidP="00AC61DC">
            <w:pPr>
              <w:rPr>
                <w:b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C61DC">
                  <w:rPr>
                    <w:b/>
                    <w:lang w:val="en-US"/>
                  </w:rPr>
                  <w:t>UK</w:t>
                </w:r>
              </w:smartTag>
            </w:smartTag>
            <w:r w:rsidRPr="00AC61DC">
              <w:rPr>
                <w:b/>
                <w:lang w:val="en-US"/>
              </w:rPr>
              <w:t xml:space="preserve"> Experts</w:t>
            </w:r>
          </w:p>
        </w:tc>
        <w:tc>
          <w:tcPr>
            <w:tcW w:w="1178" w:type="dxa"/>
          </w:tcPr>
          <w:p w:rsidR="00AC61DC" w:rsidRPr="00AC61DC" w:rsidRDefault="00AC61DC" w:rsidP="00AC61DC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C61DC" w:rsidRPr="00AC61DC" w:rsidRDefault="00AC61DC" w:rsidP="00AC61DC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AC61DC" w:rsidRPr="00AC61DC" w:rsidRDefault="00AC61DC" w:rsidP="00AC61DC">
            <w:pPr>
              <w:rPr>
                <w:lang w:val="en-US"/>
              </w:rPr>
            </w:pPr>
          </w:p>
        </w:tc>
        <w:tc>
          <w:tcPr>
            <w:tcW w:w="1558" w:type="dxa"/>
          </w:tcPr>
          <w:p w:rsidR="00AC61DC" w:rsidRPr="00AC61DC" w:rsidRDefault="00AC61DC" w:rsidP="00AC61DC">
            <w:pPr>
              <w:rPr>
                <w:lang w:val="en-US"/>
              </w:rPr>
            </w:pPr>
            <w:r w:rsidRPr="00AC61DC">
              <w:rPr>
                <w:lang w:val="en-US"/>
              </w:rPr>
              <w:t>9 (incl. panel discussion)</w:t>
            </w:r>
          </w:p>
        </w:tc>
        <w:tc>
          <w:tcPr>
            <w:tcW w:w="1014" w:type="dxa"/>
          </w:tcPr>
          <w:p w:rsidR="00AC61DC" w:rsidRPr="00AC61DC" w:rsidRDefault="00AC61DC" w:rsidP="00AC61DC">
            <w:pPr>
              <w:rPr>
                <w:lang w:val="en-US"/>
              </w:rPr>
            </w:pPr>
          </w:p>
        </w:tc>
        <w:tc>
          <w:tcPr>
            <w:tcW w:w="1014" w:type="dxa"/>
          </w:tcPr>
          <w:p w:rsidR="00AC61DC" w:rsidRPr="00AC61DC" w:rsidRDefault="00AC61DC" w:rsidP="00AC61DC">
            <w:pPr>
              <w:rPr>
                <w:b/>
                <w:lang w:val="en-US"/>
              </w:rPr>
            </w:pPr>
            <w:r w:rsidRPr="00AC61DC">
              <w:rPr>
                <w:b/>
                <w:lang w:val="en-US"/>
              </w:rPr>
              <w:t>9</w:t>
            </w:r>
          </w:p>
        </w:tc>
      </w:tr>
      <w:tr w:rsidR="00AC61DC" w:rsidRPr="00AC61DC" w:rsidTr="000E7466">
        <w:tc>
          <w:tcPr>
            <w:tcW w:w="1340" w:type="dxa"/>
          </w:tcPr>
          <w:p w:rsidR="00AC61DC" w:rsidRPr="00AC61DC" w:rsidRDefault="00AC61DC" w:rsidP="00AC61DC">
            <w:pPr>
              <w:rPr>
                <w:b/>
                <w:lang w:val="en-US"/>
              </w:rPr>
            </w:pPr>
            <w:r w:rsidRPr="00AC61DC">
              <w:rPr>
                <w:b/>
                <w:lang w:val="en-US"/>
              </w:rPr>
              <w:t>D School authority</w:t>
            </w:r>
          </w:p>
        </w:tc>
        <w:tc>
          <w:tcPr>
            <w:tcW w:w="1178" w:type="dxa"/>
          </w:tcPr>
          <w:p w:rsidR="00AC61DC" w:rsidRPr="00AC61DC" w:rsidRDefault="00AC61DC" w:rsidP="00AC61DC">
            <w:pPr>
              <w:rPr>
                <w:lang w:val="en-US"/>
              </w:rPr>
            </w:pPr>
            <w:r w:rsidRPr="00AC61DC"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AC61DC" w:rsidRPr="00AC61DC" w:rsidRDefault="00AC61DC" w:rsidP="00AC61DC">
            <w:pPr>
              <w:rPr>
                <w:lang w:val="en-US"/>
              </w:rPr>
            </w:pPr>
            <w:r w:rsidRPr="00AC61DC">
              <w:rPr>
                <w:lang w:val="en-US"/>
              </w:rPr>
              <w:t>8</w:t>
            </w:r>
          </w:p>
        </w:tc>
        <w:tc>
          <w:tcPr>
            <w:tcW w:w="1843" w:type="dxa"/>
          </w:tcPr>
          <w:p w:rsidR="00AC61DC" w:rsidRPr="00AC61DC" w:rsidRDefault="00AC61DC" w:rsidP="00AC61DC">
            <w:pPr>
              <w:rPr>
                <w:lang w:val="en-US"/>
              </w:rPr>
            </w:pPr>
            <w:r w:rsidRPr="00AC61DC">
              <w:rPr>
                <w:lang w:val="en-US"/>
              </w:rPr>
              <w:t>4</w:t>
            </w:r>
          </w:p>
        </w:tc>
        <w:tc>
          <w:tcPr>
            <w:tcW w:w="1558" w:type="dxa"/>
          </w:tcPr>
          <w:p w:rsidR="00AC61DC" w:rsidRPr="00AC61DC" w:rsidRDefault="00AC61DC" w:rsidP="00AC61DC">
            <w:pPr>
              <w:rPr>
                <w:lang w:val="en-US"/>
              </w:rPr>
            </w:pPr>
            <w:r w:rsidRPr="00AC61DC">
              <w:rPr>
                <w:lang w:val="en-US"/>
              </w:rPr>
              <w:t xml:space="preserve">3 </w:t>
            </w:r>
          </w:p>
        </w:tc>
        <w:tc>
          <w:tcPr>
            <w:tcW w:w="1014" w:type="dxa"/>
          </w:tcPr>
          <w:p w:rsidR="00AC61DC" w:rsidRPr="00AC61DC" w:rsidRDefault="00AC61DC" w:rsidP="00AC61DC">
            <w:pPr>
              <w:rPr>
                <w:lang w:val="en-US"/>
              </w:rPr>
            </w:pPr>
            <w:r w:rsidRPr="00AC61DC">
              <w:rPr>
                <w:lang w:val="en-US"/>
              </w:rPr>
              <w:t>3 (teachers)</w:t>
            </w:r>
          </w:p>
        </w:tc>
        <w:tc>
          <w:tcPr>
            <w:tcW w:w="1014" w:type="dxa"/>
          </w:tcPr>
          <w:p w:rsidR="00AC61DC" w:rsidRPr="00AC61DC" w:rsidRDefault="00AC61DC" w:rsidP="00AC61DC">
            <w:pPr>
              <w:rPr>
                <w:b/>
                <w:lang w:val="en-US"/>
              </w:rPr>
            </w:pPr>
            <w:r w:rsidRPr="00AC61DC">
              <w:rPr>
                <w:b/>
                <w:lang w:val="en-US"/>
              </w:rPr>
              <w:t>20</w:t>
            </w:r>
          </w:p>
        </w:tc>
      </w:tr>
      <w:tr w:rsidR="00AC61DC" w:rsidRPr="00AC61DC" w:rsidTr="000E7466">
        <w:tc>
          <w:tcPr>
            <w:tcW w:w="1340" w:type="dxa"/>
          </w:tcPr>
          <w:p w:rsidR="00AC61DC" w:rsidRPr="00AC61DC" w:rsidRDefault="00AC61DC" w:rsidP="00AC61DC">
            <w:pPr>
              <w:rPr>
                <w:b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C61DC">
                  <w:rPr>
                    <w:b/>
                    <w:lang w:val="en-US"/>
                  </w:rPr>
                  <w:t>UK</w:t>
                </w:r>
              </w:smartTag>
            </w:smartTag>
            <w:r w:rsidRPr="00AC61DC">
              <w:rPr>
                <w:b/>
                <w:lang w:val="en-US"/>
              </w:rPr>
              <w:t xml:space="preserve"> School authority</w:t>
            </w:r>
          </w:p>
        </w:tc>
        <w:tc>
          <w:tcPr>
            <w:tcW w:w="1178" w:type="dxa"/>
          </w:tcPr>
          <w:p w:rsidR="00AC61DC" w:rsidRPr="00AC61DC" w:rsidRDefault="00AC61DC" w:rsidP="00AC61DC">
            <w:pPr>
              <w:rPr>
                <w:lang w:val="en-US"/>
              </w:rPr>
            </w:pPr>
            <w:r w:rsidRPr="00AC61DC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AC61DC" w:rsidRPr="00AC61DC" w:rsidRDefault="00AC61DC" w:rsidP="00AC61DC">
            <w:pPr>
              <w:rPr>
                <w:lang w:val="en-US"/>
              </w:rPr>
            </w:pPr>
            <w:r w:rsidRPr="00AC61DC">
              <w:rPr>
                <w:lang w:val="en-US"/>
              </w:rPr>
              <w:t>4</w:t>
            </w:r>
          </w:p>
        </w:tc>
        <w:tc>
          <w:tcPr>
            <w:tcW w:w="1843" w:type="dxa"/>
          </w:tcPr>
          <w:p w:rsidR="00AC61DC" w:rsidRPr="00AC61DC" w:rsidRDefault="00AC61DC" w:rsidP="00AC61DC">
            <w:pPr>
              <w:rPr>
                <w:lang w:val="en-US"/>
              </w:rPr>
            </w:pPr>
            <w:r w:rsidRPr="00AC61DC">
              <w:rPr>
                <w:lang w:val="en-US"/>
              </w:rPr>
              <w:t>1</w:t>
            </w:r>
          </w:p>
        </w:tc>
        <w:tc>
          <w:tcPr>
            <w:tcW w:w="1558" w:type="dxa"/>
          </w:tcPr>
          <w:p w:rsidR="00AC61DC" w:rsidRPr="00AC61DC" w:rsidRDefault="00AC61DC" w:rsidP="00AC61DC">
            <w:pPr>
              <w:rPr>
                <w:lang w:val="en-US"/>
              </w:rPr>
            </w:pPr>
            <w:r w:rsidRPr="00AC61DC">
              <w:rPr>
                <w:lang w:val="en-US"/>
              </w:rPr>
              <w:t>0</w:t>
            </w:r>
          </w:p>
        </w:tc>
        <w:tc>
          <w:tcPr>
            <w:tcW w:w="1014" w:type="dxa"/>
          </w:tcPr>
          <w:p w:rsidR="00AC61DC" w:rsidRPr="00AC61DC" w:rsidRDefault="00AC61DC" w:rsidP="00AC61DC">
            <w:pPr>
              <w:rPr>
                <w:lang w:val="en-US"/>
              </w:rPr>
            </w:pPr>
            <w:r w:rsidRPr="00AC61DC">
              <w:rPr>
                <w:lang w:val="en-US"/>
              </w:rPr>
              <w:t>2 (teachers)</w:t>
            </w:r>
          </w:p>
        </w:tc>
        <w:tc>
          <w:tcPr>
            <w:tcW w:w="1014" w:type="dxa"/>
          </w:tcPr>
          <w:p w:rsidR="00AC61DC" w:rsidRPr="00AC61DC" w:rsidRDefault="00AC61DC" w:rsidP="00AC61DC">
            <w:pPr>
              <w:rPr>
                <w:b/>
                <w:lang w:val="en-US"/>
              </w:rPr>
            </w:pPr>
            <w:r w:rsidRPr="00AC61DC">
              <w:rPr>
                <w:b/>
                <w:lang w:val="en-US"/>
              </w:rPr>
              <w:t>8</w:t>
            </w:r>
          </w:p>
        </w:tc>
      </w:tr>
      <w:tr w:rsidR="00AC61DC" w:rsidRPr="00AC61DC" w:rsidTr="000E7466">
        <w:tc>
          <w:tcPr>
            <w:tcW w:w="1340" w:type="dxa"/>
          </w:tcPr>
          <w:p w:rsidR="00AC61DC" w:rsidRPr="00AC61DC" w:rsidRDefault="00AC61DC" w:rsidP="00AC61DC">
            <w:pPr>
              <w:rPr>
                <w:b/>
                <w:lang w:val="en-US"/>
              </w:rPr>
            </w:pPr>
            <w:r w:rsidRPr="00AC61DC">
              <w:rPr>
                <w:b/>
                <w:lang w:val="en-US"/>
              </w:rPr>
              <w:t>German Chemical</w:t>
            </w:r>
          </w:p>
        </w:tc>
        <w:tc>
          <w:tcPr>
            <w:tcW w:w="1178" w:type="dxa"/>
          </w:tcPr>
          <w:p w:rsidR="00AC61DC" w:rsidRPr="00AC61DC" w:rsidRDefault="00AC61DC" w:rsidP="00AC61DC">
            <w:pPr>
              <w:rPr>
                <w:lang w:val="en-US"/>
              </w:rPr>
            </w:pPr>
            <w:r w:rsidRPr="00AC61DC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AC61DC" w:rsidRPr="00AC61DC" w:rsidRDefault="00AC61DC" w:rsidP="00AC61DC">
            <w:pPr>
              <w:rPr>
                <w:lang w:val="en-US"/>
              </w:rPr>
            </w:pPr>
            <w:r w:rsidRPr="00AC61DC">
              <w:rPr>
                <w:lang w:val="en-US"/>
              </w:rPr>
              <w:t>1</w:t>
            </w:r>
          </w:p>
        </w:tc>
        <w:tc>
          <w:tcPr>
            <w:tcW w:w="1843" w:type="dxa"/>
          </w:tcPr>
          <w:p w:rsidR="00AC61DC" w:rsidRPr="00AC61DC" w:rsidRDefault="00AC61DC" w:rsidP="00AC61DC">
            <w:pPr>
              <w:rPr>
                <w:lang w:val="en-US"/>
              </w:rPr>
            </w:pPr>
            <w:r w:rsidRPr="00AC61DC">
              <w:rPr>
                <w:lang w:val="en-US"/>
              </w:rPr>
              <w:t>2</w:t>
            </w:r>
          </w:p>
        </w:tc>
        <w:tc>
          <w:tcPr>
            <w:tcW w:w="1558" w:type="dxa"/>
          </w:tcPr>
          <w:p w:rsidR="00AC61DC" w:rsidRPr="00AC61DC" w:rsidRDefault="00AC61DC" w:rsidP="00AC61DC">
            <w:pPr>
              <w:rPr>
                <w:lang w:val="en-US"/>
              </w:rPr>
            </w:pPr>
            <w:r w:rsidRPr="00AC61DC">
              <w:rPr>
                <w:lang w:val="en-US"/>
              </w:rPr>
              <w:t>2</w:t>
            </w:r>
          </w:p>
        </w:tc>
        <w:tc>
          <w:tcPr>
            <w:tcW w:w="1014" w:type="dxa"/>
          </w:tcPr>
          <w:p w:rsidR="00AC61DC" w:rsidRPr="00AC61DC" w:rsidRDefault="00AC61DC" w:rsidP="00AC61DC">
            <w:pPr>
              <w:rPr>
                <w:lang w:val="en-US"/>
              </w:rPr>
            </w:pPr>
            <w:r w:rsidRPr="00AC61DC">
              <w:rPr>
                <w:lang w:val="en-US"/>
              </w:rPr>
              <w:t>1 (engineers)</w:t>
            </w:r>
          </w:p>
        </w:tc>
        <w:tc>
          <w:tcPr>
            <w:tcW w:w="1014" w:type="dxa"/>
          </w:tcPr>
          <w:p w:rsidR="00AC61DC" w:rsidRPr="00AC61DC" w:rsidRDefault="00AC61DC" w:rsidP="00AC61DC">
            <w:pPr>
              <w:rPr>
                <w:b/>
                <w:lang w:val="en-US"/>
              </w:rPr>
            </w:pPr>
            <w:r w:rsidRPr="00AC61DC">
              <w:rPr>
                <w:b/>
                <w:lang w:val="en-US"/>
              </w:rPr>
              <w:t>7</w:t>
            </w:r>
          </w:p>
        </w:tc>
      </w:tr>
      <w:tr w:rsidR="00AC61DC" w:rsidRPr="00AC61DC" w:rsidTr="000E7466">
        <w:tc>
          <w:tcPr>
            <w:tcW w:w="1340" w:type="dxa"/>
          </w:tcPr>
          <w:p w:rsidR="00AC61DC" w:rsidRPr="00AC61DC" w:rsidRDefault="00AC61DC" w:rsidP="00AC61DC">
            <w:pPr>
              <w:rPr>
                <w:b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C61DC">
                  <w:rPr>
                    <w:b/>
                    <w:lang w:val="en-US"/>
                  </w:rPr>
                  <w:t>UK</w:t>
                </w:r>
              </w:smartTag>
            </w:smartTag>
            <w:r w:rsidRPr="00AC61DC">
              <w:rPr>
                <w:b/>
                <w:lang w:val="en-US"/>
              </w:rPr>
              <w:t xml:space="preserve"> Chemical</w:t>
            </w:r>
          </w:p>
        </w:tc>
        <w:tc>
          <w:tcPr>
            <w:tcW w:w="1178" w:type="dxa"/>
          </w:tcPr>
          <w:p w:rsidR="00AC61DC" w:rsidRPr="00AC61DC" w:rsidRDefault="00AC61DC" w:rsidP="00AC61DC">
            <w:pPr>
              <w:rPr>
                <w:lang w:val="en-US"/>
              </w:rPr>
            </w:pPr>
            <w:r w:rsidRPr="00AC61DC">
              <w:rPr>
                <w:lang w:val="en-US"/>
              </w:rPr>
              <w:t>3</w:t>
            </w:r>
          </w:p>
        </w:tc>
        <w:tc>
          <w:tcPr>
            <w:tcW w:w="1134" w:type="dxa"/>
          </w:tcPr>
          <w:p w:rsidR="00AC61DC" w:rsidRPr="00AC61DC" w:rsidRDefault="00AC61DC" w:rsidP="00AC61DC">
            <w:pPr>
              <w:rPr>
                <w:lang w:val="en-US"/>
              </w:rPr>
            </w:pPr>
            <w:r w:rsidRPr="00AC61DC">
              <w:rPr>
                <w:lang w:val="en-US"/>
              </w:rPr>
              <w:t>3</w:t>
            </w:r>
          </w:p>
        </w:tc>
        <w:tc>
          <w:tcPr>
            <w:tcW w:w="1843" w:type="dxa"/>
          </w:tcPr>
          <w:p w:rsidR="00AC61DC" w:rsidRPr="00AC61DC" w:rsidRDefault="00AC61DC" w:rsidP="00AC61DC">
            <w:pPr>
              <w:rPr>
                <w:lang w:val="en-US"/>
              </w:rPr>
            </w:pPr>
            <w:r w:rsidRPr="00AC61DC">
              <w:rPr>
                <w:lang w:val="en-US"/>
              </w:rPr>
              <w:t>1</w:t>
            </w:r>
          </w:p>
        </w:tc>
        <w:tc>
          <w:tcPr>
            <w:tcW w:w="1558" w:type="dxa"/>
          </w:tcPr>
          <w:p w:rsidR="00AC61DC" w:rsidRPr="00AC61DC" w:rsidRDefault="00AC61DC" w:rsidP="00AC61DC">
            <w:pPr>
              <w:rPr>
                <w:lang w:val="en-US"/>
              </w:rPr>
            </w:pPr>
            <w:r w:rsidRPr="00AC61DC">
              <w:rPr>
                <w:lang w:val="en-US"/>
              </w:rPr>
              <w:t>1</w:t>
            </w:r>
          </w:p>
        </w:tc>
        <w:tc>
          <w:tcPr>
            <w:tcW w:w="1014" w:type="dxa"/>
          </w:tcPr>
          <w:p w:rsidR="00AC61DC" w:rsidRPr="00AC61DC" w:rsidRDefault="00AC61DC" w:rsidP="00AC61DC">
            <w:pPr>
              <w:rPr>
                <w:lang w:val="en-US"/>
              </w:rPr>
            </w:pPr>
            <w:r w:rsidRPr="00AC61DC">
              <w:rPr>
                <w:lang w:val="en-US"/>
              </w:rPr>
              <w:t>1 (engineers)</w:t>
            </w:r>
          </w:p>
        </w:tc>
        <w:tc>
          <w:tcPr>
            <w:tcW w:w="1014" w:type="dxa"/>
          </w:tcPr>
          <w:p w:rsidR="00AC61DC" w:rsidRPr="00AC61DC" w:rsidRDefault="00AC61DC" w:rsidP="00AC61DC">
            <w:pPr>
              <w:rPr>
                <w:b/>
                <w:lang w:val="en-US"/>
              </w:rPr>
            </w:pPr>
            <w:r w:rsidRPr="00AC61DC">
              <w:rPr>
                <w:b/>
                <w:lang w:val="en-US"/>
              </w:rPr>
              <w:t>9</w:t>
            </w:r>
          </w:p>
        </w:tc>
      </w:tr>
      <w:tr w:rsidR="00AC61DC" w:rsidRPr="00AC61DC" w:rsidTr="000E7466">
        <w:tc>
          <w:tcPr>
            <w:tcW w:w="1340" w:type="dxa"/>
          </w:tcPr>
          <w:p w:rsidR="00AC61DC" w:rsidRPr="00AC61DC" w:rsidRDefault="00AC61DC" w:rsidP="00AC61DC">
            <w:pPr>
              <w:rPr>
                <w:b/>
                <w:lang w:val="en-US"/>
              </w:rPr>
            </w:pPr>
            <w:r w:rsidRPr="00AC61DC">
              <w:rPr>
                <w:b/>
                <w:lang w:val="en-US"/>
              </w:rPr>
              <w:t>German Steel</w:t>
            </w:r>
          </w:p>
        </w:tc>
        <w:tc>
          <w:tcPr>
            <w:tcW w:w="1178" w:type="dxa"/>
          </w:tcPr>
          <w:p w:rsidR="00AC61DC" w:rsidRPr="00AC61DC" w:rsidRDefault="00AC61DC" w:rsidP="00AC61DC">
            <w:pPr>
              <w:rPr>
                <w:lang w:val="en-US"/>
              </w:rPr>
            </w:pPr>
            <w:r w:rsidRPr="00AC61DC"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AC61DC" w:rsidRPr="00AC61DC" w:rsidRDefault="00AC61DC" w:rsidP="00AC61DC">
            <w:pPr>
              <w:rPr>
                <w:lang w:val="en-US"/>
              </w:rPr>
            </w:pPr>
            <w:r w:rsidRPr="00AC61DC">
              <w:rPr>
                <w:lang w:val="en-US"/>
              </w:rPr>
              <w:t>1</w:t>
            </w:r>
          </w:p>
        </w:tc>
        <w:tc>
          <w:tcPr>
            <w:tcW w:w="1843" w:type="dxa"/>
          </w:tcPr>
          <w:p w:rsidR="00AC61DC" w:rsidRPr="00AC61DC" w:rsidRDefault="00AC61DC" w:rsidP="00AC61DC">
            <w:pPr>
              <w:rPr>
                <w:lang w:val="en-US"/>
              </w:rPr>
            </w:pPr>
            <w:r w:rsidRPr="00AC61DC">
              <w:rPr>
                <w:lang w:val="en-US"/>
              </w:rPr>
              <w:t>2</w:t>
            </w:r>
          </w:p>
        </w:tc>
        <w:tc>
          <w:tcPr>
            <w:tcW w:w="1558" w:type="dxa"/>
          </w:tcPr>
          <w:p w:rsidR="00AC61DC" w:rsidRPr="00AC61DC" w:rsidRDefault="00AC61DC" w:rsidP="00AC61DC">
            <w:pPr>
              <w:rPr>
                <w:lang w:val="en-US"/>
              </w:rPr>
            </w:pPr>
            <w:r w:rsidRPr="00AC61DC">
              <w:rPr>
                <w:lang w:val="en-US"/>
              </w:rPr>
              <w:t>0</w:t>
            </w:r>
          </w:p>
        </w:tc>
        <w:tc>
          <w:tcPr>
            <w:tcW w:w="1014" w:type="dxa"/>
          </w:tcPr>
          <w:p w:rsidR="00AC61DC" w:rsidRPr="00AC61DC" w:rsidRDefault="00AC61DC" w:rsidP="00AC61DC">
            <w:pPr>
              <w:rPr>
                <w:lang w:val="en-US"/>
              </w:rPr>
            </w:pPr>
            <w:r w:rsidRPr="00AC61DC">
              <w:rPr>
                <w:lang w:val="en-US"/>
              </w:rPr>
              <w:t>1 (steel workers)</w:t>
            </w:r>
          </w:p>
        </w:tc>
        <w:tc>
          <w:tcPr>
            <w:tcW w:w="1014" w:type="dxa"/>
          </w:tcPr>
          <w:p w:rsidR="00AC61DC" w:rsidRPr="00AC61DC" w:rsidRDefault="00AC61DC" w:rsidP="00AC61DC">
            <w:pPr>
              <w:rPr>
                <w:b/>
                <w:lang w:val="en-US"/>
              </w:rPr>
            </w:pPr>
            <w:r w:rsidRPr="00AC61DC">
              <w:rPr>
                <w:b/>
                <w:lang w:val="en-US"/>
              </w:rPr>
              <w:t>6</w:t>
            </w:r>
          </w:p>
        </w:tc>
      </w:tr>
      <w:tr w:rsidR="00AC61DC" w:rsidRPr="00AC61DC" w:rsidTr="000E7466">
        <w:tc>
          <w:tcPr>
            <w:tcW w:w="1340" w:type="dxa"/>
          </w:tcPr>
          <w:p w:rsidR="00AC61DC" w:rsidRPr="00AC61DC" w:rsidRDefault="00AC61DC" w:rsidP="00AC61DC">
            <w:pPr>
              <w:rPr>
                <w:b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C61DC">
                  <w:rPr>
                    <w:b/>
                    <w:lang w:val="en-US"/>
                  </w:rPr>
                  <w:t>UK</w:t>
                </w:r>
              </w:smartTag>
            </w:smartTag>
            <w:r w:rsidRPr="00AC61DC">
              <w:rPr>
                <w:b/>
                <w:lang w:val="en-US"/>
              </w:rPr>
              <w:t xml:space="preserve"> Steel</w:t>
            </w:r>
          </w:p>
        </w:tc>
        <w:tc>
          <w:tcPr>
            <w:tcW w:w="1178" w:type="dxa"/>
          </w:tcPr>
          <w:p w:rsidR="00AC61DC" w:rsidRPr="00AC61DC" w:rsidRDefault="00AC61DC" w:rsidP="00AC61DC">
            <w:pPr>
              <w:rPr>
                <w:lang w:val="en-US"/>
              </w:rPr>
            </w:pPr>
            <w:r w:rsidRPr="00AC61DC"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AC61DC" w:rsidRPr="00AC61DC" w:rsidRDefault="00AC61DC" w:rsidP="00AC61DC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AC61DC" w:rsidRPr="00AC61DC" w:rsidRDefault="00AC61DC" w:rsidP="00AC61DC">
            <w:pPr>
              <w:rPr>
                <w:lang w:val="en-US"/>
              </w:rPr>
            </w:pPr>
          </w:p>
        </w:tc>
        <w:tc>
          <w:tcPr>
            <w:tcW w:w="1558" w:type="dxa"/>
          </w:tcPr>
          <w:p w:rsidR="00AC61DC" w:rsidRPr="00AC61DC" w:rsidRDefault="00AC61DC" w:rsidP="00AC61DC">
            <w:pPr>
              <w:rPr>
                <w:lang w:val="en-US"/>
              </w:rPr>
            </w:pPr>
            <w:r w:rsidRPr="00AC61DC">
              <w:rPr>
                <w:lang w:val="en-US"/>
              </w:rPr>
              <w:t>1</w:t>
            </w:r>
          </w:p>
        </w:tc>
        <w:tc>
          <w:tcPr>
            <w:tcW w:w="1014" w:type="dxa"/>
          </w:tcPr>
          <w:p w:rsidR="00AC61DC" w:rsidRPr="00AC61DC" w:rsidRDefault="00AC61DC" w:rsidP="00AC61DC">
            <w:pPr>
              <w:rPr>
                <w:lang w:val="en-US"/>
              </w:rPr>
            </w:pPr>
          </w:p>
        </w:tc>
        <w:tc>
          <w:tcPr>
            <w:tcW w:w="1014" w:type="dxa"/>
          </w:tcPr>
          <w:p w:rsidR="00AC61DC" w:rsidRPr="00AC61DC" w:rsidRDefault="00AC61DC" w:rsidP="00AC61DC">
            <w:pPr>
              <w:rPr>
                <w:b/>
                <w:lang w:val="en-US"/>
              </w:rPr>
            </w:pPr>
            <w:r w:rsidRPr="00AC61DC">
              <w:rPr>
                <w:b/>
                <w:lang w:val="en-US"/>
              </w:rPr>
              <w:t>5</w:t>
            </w:r>
          </w:p>
        </w:tc>
      </w:tr>
      <w:tr w:rsidR="00AC61DC" w:rsidRPr="00AC61DC" w:rsidTr="000E7466">
        <w:tc>
          <w:tcPr>
            <w:tcW w:w="1340" w:type="dxa"/>
          </w:tcPr>
          <w:p w:rsidR="00AC61DC" w:rsidRPr="00AC61DC" w:rsidRDefault="00AC61DC" w:rsidP="00AC61DC">
            <w:pPr>
              <w:rPr>
                <w:b/>
                <w:lang w:val="en-US"/>
              </w:rPr>
            </w:pPr>
            <w:r w:rsidRPr="00AC61DC">
              <w:rPr>
                <w:b/>
                <w:lang w:val="en-US"/>
              </w:rPr>
              <w:t>German Retail</w:t>
            </w:r>
          </w:p>
        </w:tc>
        <w:tc>
          <w:tcPr>
            <w:tcW w:w="1178" w:type="dxa"/>
          </w:tcPr>
          <w:p w:rsidR="00AC61DC" w:rsidRPr="00AC61DC" w:rsidRDefault="00AC61DC" w:rsidP="00AC61DC">
            <w:pPr>
              <w:rPr>
                <w:lang w:val="en-US"/>
              </w:rPr>
            </w:pPr>
            <w:r w:rsidRPr="00AC61DC">
              <w:rPr>
                <w:lang w:val="en-US"/>
              </w:rPr>
              <w:t>3</w:t>
            </w:r>
          </w:p>
        </w:tc>
        <w:tc>
          <w:tcPr>
            <w:tcW w:w="1134" w:type="dxa"/>
          </w:tcPr>
          <w:p w:rsidR="00AC61DC" w:rsidRPr="00AC61DC" w:rsidRDefault="00AC61DC" w:rsidP="00AC61DC">
            <w:pPr>
              <w:rPr>
                <w:lang w:val="en-US"/>
              </w:rPr>
            </w:pPr>
            <w:r w:rsidRPr="00AC61DC">
              <w:rPr>
                <w:lang w:val="en-US"/>
              </w:rPr>
              <w:t>4</w:t>
            </w:r>
          </w:p>
        </w:tc>
        <w:tc>
          <w:tcPr>
            <w:tcW w:w="1843" w:type="dxa"/>
          </w:tcPr>
          <w:p w:rsidR="00AC61DC" w:rsidRPr="00AC61DC" w:rsidRDefault="00AC61DC" w:rsidP="00AC61DC">
            <w:pPr>
              <w:rPr>
                <w:lang w:val="en-US"/>
              </w:rPr>
            </w:pPr>
            <w:r w:rsidRPr="00AC61DC">
              <w:rPr>
                <w:lang w:val="en-US"/>
              </w:rPr>
              <w:t>1</w:t>
            </w:r>
          </w:p>
        </w:tc>
        <w:tc>
          <w:tcPr>
            <w:tcW w:w="1558" w:type="dxa"/>
          </w:tcPr>
          <w:p w:rsidR="00AC61DC" w:rsidRPr="00AC61DC" w:rsidRDefault="00AC61DC" w:rsidP="00AC61DC">
            <w:pPr>
              <w:rPr>
                <w:lang w:val="en-US"/>
              </w:rPr>
            </w:pPr>
          </w:p>
        </w:tc>
        <w:tc>
          <w:tcPr>
            <w:tcW w:w="1014" w:type="dxa"/>
          </w:tcPr>
          <w:p w:rsidR="00AC61DC" w:rsidRPr="00AC61DC" w:rsidRDefault="00AC61DC" w:rsidP="00AC61DC">
            <w:pPr>
              <w:rPr>
                <w:lang w:val="en-US"/>
              </w:rPr>
            </w:pPr>
            <w:r w:rsidRPr="00AC61DC">
              <w:rPr>
                <w:lang w:val="en-US"/>
              </w:rPr>
              <w:t xml:space="preserve">2 (shop floor </w:t>
            </w:r>
            <w:proofErr w:type="spellStart"/>
            <w:r w:rsidRPr="00AC61DC">
              <w:rPr>
                <w:lang w:val="en-US"/>
              </w:rPr>
              <w:t>empl</w:t>
            </w:r>
            <w:proofErr w:type="spellEnd"/>
            <w:r w:rsidRPr="00AC61DC">
              <w:rPr>
                <w:lang w:val="en-US"/>
              </w:rPr>
              <w:t>.)</w:t>
            </w:r>
          </w:p>
        </w:tc>
        <w:tc>
          <w:tcPr>
            <w:tcW w:w="1014" w:type="dxa"/>
          </w:tcPr>
          <w:p w:rsidR="00AC61DC" w:rsidRPr="00AC61DC" w:rsidRDefault="00AC61DC" w:rsidP="00AC61DC">
            <w:pPr>
              <w:rPr>
                <w:b/>
                <w:lang w:val="en-US"/>
              </w:rPr>
            </w:pPr>
            <w:r w:rsidRPr="00AC61DC">
              <w:rPr>
                <w:b/>
                <w:lang w:val="en-US"/>
              </w:rPr>
              <w:t>10</w:t>
            </w:r>
          </w:p>
        </w:tc>
      </w:tr>
      <w:tr w:rsidR="00AC61DC" w:rsidRPr="00AC61DC" w:rsidTr="000E7466">
        <w:tc>
          <w:tcPr>
            <w:tcW w:w="1340" w:type="dxa"/>
          </w:tcPr>
          <w:p w:rsidR="00AC61DC" w:rsidRPr="00AC61DC" w:rsidRDefault="00AC61DC" w:rsidP="00AC61DC">
            <w:pPr>
              <w:rPr>
                <w:b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C61DC">
                  <w:rPr>
                    <w:b/>
                    <w:lang w:val="en-US"/>
                  </w:rPr>
                  <w:t>UK</w:t>
                </w:r>
              </w:smartTag>
            </w:smartTag>
            <w:r w:rsidRPr="00AC61DC">
              <w:rPr>
                <w:b/>
                <w:lang w:val="en-US"/>
              </w:rPr>
              <w:t xml:space="preserve"> Retail</w:t>
            </w:r>
          </w:p>
        </w:tc>
        <w:tc>
          <w:tcPr>
            <w:tcW w:w="1178" w:type="dxa"/>
          </w:tcPr>
          <w:p w:rsidR="00AC61DC" w:rsidRPr="00AC61DC" w:rsidRDefault="00AC61DC" w:rsidP="00AC61DC">
            <w:pPr>
              <w:rPr>
                <w:lang w:val="en-US"/>
              </w:rPr>
            </w:pPr>
            <w:r w:rsidRPr="00AC61DC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AC61DC" w:rsidRPr="00AC61DC" w:rsidRDefault="00AC61DC" w:rsidP="00AC61DC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AC61DC" w:rsidRPr="00AC61DC" w:rsidRDefault="00AC61DC" w:rsidP="00AC61DC">
            <w:pPr>
              <w:rPr>
                <w:lang w:val="en-US"/>
              </w:rPr>
            </w:pPr>
          </w:p>
        </w:tc>
        <w:tc>
          <w:tcPr>
            <w:tcW w:w="1558" w:type="dxa"/>
          </w:tcPr>
          <w:p w:rsidR="00AC61DC" w:rsidRPr="00AC61DC" w:rsidRDefault="00AC61DC" w:rsidP="00AC61DC">
            <w:pPr>
              <w:rPr>
                <w:lang w:val="en-US"/>
              </w:rPr>
            </w:pPr>
            <w:r w:rsidRPr="00AC61DC">
              <w:rPr>
                <w:lang w:val="en-US"/>
              </w:rPr>
              <w:t>1</w:t>
            </w:r>
          </w:p>
        </w:tc>
        <w:tc>
          <w:tcPr>
            <w:tcW w:w="1014" w:type="dxa"/>
          </w:tcPr>
          <w:p w:rsidR="00AC61DC" w:rsidRPr="00AC61DC" w:rsidRDefault="00AC61DC" w:rsidP="00AC61DC">
            <w:pPr>
              <w:rPr>
                <w:lang w:val="en-US"/>
              </w:rPr>
            </w:pPr>
          </w:p>
        </w:tc>
        <w:tc>
          <w:tcPr>
            <w:tcW w:w="1014" w:type="dxa"/>
          </w:tcPr>
          <w:p w:rsidR="00AC61DC" w:rsidRPr="00AC61DC" w:rsidRDefault="00AC61DC" w:rsidP="00AC61DC">
            <w:pPr>
              <w:rPr>
                <w:b/>
                <w:lang w:val="en-US"/>
              </w:rPr>
            </w:pPr>
            <w:r w:rsidRPr="00AC61DC">
              <w:rPr>
                <w:b/>
                <w:lang w:val="en-US"/>
              </w:rPr>
              <w:t>2</w:t>
            </w:r>
          </w:p>
        </w:tc>
      </w:tr>
      <w:tr w:rsidR="00AC61DC" w:rsidRPr="00AC61DC" w:rsidTr="000E7466">
        <w:tc>
          <w:tcPr>
            <w:tcW w:w="1340" w:type="dxa"/>
          </w:tcPr>
          <w:p w:rsidR="00AC61DC" w:rsidRPr="00AC61DC" w:rsidRDefault="00AC61DC" w:rsidP="00AC61DC">
            <w:pPr>
              <w:rPr>
                <w:b/>
                <w:lang w:val="en-US"/>
              </w:rPr>
            </w:pPr>
            <w:r w:rsidRPr="00AC61DC">
              <w:rPr>
                <w:b/>
                <w:lang w:val="en-US"/>
              </w:rPr>
              <w:t>Total</w:t>
            </w:r>
          </w:p>
        </w:tc>
        <w:tc>
          <w:tcPr>
            <w:tcW w:w="1178" w:type="dxa"/>
          </w:tcPr>
          <w:p w:rsidR="00AC61DC" w:rsidRPr="00AC61DC" w:rsidRDefault="00AC61DC" w:rsidP="00AC61DC">
            <w:pPr>
              <w:rPr>
                <w:b/>
                <w:lang w:val="en-US"/>
              </w:rPr>
            </w:pPr>
            <w:r w:rsidRPr="00AC61DC">
              <w:rPr>
                <w:b/>
                <w:lang w:val="en-US"/>
              </w:rPr>
              <w:t>17</w:t>
            </w:r>
          </w:p>
        </w:tc>
        <w:tc>
          <w:tcPr>
            <w:tcW w:w="1134" w:type="dxa"/>
          </w:tcPr>
          <w:p w:rsidR="00AC61DC" w:rsidRPr="00AC61DC" w:rsidRDefault="00AC61DC" w:rsidP="00AC61DC">
            <w:pPr>
              <w:rPr>
                <w:b/>
                <w:lang w:val="en-US"/>
              </w:rPr>
            </w:pPr>
            <w:r w:rsidRPr="00AC61DC">
              <w:rPr>
                <w:b/>
                <w:lang w:val="en-US"/>
              </w:rPr>
              <w:t>21</w:t>
            </w:r>
          </w:p>
        </w:tc>
        <w:tc>
          <w:tcPr>
            <w:tcW w:w="1843" w:type="dxa"/>
          </w:tcPr>
          <w:p w:rsidR="00AC61DC" w:rsidRPr="00AC61DC" w:rsidRDefault="00AC61DC" w:rsidP="00AC61DC">
            <w:pPr>
              <w:rPr>
                <w:b/>
                <w:lang w:val="en-US"/>
              </w:rPr>
            </w:pPr>
            <w:r w:rsidRPr="00AC61DC">
              <w:rPr>
                <w:b/>
                <w:lang w:val="en-US"/>
              </w:rPr>
              <w:t>11</w:t>
            </w:r>
          </w:p>
        </w:tc>
        <w:tc>
          <w:tcPr>
            <w:tcW w:w="1558" w:type="dxa"/>
          </w:tcPr>
          <w:p w:rsidR="00AC61DC" w:rsidRPr="00AC61DC" w:rsidRDefault="00AC61DC" w:rsidP="00AC61DC">
            <w:pPr>
              <w:rPr>
                <w:b/>
                <w:lang w:val="en-US"/>
              </w:rPr>
            </w:pPr>
            <w:r w:rsidRPr="00AC61DC">
              <w:rPr>
                <w:b/>
                <w:lang w:val="en-US"/>
              </w:rPr>
              <w:t>28</w:t>
            </w:r>
          </w:p>
        </w:tc>
        <w:tc>
          <w:tcPr>
            <w:tcW w:w="1014" w:type="dxa"/>
          </w:tcPr>
          <w:p w:rsidR="00AC61DC" w:rsidRPr="00AC61DC" w:rsidRDefault="00AC61DC" w:rsidP="00AC61DC">
            <w:pPr>
              <w:rPr>
                <w:b/>
                <w:lang w:val="en-US"/>
              </w:rPr>
            </w:pPr>
            <w:r w:rsidRPr="00AC61DC">
              <w:rPr>
                <w:b/>
                <w:lang w:val="en-US"/>
              </w:rPr>
              <w:t>9</w:t>
            </w:r>
          </w:p>
        </w:tc>
        <w:tc>
          <w:tcPr>
            <w:tcW w:w="1014" w:type="dxa"/>
          </w:tcPr>
          <w:p w:rsidR="00AC61DC" w:rsidRPr="00AC61DC" w:rsidRDefault="00AC61DC" w:rsidP="00AC61DC">
            <w:pPr>
              <w:rPr>
                <w:b/>
                <w:lang w:val="en-US"/>
              </w:rPr>
            </w:pPr>
            <w:r w:rsidRPr="00AC61DC">
              <w:rPr>
                <w:b/>
                <w:lang w:val="en-US"/>
              </w:rPr>
              <w:t>87</w:t>
            </w:r>
          </w:p>
        </w:tc>
      </w:tr>
    </w:tbl>
    <w:p w:rsidR="00EE390E" w:rsidRDefault="00EE390E"/>
    <w:p w:rsidR="00AC61DC" w:rsidRPr="000F6A25" w:rsidRDefault="00AC61DC" w:rsidP="00AC61DC">
      <w:pPr>
        <w:spacing w:line="360" w:lineRule="auto"/>
        <w:jc w:val="both"/>
      </w:pPr>
      <w:r w:rsidRPr="000F6A25">
        <w:t>The entities being studied are experts in the field of age management in Germany</w:t>
      </w:r>
      <w:r>
        <w:t xml:space="preserve"> (D)</w:t>
      </w:r>
      <w:r w:rsidRPr="000F6A25">
        <w:t xml:space="preserve"> and Britain</w:t>
      </w:r>
      <w:r>
        <w:t xml:space="preserve"> (UK) (persons)</w:t>
      </w:r>
      <w:r w:rsidRPr="000F6A25">
        <w:t>, and private and public organisations (institutions) as well as members (persons) of one of their occupational group</w:t>
      </w:r>
      <w:r>
        <w:t>s</w:t>
      </w:r>
      <w:r w:rsidRPr="000F6A25">
        <w:t xml:space="preserve">. </w:t>
      </w:r>
    </w:p>
    <w:p w:rsidR="00AC61DC" w:rsidRDefault="00AC61DC">
      <w:bookmarkStart w:id="0" w:name="_GoBack"/>
      <w:bookmarkEnd w:id="0"/>
    </w:p>
    <w:sectPr w:rsidR="00AC61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1DC"/>
    <w:rsid w:val="00AC61DC"/>
    <w:rsid w:val="00E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Lassetter, Thomas M</dc:creator>
  <cp:lastModifiedBy>Lassetter, Thomas M</cp:lastModifiedBy>
  <cp:revision>1</cp:revision>
  <dcterms:created xsi:type="dcterms:W3CDTF">2015-03-14T17:12:00Z</dcterms:created>
  <dcterms:modified xsi:type="dcterms:W3CDTF">2015-03-14T17:14:00Z</dcterms:modified>
</cp:coreProperties>
</file>