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1D" w:rsidRDefault="00D31F16">
      <w:r>
        <w:t xml:space="preserve">File Name Key </w:t>
      </w:r>
    </w:p>
    <w:p w:rsidR="00D31F16" w:rsidRDefault="00D31F16"/>
    <w:p w:rsidR="00D31F16" w:rsidRDefault="00D31F16" w:rsidP="00D31F16">
      <w:pPr>
        <w:pStyle w:val="ListParagraph"/>
        <w:numPr>
          <w:ilvl w:val="0"/>
          <w:numId w:val="1"/>
        </w:numPr>
      </w:pPr>
      <w:r>
        <w:t>FG = Focus Group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>LM = Line Manager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>ER = Employee Representative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 xml:space="preserve">WC = Works Council  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 xml:space="preserve">HR = Human Resources Manager 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 xml:space="preserve">SM =  Senior Management </w:t>
      </w:r>
    </w:p>
    <w:p w:rsidR="00D31F16" w:rsidRDefault="00D31F16" w:rsidP="00D31F16">
      <w:pPr>
        <w:pStyle w:val="ListParagraph"/>
        <w:numPr>
          <w:ilvl w:val="0"/>
          <w:numId w:val="1"/>
        </w:numPr>
      </w:pPr>
      <w:r>
        <w:t>TU = Trade Union</w:t>
      </w:r>
    </w:p>
    <w:p w:rsidR="0037096F" w:rsidRDefault="0037096F" w:rsidP="00D31F16">
      <w:pPr>
        <w:pStyle w:val="ListParagraph"/>
        <w:numPr>
          <w:ilvl w:val="0"/>
          <w:numId w:val="1"/>
        </w:numPr>
      </w:pPr>
      <w:r>
        <w:t xml:space="preserve">SWC = States Works Council </w:t>
      </w:r>
      <w:bookmarkStart w:id="0" w:name="_GoBack"/>
      <w:bookmarkEnd w:id="0"/>
    </w:p>
    <w:sectPr w:rsidR="00370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7315"/>
    <w:multiLevelType w:val="hybridMultilevel"/>
    <w:tmpl w:val="770C93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16"/>
    <w:rsid w:val="0037096F"/>
    <w:rsid w:val="00D31F16"/>
    <w:rsid w:val="00E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Lassetter, Thomas M</dc:creator>
  <cp:lastModifiedBy>Lassetter, Thomas M</cp:lastModifiedBy>
  <cp:revision>1</cp:revision>
  <dcterms:created xsi:type="dcterms:W3CDTF">2015-03-14T16:44:00Z</dcterms:created>
  <dcterms:modified xsi:type="dcterms:W3CDTF">2015-03-14T17:11:00Z</dcterms:modified>
</cp:coreProperties>
</file>