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BE7" w:rsidRDefault="000D62F3">
      <w:pPr>
        <w:rPr>
          <w:b/>
        </w:rPr>
      </w:pPr>
      <w:r w:rsidRPr="000D62F3">
        <w:rPr>
          <w:b/>
        </w:rPr>
        <w:t>Estimated political opinion in Westminster parliamentary constituencies</w:t>
      </w:r>
    </w:p>
    <w:p w:rsidR="000D62F3" w:rsidRDefault="000D62F3">
      <w:pPr>
        <w:rPr>
          <w:b/>
        </w:rPr>
      </w:pPr>
      <w:r w:rsidRPr="000D62F3">
        <w:rPr>
          <w:b/>
        </w:rPr>
        <w:t>Codebook</w:t>
      </w:r>
    </w:p>
    <w:p w:rsidR="0068741A" w:rsidRPr="0068741A" w:rsidRDefault="0068741A">
      <w:r w:rsidRPr="0068741A">
        <w:t>Nick</w:t>
      </w:r>
      <w:r>
        <w:t xml:space="preserve"> Vivyan and Chris Hanretty</w:t>
      </w:r>
      <w:bookmarkStart w:id="0" w:name="_GoBack"/>
      <w:bookmarkEnd w:id="0"/>
    </w:p>
    <w:p w:rsidR="000D62F3" w:rsidRDefault="000D62F3"/>
    <w:tbl>
      <w:tblPr>
        <w:tblStyle w:val="TableGrid"/>
        <w:tblW w:w="10460" w:type="dxa"/>
        <w:tblLook w:val="04A0" w:firstRow="1" w:lastRow="0" w:firstColumn="1" w:lastColumn="0" w:noHBand="0" w:noVBand="1"/>
      </w:tblPr>
      <w:tblGrid>
        <w:gridCol w:w="1830"/>
        <w:gridCol w:w="2559"/>
        <w:gridCol w:w="2312"/>
        <w:gridCol w:w="1218"/>
        <w:gridCol w:w="1218"/>
        <w:gridCol w:w="1323"/>
      </w:tblGrid>
      <w:tr w:rsidR="0059172F" w:rsidTr="0059172F">
        <w:tc>
          <w:tcPr>
            <w:tcW w:w="1830" w:type="dxa"/>
          </w:tcPr>
          <w:p w:rsidR="0059172F" w:rsidRPr="003C23A7" w:rsidRDefault="0059172F" w:rsidP="001C01D7">
            <w:pPr>
              <w:rPr>
                <w:b/>
              </w:rPr>
            </w:pPr>
            <w:r>
              <w:rPr>
                <w:b/>
              </w:rPr>
              <w:t>Name</w:t>
            </w:r>
          </w:p>
        </w:tc>
        <w:tc>
          <w:tcPr>
            <w:tcW w:w="2559" w:type="dxa"/>
          </w:tcPr>
          <w:p w:rsidR="0059172F" w:rsidRPr="003C23A7" w:rsidRDefault="0059172F" w:rsidP="001C01D7">
            <w:pPr>
              <w:rPr>
                <w:b/>
              </w:rPr>
            </w:pPr>
            <w:r w:rsidRPr="003C23A7">
              <w:rPr>
                <w:b/>
              </w:rPr>
              <w:t>Description</w:t>
            </w:r>
          </w:p>
        </w:tc>
        <w:tc>
          <w:tcPr>
            <w:tcW w:w="2312" w:type="dxa"/>
          </w:tcPr>
          <w:p w:rsidR="0059172F" w:rsidRPr="003C23A7" w:rsidRDefault="0059172F" w:rsidP="001C01D7">
            <w:pPr>
              <w:rPr>
                <w:b/>
              </w:rPr>
            </w:pPr>
            <w:r w:rsidRPr="003C23A7">
              <w:rPr>
                <w:b/>
              </w:rPr>
              <w:t>Unit of measurement</w:t>
            </w:r>
          </w:p>
        </w:tc>
        <w:tc>
          <w:tcPr>
            <w:tcW w:w="1218" w:type="dxa"/>
          </w:tcPr>
          <w:p w:rsidR="0059172F" w:rsidRPr="003C23A7" w:rsidRDefault="0059172F" w:rsidP="001C01D7">
            <w:pPr>
              <w:rPr>
                <w:b/>
              </w:rPr>
            </w:pPr>
            <w:r>
              <w:rPr>
                <w:b/>
              </w:rPr>
              <w:t>Year of underlying survey fieldwork</w:t>
            </w:r>
          </w:p>
        </w:tc>
        <w:tc>
          <w:tcPr>
            <w:tcW w:w="1218" w:type="dxa"/>
          </w:tcPr>
          <w:p w:rsidR="0059172F" w:rsidRPr="003C23A7" w:rsidRDefault="0059172F" w:rsidP="001C01D7">
            <w:pPr>
              <w:rPr>
                <w:b/>
              </w:rPr>
            </w:pPr>
            <w:r w:rsidRPr="003C23A7">
              <w:rPr>
                <w:b/>
              </w:rPr>
              <w:t>Missing value code</w:t>
            </w:r>
          </w:p>
        </w:tc>
        <w:tc>
          <w:tcPr>
            <w:tcW w:w="1323" w:type="dxa"/>
          </w:tcPr>
          <w:p w:rsidR="0059172F" w:rsidRPr="003C23A7" w:rsidRDefault="0059172F" w:rsidP="001C01D7">
            <w:pPr>
              <w:rPr>
                <w:b/>
              </w:rPr>
            </w:pPr>
            <w:r>
              <w:rPr>
                <w:b/>
              </w:rPr>
              <w:t>Further information</w:t>
            </w:r>
          </w:p>
        </w:tc>
      </w:tr>
      <w:tr w:rsidR="0059172F" w:rsidTr="0059172F">
        <w:tc>
          <w:tcPr>
            <w:tcW w:w="1830" w:type="dxa"/>
            <w:vAlign w:val="bottom"/>
          </w:tcPr>
          <w:p w:rsidR="0059172F" w:rsidRPr="003C23A7" w:rsidRDefault="0059172F" w:rsidP="001C01D7">
            <w:pPr>
              <w:rPr>
                <w:rFonts w:ascii="Calibri" w:hAnsi="Calibri"/>
                <w:i/>
                <w:color w:val="000000"/>
              </w:rPr>
            </w:pPr>
            <w:r w:rsidRPr="003C23A7">
              <w:rPr>
                <w:rFonts w:ascii="Calibri" w:hAnsi="Calibri"/>
                <w:i/>
                <w:color w:val="000000"/>
              </w:rPr>
              <w:t>refno</w:t>
            </w:r>
          </w:p>
        </w:tc>
        <w:tc>
          <w:tcPr>
            <w:tcW w:w="2559" w:type="dxa"/>
          </w:tcPr>
          <w:p w:rsidR="0059172F" w:rsidRDefault="0059172F" w:rsidP="001C01D7">
            <w:r>
              <w:t>Constituency Press Association number</w:t>
            </w:r>
          </w:p>
        </w:tc>
        <w:tc>
          <w:tcPr>
            <w:tcW w:w="2312" w:type="dxa"/>
          </w:tcPr>
          <w:p w:rsidR="0059172F" w:rsidRDefault="0059172F" w:rsidP="001C01D7"/>
        </w:tc>
        <w:tc>
          <w:tcPr>
            <w:tcW w:w="1218" w:type="dxa"/>
          </w:tcPr>
          <w:p w:rsidR="0059172F" w:rsidRDefault="0059172F" w:rsidP="001C01D7"/>
        </w:tc>
        <w:tc>
          <w:tcPr>
            <w:tcW w:w="1218" w:type="dxa"/>
          </w:tcPr>
          <w:p w:rsidR="0059172F" w:rsidRDefault="0059172F" w:rsidP="001C01D7">
            <w:r>
              <w:t>NA</w:t>
            </w:r>
          </w:p>
        </w:tc>
        <w:tc>
          <w:tcPr>
            <w:tcW w:w="1323" w:type="dxa"/>
          </w:tcPr>
          <w:p w:rsidR="0059172F" w:rsidRDefault="0059172F" w:rsidP="001C01D7"/>
        </w:tc>
      </w:tr>
      <w:tr w:rsidR="0059172F" w:rsidTr="0059172F">
        <w:tc>
          <w:tcPr>
            <w:tcW w:w="1830" w:type="dxa"/>
            <w:vAlign w:val="bottom"/>
          </w:tcPr>
          <w:p w:rsidR="0059172F" w:rsidRPr="003C23A7" w:rsidRDefault="0059172F" w:rsidP="001C01D7">
            <w:pPr>
              <w:rPr>
                <w:rFonts w:ascii="Calibri" w:hAnsi="Calibri"/>
                <w:i/>
                <w:color w:val="000000"/>
              </w:rPr>
            </w:pPr>
            <w:r w:rsidRPr="003C23A7">
              <w:rPr>
                <w:rFonts w:ascii="Calibri" w:hAnsi="Calibri"/>
                <w:i/>
                <w:color w:val="000000"/>
              </w:rPr>
              <w:t>constname</w:t>
            </w:r>
          </w:p>
        </w:tc>
        <w:tc>
          <w:tcPr>
            <w:tcW w:w="2559" w:type="dxa"/>
          </w:tcPr>
          <w:p w:rsidR="0059172F" w:rsidRDefault="0059172F" w:rsidP="001C01D7">
            <w:r>
              <w:t>Name of constituency</w:t>
            </w:r>
          </w:p>
        </w:tc>
        <w:tc>
          <w:tcPr>
            <w:tcW w:w="2312" w:type="dxa"/>
          </w:tcPr>
          <w:p w:rsidR="0059172F" w:rsidRDefault="0059172F" w:rsidP="001C01D7"/>
        </w:tc>
        <w:tc>
          <w:tcPr>
            <w:tcW w:w="1218" w:type="dxa"/>
          </w:tcPr>
          <w:p w:rsidR="0059172F" w:rsidRDefault="0059172F" w:rsidP="001C01D7"/>
        </w:tc>
        <w:tc>
          <w:tcPr>
            <w:tcW w:w="1218" w:type="dxa"/>
          </w:tcPr>
          <w:p w:rsidR="0059172F" w:rsidRDefault="0059172F" w:rsidP="001C01D7">
            <w:r>
              <w:t>NA</w:t>
            </w:r>
          </w:p>
        </w:tc>
        <w:tc>
          <w:tcPr>
            <w:tcW w:w="1323" w:type="dxa"/>
          </w:tcPr>
          <w:p w:rsidR="0059172F" w:rsidRDefault="0059172F" w:rsidP="001C01D7"/>
        </w:tc>
      </w:tr>
      <w:tr w:rsidR="0059172F" w:rsidTr="0059172F">
        <w:tc>
          <w:tcPr>
            <w:tcW w:w="1830" w:type="dxa"/>
            <w:vAlign w:val="bottom"/>
          </w:tcPr>
          <w:p w:rsidR="0059172F" w:rsidRPr="003C23A7" w:rsidRDefault="0059172F" w:rsidP="001C01D7">
            <w:pPr>
              <w:rPr>
                <w:rFonts w:ascii="Calibri" w:hAnsi="Calibri"/>
                <w:i/>
                <w:color w:val="000000"/>
              </w:rPr>
            </w:pPr>
            <w:r w:rsidRPr="003C23A7">
              <w:rPr>
                <w:rFonts w:ascii="Calibri" w:hAnsi="Calibri"/>
                <w:i/>
                <w:color w:val="000000"/>
              </w:rPr>
              <w:t>gsscode</w:t>
            </w:r>
          </w:p>
        </w:tc>
        <w:tc>
          <w:tcPr>
            <w:tcW w:w="2559" w:type="dxa"/>
          </w:tcPr>
          <w:p w:rsidR="0059172F" w:rsidRDefault="0059172F" w:rsidP="001C01D7">
            <w:r>
              <w:t>Government Statistical Services (GSS) code assigned to constituency</w:t>
            </w:r>
          </w:p>
        </w:tc>
        <w:tc>
          <w:tcPr>
            <w:tcW w:w="2312" w:type="dxa"/>
          </w:tcPr>
          <w:p w:rsidR="0059172F" w:rsidRDefault="0059172F" w:rsidP="001C01D7"/>
        </w:tc>
        <w:tc>
          <w:tcPr>
            <w:tcW w:w="1218" w:type="dxa"/>
          </w:tcPr>
          <w:p w:rsidR="0059172F" w:rsidRDefault="0059172F" w:rsidP="001C01D7"/>
        </w:tc>
        <w:tc>
          <w:tcPr>
            <w:tcW w:w="1218" w:type="dxa"/>
          </w:tcPr>
          <w:p w:rsidR="0059172F" w:rsidRDefault="0059172F" w:rsidP="001C01D7">
            <w:r>
              <w:t>NA</w:t>
            </w:r>
          </w:p>
        </w:tc>
        <w:tc>
          <w:tcPr>
            <w:tcW w:w="1323" w:type="dxa"/>
          </w:tcPr>
          <w:p w:rsidR="0059172F" w:rsidRDefault="0059172F" w:rsidP="001C01D7"/>
        </w:tc>
      </w:tr>
      <w:tr w:rsidR="0059172F" w:rsidTr="0059172F">
        <w:tc>
          <w:tcPr>
            <w:tcW w:w="1830" w:type="dxa"/>
            <w:vAlign w:val="bottom"/>
          </w:tcPr>
          <w:p w:rsidR="0059172F" w:rsidRPr="003C23A7" w:rsidRDefault="0059172F" w:rsidP="001C01D7">
            <w:pPr>
              <w:rPr>
                <w:rFonts w:ascii="Calibri" w:hAnsi="Calibri"/>
                <w:i/>
                <w:color w:val="000000"/>
              </w:rPr>
            </w:pPr>
            <w:r w:rsidRPr="003C23A7">
              <w:rPr>
                <w:rFonts w:ascii="Calibri" w:hAnsi="Calibri"/>
                <w:i/>
                <w:color w:val="000000"/>
              </w:rPr>
              <w:t>redist11pt_mean</w:t>
            </w:r>
          </w:p>
        </w:tc>
        <w:tc>
          <w:tcPr>
            <w:tcW w:w="2559" w:type="dxa"/>
          </w:tcPr>
          <w:p w:rsidR="0059172F" w:rsidRDefault="0059172F" w:rsidP="001C01D7">
            <w:r>
              <w:t>Estimated a</w:t>
            </w:r>
            <w:r w:rsidRPr="000D62F3">
              <w:t>verage views on</w:t>
            </w:r>
            <w:r>
              <w:t xml:space="preserve"> income</w:t>
            </w:r>
            <w:r w:rsidRPr="000D62F3">
              <w:t xml:space="preserve"> redistribution</w:t>
            </w:r>
            <w:r>
              <w:t xml:space="preserve"> on 0-10 scale</w:t>
            </w:r>
          </w:p>
        </w:tc>
        <w:tc>
          <w:tcPr>
            <w:tcW w:w="2312" w:type="dxa"/>
          </w:tcPr>
          <w:p w:rsidR="0059172F" w:rsidRDefault="0059172F" w:rsidP="001C01D7">
            <w:r w:rsidRPr="000D62F3">
              <w:t>0 (`Government should try to make incomes equal')</w:t>
            </w:r>
            <w:r>
              <w:t xml:space="preserve"> ;</w:t>
            </w:r>
          </w:p>
          <w:p w:rsidR="0059172F" w:rsidRDefault="0059172F" w:rsidP="001C01D7">
            <w:r w:rsidRPr="000D62F3">
              <w:t xml:space="preserve">10 (`Government should be less </w:t>
            </w:r>
            <w:r>
              <w:t>concerned about equal incomes')</w:t>
            </w:r>
            <w:r w:rsidRPr="000D62F3">
              <w:t>.</w:t>
            </w:r>
          </w:p>
        </w:tc>
        <w:tc>
          <w:tcPr>
            <w:tcW w:w="1218" w:type="dxa"/>
          </w:tcPr>
          <w:p w:rsidR="0059172F" w:rsidRDefault="0059172F" w:rsidP="001C01D7">
            <w:r>
              <w:t>2014</w:t>
            </w:r>
          </w:p>
        </w:tc>
        <w:tc>
          <w:tcPr>
            <w:tcW w:w="1218" w:type="dxa"/>
          </w:tcPr>
          <w:p w:rsidR="0059172F" w:rsidRDefault="0059172F" w:rsidP="001C01D7">
            <w:r>
              <w:t>NA</w:t>
            </w:r>
          </w:p>
        </w:tc>
        <w:tc>
          <w:tcPr>
            <w:tcW w:w="1323" w:type="dxa"/>
          </w:tcPr>
          <w:p w:rsidR="0059172F" w:rsidRDefault="0059172F" w:rsidP="001C01D7">
            <w:r>
              <w:t>See Technical Report</w:t>
            </w:r>
          </w:p>
        </w:tc>
      </w:tr>
      <w:tr w:rsidR="0059172F" w:rsidTr="0059172F">
        <w:tc>
          <w:tcPr>
            <w:tcW w:w="1830" w:type="dxa"/>
            <w:vAlign w:val="bottom"/>
          </w:tcPr>
          <w:p w:rsidR="0059172F" w:rsidRPr="003C23A7" w:rsidRDefault="0059172F" w:rsidP="001C01D7">
            <w:pPr>
              <w:rPr>
                <w:rFonts w:ascii="Calibri" w:hAnsi="Calibri"/>
                <w:i/>
                <w:color w:val="000000"/>
              </w:rPr>
            </w:pPr>
            <w:r w:rsidRPr="003C23A7">
              <w:rPr>
                <w:rFonts w:ascii="Calibri" w:hAnsi="Calibri"/>
                <w:i/>
                <w:color w:val="000000"/>
              </w:rPr>
              <w:t>redist11pt_cilo</w:t>
            </w:r>
          </w:p>
        </w:tc>
        <w:tc>
          <w:tcPr>
            <w:tcW w:w="2559" w:type="dxa"/>
          </w:tcPr>
          <w:p w:rsidR="0059172F" w:rsidRDefault="0059172F" w:rsidP="001C01D7">
            <w:r>
              <w:t>Lower bound, 95% confidence interval for a</w:t>
            </w:r>
            <w:r w:rsidRPr="000D62F3">
              <w:t>verage views on</w:t>
            </w:r>
            <w:r>
              <w:t xml:space="preserve"> income</w:t>
            </w:r>
            <w:r w:rsidRPr="000D62F3">
              <w:t xml:space="preserve"> redistribution</w:t>
            </w:r>
          </w:p>
        </w:tc>
        <w:tc>
          <w:tcPr>
            <w:tcW w:w="2312" w:type="dxa"/>
          </w:tcPr>
          <w:p w:rsidR="0059172F" w:rsidRDefault="0059172F" w:rsidP="001C01D7">
            <w:r w:rsidRPr="000D62F3">
              <w:t>0 (`Government should try to make incomes equal')</w:t>
            </w:r>
            <w:r>
              <w:t xml:space="preserve"> ;</w:t>
            </w:r>
          </w:p>
          <w:p w:rsidR="0059172F" w:rsidRDefault="0059172F" w:rsidP="001C01D7">
            <w:r w:rsidRPr="000D62F3">
              <w:t xml:space="preserve">10 (`Government should be less </w:t>
            </w:r>
            <w:r>
              <w:t>concerned about equal incomes')</w:t>
            </w:r>
            <w:r w:rsidRPr="000D62F3">
              <w:t>.</w:t>
            </w:r>
          </w:p>
        </w:tc>
        <w:tc>
          <w:tcPr>
            <w:tcW w:w="1218" w:type="dxa"/>
          </w:tcPr>
          <w:p w:rsidR="0059172F" w:rsidRDefault="0059172F" w:rsidP="001C01D7">
            <w:r>
              <w:t>2014</w:t>
            </w:r>
          </w:p>
        </w:tc>
        <w:tc>
          <w:tcPr>
            <w:tcW w:w="1218" w:type="dxa"/>
          </w:tcPr>
          <w:p w:rsidR="0059172F" w:rsidRDefault="0059172F" w:rsidP="001C01D7">
            <w:r>
              <w:t>NA</w:t>
            </w:r>
          </w:p>
        </w:tc>
        <w:tc>
          <w:tcPr>
            <w:tcW w:w="1323" w:type="dxa"/>
          </w:tcPr>
          <w:p w:rsidR="0059172F" w:rsidRDefault="0059172F" w:rsidP="001C01D7">
            <w:r>
              <w:t>See Technical Report</w:t>
            </w:r>
          </w:p>
        </w:tc>
      </w:tr>
      <w:tr w:rsidR="0059172F" w:rsidTr="0059172F">
        <w:tc>
          <w:tcPr>
            <w:tcW w:w="1830" w:type="dxa"/>
            <w:vAlign w:val="bottom"/>
          </w:tcPr>
          <w:p w:rsidR="0059172F" w:rsidRPr="003C23A7" w:rsidRDefault="0059172F" w:rsidP="001C01D7">
            <w:pPr>
              <w:rPr>
                <w:rFonts w:ascii="Calibri" w:hAnsi="Calibri"/>
                <w:i/>
                <w:color w:val="000000"/>
              </w:rPr>
            </w:pPr>
            <w:r w:rsidRPr="003C23A7">
              <w:rPr>
                <w:rFonts w:ascii="Calibri" w:hAnsi="Calibri"/>
                <w:i/>
                <w:color w:val="000000"/>
              </w:rPr>
              <w:t>redist11pt_cihi</w:t>
            </w:r>
          </w:p>
        </w:tc>
        <w:tc>
          <w:tcPr>
            <w:tcW w:w="2559" w:type="dxa"/>
          </w:tcPr>
          <w:p w:rsidR="0059172F" w:rsidRDefault="0059172F" w:rsidP="001C01D7">
            <w:r>
              <w:t>Upper bound, 95% confidence interval for a</w:t>
            </w:r>
            <w:r w:rsidRPr="000D62F3">
              <w:t>verage views on</w:t>
            </w:r>
            <w:r>
              <w:t xml:space="preserve"> income</w:t>
            </w:r>
            <w:r w:rsidRPr="000D62F3">
              <w:t xml:space="preserve"> redistribution</w:t>
            </w:r>
          </w:p>
        </w:tc>
        <w:tc>
          <w:tcPr>
            <w:tcW w:w="2312" w:type="dxa"/>
          </w:tcPr>
          <w:p w:rsidR="0059172F" w:rsidRDefault="0059172F" w:rsidP="001C01D7">
            <w:r w:rsidRPr="000D62F3">
              <w:t>0 (`Government should try to make incomes equal')</w:t>
            </w:r>
            <w:r>
              <w:t xml:space="preserve"> ;</w:t>
            </w:r>
          </w:p>
          <w:p w:rsidR="0059172F" w:rsidRDefault="0059172F" w:rsidP="001C01D7">
            <w:r w:rsidRPr="000D62F3">
              <w:t xml:space="preserve">10 (`Government should be less </w:t>
            </w:r>
            <w:r>
              <w:t>concerned about equal incomes')</w:t>
            </w:r>
            <w:r w:rsidRPr="000D62F3">
              <w:t>.</w:t>
            </w:r>
          </w:p>
        </w:tc>
        <w:tc>
          <w:tcPr>
            <w:tcW w:w="1218" w:type="dxa"/>
          </w:tcPr>
          <w:p w:rsidR="0059172F" w:rsidRDefault="0059172F" w:rsidP="001C01D7">
            <w:r>
              <w:t>2014</w:t>
            </w:r>
          </w:p>
        </w:tc>
        <w:tc>
          <w:tcPr>
            <w:tcW w:w="1218" w:type="dxa"/>
          </w:tcPr>
          <w:p w:rsidR="0059172F" w:rsidRDefault="0059172F" w:rsidP="001C01D7">
            <w:r>
              <w:t>NA</w:t>
            </w:r>
          </w:p>
        </w:tc>
        <w:tc>
          <w:tcPr>
            <w:tcW w:w="1323" w:type="dxa"/>
          </w:tcPr>
          <w:p w:rsidR="0059172F" w:rsidRDefault="0059172F" w:rsidP="001C01D7">
            <w:r>
              <w:t>See Technical Report</w:t>
            </w:r>
          </w:p>
        </w:tc>
      </w:tr>
      <w:tr w:rsidR="0059172F" w:rsidTr="0059172F">
        <w:tc>
          <w:tcPr>
            <w:tcW w:w="1830" w:type="dxa"/>
            <w:vAlign w:val="bottom"/>
          </w:tcPr>
          <w:p w:rsidR="0059172F" w:rsidRPr="003C23A7" w:rsidRDefault="0059172F" w:rsidP="001C01D7">
            <w:pPr>
              <w:rPr>
                <w:rFonts w:ascii="Calibri" w:hAnsi="Calibri"/>
                <w:i/>
                <w:color w:val="000000"/>
              </w:rPr>
            </w:pPr>
            <w:r w:rsidRPr="003C23A7">
              <w:rPr>
                <w:rFonts w:ascii="Calibri" w:hAnsi="Calibri"/>
                <w:i/>
                <w:color w:val="000000"/>
              </w:rPr>
              <w:t>euref_mean</w:t>
            </w:r>
          </w:p>
        </w:tc>
        <w:tc>
          <w:tcPr>
            <w:tcW w:w="2559" w:type="dxa"/>
          </w:tcPr>
          <w:p w:rsidR="0059172F" w:rsidRDefault="0059172F" w:rsidP="001C01D7">
            <w:r>
              <w:t>Estimated percentage of voters supporting EU exit</w:t>
            </w:r>
          </w:p>
        </w:tc>
        <w:tc>
          <w:tcPr>
            <w:tcW w:w="2312" w:type="dxa"/>
          </w:tcPr>
          <w:p w:rsidR="0059172F" w:rsidRDefault="0059172F" w:rsidP="001C01D7">
            <w:r>
              <w:t>Percentage</w:t>
            </w:r>
          </w:p>
        </w:tc>
        <w:tc>
          <w:tcPr>
            <w:tcW w:w="1218" w:type="dxa"/>
          </w:tcPr>
          <w:p w:rsidR="0059172F" w:rsidRDefault="0059172F" w:rsidP="001C01D7">
            <w:r>
              <w:t>2014</w:t>
            </w:r>
          </w:p>
        </w:tc>
        <w:tc>
          <w:tcPr>
            <w:tcW w:w="1218" w:type="dxa"/>
          </w:tcPr>
          <w:p w:rsidR="0059172F" w:rsidRDefault="0059172F" w:rsidP="001C01D7">
            <w:r>
              <w:t>NA</w:t>
            </w:r>
          </w:p>
        </w:tc>
        <w:tc>
          <w:tcPr>
            <w:tcW w:w="1323" w:type="dxa"/>
          </w:tcPr>
          <w:p w:rsidR="0059172F" w:rsidRDefault="0059172F" w:rsidP="001C01D7">
            <w:r>
              <w:t>See Technical Report</w:t>
            </w:r>
          </w:p>
        </w:tc>
      </w:tr>
      <w:tr w:rsidR="0059172F" w:rsidTr="0059172F">
        <w:tc>
          <w:tcPr>
            <w:tcW w:w="1830" w:type="dxa"/>
            <w:vAlign w:val="bottom"/>
          </w:tcPr>
          <w:p w:rsidR="0059172F" w:rsidRPr="003C23A7" w:rsidRDefault="0059172F" w:rsidP="001C01D7">
            <w:pPr>
              <w:rPr>
                <w:rFonts w:ascii="Calibri" w:hAnsi="Calibri"/>
                <w:i/>
                <w:color w:val="000000"/>
              </w:rPr>
            </w:pPr>
            <w:r w:rsidRPr="003C23A7">
              <w:rPr>
                <w:rFonts w:ascii="Calibri" w:hAnsi="Calibri"/>
                <w:i/>
                <w:color w:val="000000"/>
              </w:rPr>
              <w:t>euref_cilo</w:t>
            </w:r>
          </w:p>
        </w:tc>
        <w:tc>
          <w:tcPr>
            <w:tcW w:w="2559" w:type="dxa"/>
          </w:tcPr>
          <w:p w:rsidR="0059172F" w:rsidRDefault="0059172F" w:rsidP="001C01D7">
            <w:r>
              <w:t>Lower bound, 95% confidence interval for</w:t>
            </w:r>
            <w:r>
              <w:t xml:space="preserve"> </w:t>
            </w:r>
            <w:r>
              <w:t>percentage of voters supporting EU exit</w:t>
            </w:r>
          </w:p>
        </w:tc>
        <w:tc>
          <w:tcPr>
            <w:tcW w:w="2312" w:type="dxa"/>
          </w:tcPr>
          <w:p w:rsidR="0059172F" w:rsidRDefault="0059172F" w:rsidP="001C01D7">
            <w:r>
              <w:t>Percentage</w:t>
            </w:r>
          </w:p>
        </w:tc>
        <w:tc>
          <w:tcPr>
            <w:tcW w:w="1218" w:type="dxa"/>
          </w:tcPr>
          <w:p w:rsidR="0059172F" w:rsidRDefault="0059172F" w:rsidP="001C01D7">
            <w:r>
              <w:t>2014</w:t>
            </w:r>
          </w:p>
        </w:tc>
        <w:tc>
          <w:tcPr>
            <w:tcW w:w="1218" w:type="dxa"/>
          </w:tcPr>
          <w:p w:rsidR="0059172F" w:rsidRDefault="0059172F" w:rsidP="001C01D7">
            <w:r>
              <w:t>NA</w:t>
            </w:r>
          </w:p>
        </w:tc>
        <w:tc>
          <w:tcPr>
            <w:tcW w:w="1323" w:type="dxa"/>
          </w:tcPr>
          <w:p w:rsidR="0059172F" w:rsidRDefault="0059172F" w:rsidP="001C01D7">
            <w:r>
              <w:t>See Technical Report</w:t>
            </w:r>
          </w:p>
        </w:tc>
      </w:tr>
      <w:tr w:rsidR="0059172F" w:rsidTr="0059172F">
        <w:tc>
          <w:tcPr>
            <w:tcW w:w="1830" w:type="dxa"/>
            <w:vAlign w:val="bottom"/>
          </w:tcPr>
          <w:p w:rsidR="0059172F" w:rsidRPr="003C23A7" w:rsidRDefault="0059172F" w:rsidP="001C01D7">
            <w:pPr>
              <w:rPr>
                <w:rFonts w:ascii="Calibri" w:hAnsi="Calibri"/>
                <w:i/>
                <w:color w:val="000000"/>
              </w:rPr>
            </w:pPr>
            <w:r w:rsidRPr="003C23A7">
              <w:rPr>
                <w:rFonts w:ascii="Calibri" w:hAnsi="Calibri"/>
                <w:i/>
                <w:color w:val="000000"/>
              </w:rPr>
              <w:t>euref_cihi</w:t>
            </w:r>
          </w:p>
        </w:tc>
        <w:tc>
          <w:tcPr>
            <w:tcW w:w="2559" w:type="dxa"/>
          </w:tcPr>
          <w:p w:rsidR="0059172F" w:rsidRDefault="0059172F" w:rsidP="001C01D7">
            <w:r>
              <w:t>Upper</w:t>
            </w:r>
            <w:r>
              <w:t xml:space="preserve"> bound, 95% confidence interval for percentage of voters supporting EU exit</w:t>
            </w:r>
          </w:p>
        </w:tc>
        <w:tc>
          <w:tcPr>
            <w:tcW w:w="2312" w:type="dxa"/>
          </w:tcPr>
          <w:p w:rsidR="0059172F" w:rsidRDefault="0059172F" w:rsidP="001C01D7">
            <w:r>
              <w:t>Percentage</w:t>
            </w:r>
          </w:p>
        </w:tc>
        <w:tc>
          <w:tcPr>
            <w:tcW w:w="1218" w:type="dxa"/>
          </w:tcPr>
          <w:p w:rsidR="0059172F" w:rsidRDefault="0059172F" w:rsidP="001C01D7">
            <w:r>
              <w:t>2014</w:t>
            </w:r>
          </w:p>
        </w:tc>
        <w:tc>
          <w:tcPr>
            <w:tcW w:w="1218" w:type="dxa"/>
          </w:tcPr>
          <w:p w:rsidR="0059172F" w:rsidRDefault="0059172F" w:rsidP="001C01D7">
            <w:r>
              <w:t>NA</w:t>
            </w:r>
          </w:p>
        </w:tc>
        <w:tc>
          <w:tcPr>
            <w:tcW w:w="1323" w:type="dxa"/>
          </w:tcPr>
          <w:p w:rsidR="0059172F" w:rsidRDefault="0059172F" w:rsidP="001C01D7">
            <w:r>
              <w:t>See Technical Report</w:t>
            </w:r>
          </w:p>
        </w:tc>
      </w:tr>
      <w:tr w:rsidR="0059172F" w:rsidTr="0059172F">
        <w:tc>
          <w:tcPr>
            <w:tcW w:w="1830" w:type="dxa"/>
            <w:vAlign w:val="bottom"/>
          </w:tcPr>
          <w:p w:rsidR="0059172F" w:rsidRPr="003C23A7" w:rsidRDefault="0059172F" w:rsidP="001C01D7">
            <w:pPr>
              <w:rPr>
                <w:rFonts w:ascii="Calibri" w:hAnsi="Calibri"/>
                <w:i/>
                <w:color w:val="000000"/>
              </w:rPr>
            </w:pPr>
            <w:r w:rsidRPr="003C23A7">
              <w:rPr>
                <w:rFonts w:ascii="Calibri" w:hAnsi="Calibri"/>
                <w:i/>
                <w:color w:val="000000"/>
              </w:rPr>
              <w:t>immigcult_mean</w:t>
            </w:r>
          </w:p>
        </w:tc>
        <w:tc>
          <w:tcPr>
            <w:tcW w:w="2559" w:type="dxa"/>
          </w:tcPr>
          <w:p w:rsidR="0059172F" w:rsidRDefault="0059172F" w:rsidP="00230675">
            <w:r>
              <w:t>Estimated a</w:t>
            </w:r>
            <w:r w:rsidRPr="000D62F3">
              <w:t xml:space="preserve">verage views </w:t>
            </w:r>
            <w:r>
              <w:t xml:space="preserve">on cultural impact of immigration, 1-7 </w:t>
            </w:r>
            <w:r>
              <w:t>scale</w:t>
            </w:r>
          </w:p>
        </w:tc>
        <w:tc>
          <w:tcPr>
            <w:tcW w:w="2312" w:type="dxa"/>
          </w:tcPr>
          <w:p w:rsidR="0059172F" w:rsidRDefault="0059172F" w:rsidP="00230675">
            <w:r w:rsidRPr="00230675">
              <w:t>0 (`Bad')</w:t>
            </w:r>
            <w:r>
              <w:t>;</w:t>
            </w:r>
            <w:r w:rsidRPr="00230675">
              <w:t xml:space="preserve"> 7 (`Good')</w:t>
            </w:r>
          </w:p>
        </w:tc>
        <w:tc>
          <w:tcPr>
            <w:tcW w:w="1218" w:type="dxa"/>
          </w:tcPr>
          <w:p w:rsidR="0059172F" w:rsidRDefault="0059172F" w:rsidP="001C01D7">
            <w:r>
              <w:t>2014</w:t>
            </w:r>
          </w:p>
        </w:tc>
        <w:tc>
          <w:tcPr>
            <w:tcW w:w="1218" w:type="dxa"/>
          </w:tcPr>
          <w:p w:rsidR="0059172F" w:rsidRDefault="0059172F" w:rsidP="001C01D7">
            <w:r>
              <w:t>NA</w:t>
            </w:r>
          </w:p>
        </w:tc>
        <w:tc>
          <w:tcPr>
            <w:tcW w:w="1323" w:type="dxa"/>
          </w:tcPr>
          <w:p w:rsidR="0059172F" w:rsidRDefault="0059172F" w:rsidP="001C01D7">
            <w:r>
              <w:t>See Technical Report</w:t>
            </w:r>
          </w:p>
        </w:tc>
      </w:tr>
      <w:tr w:rsidR="0059172F" w:rsidTr="0059172F">
        <w:tc>
          <w:tcPr>
            <w:tcW w:w="1830" w:type="dxa"/>
            <w:vAlign w:val="bottom"/>
          </w:tcPr>
          <w:p w:rsidR="0059172F" w:rsidRPr="003C23A7" w:rsidRDefault="0059172F" w:rsidP="001C01D7">
            <w:pPr>
              <w:rPr>
                <w:rFonts w:ascii="Calibri" w:hAnsi="Calibri"/>
                <w:i/>
                <w:color w:val="000000"/>
              </w:rPr>
            </w:pPr>
            <w:r w:rsidRPr="003C23A7">
              <w:rPr>
                <w:rFonts w:ascii="Calibri" w:hAnsi="Calibri"/>
                <w:i/>
                <w:color w:val="000000"/>
              </w:rPr>
              <w:t>immigcult_cilo</w:t>
            </w:r>
          </w:p>
        </w:tc>
        <w:tc>
          <w:tcPr>
            <w:tcW w:w="2559" w:type="dxa"/>
          </w:tcPr>
          <w:p w:rsidR="0059172F" w:rsidRDefault="0059172F" w:rsidP="00230675">
            <w:r>
              <w:t>Lower bound, 95% confidence interval for</w:t>
            </w:r>
            <w:r>
              <w:t xml:space="preserve"> </w:t>
            </w:r>
            <w:r>
              <w:t>a</w:t>
            </w:r>
            <w:r w:rsidRPr="000D62F3">
              <w:t xml:space="preserve">verage views </w:t>
            </w:r>
            <w:r>
              <w:t>on cultural impact of immigration</w:t>
            </w:r>
          </w:p>
        </w:tc>
        <w:tc>
          <w:tcPr>
            <w:tcW w:w="2312" w:type="dxa"/>
          </w:tcPr>
          <w:p w:rsidR="0059172F" w:rsidRDefault="0059172F" w:rsidP="001C01D7">
            <w:r w:rsidRPr="00230675">
              <w:t>0 (`Bad')</w:t>
            </w:r>
            <w:r>
              <w:t>;</w:t>
            </w:r>
            <w:r w:rsidRPr="00230675">
              <w:t xml:space="preserve"> 7 (`Good')</w:t>
            </w:r>
          </w:p>
        </w:tc>
        <w:tc>
          <w:tcPr>
            <w:tcW w:w="1218" w:type="dxa"/>
          </w:tcPr>
          <w:p w:rsidR="0059172F" w:rsidRDefault="0059172F" w:rsidP="001C01D7">
            <w:r>
              <w:t>2014</w:t>
            </w:r>
          </w:p>
        </w:tc>
        <w:tc>
          <w:tcPr>
            <w:tcW w:w="1218" w:type="dxa"/>
          </w:tcPr>
          <w:p w:rsidR="0059172F" w:rsidRDefault="0059172F" w:rsidP="001C01D7">
            <w:r>
              <w:t>NA</w:t>
            </w:r>
          </w:p>
        </w:tc>
        <w:tc>
          <w:tcPr>
            <w:tcW w:w="1323" w:type="dxa"/>
          </w:tcPr>
          <w:p w:rsidR="0059172F" w:rsidRDefault="0059172F" w:rsidP="001C01D7">
            <w:r>
              <w:t>See Technical Report</w:t>
            </w:r>
          </w:p>
        </w:tc>
      </w:tr>
      <w:tr w:rsidR="0059172F" w:rsidTr="0059172F">
        <w:tc>
          <w:tcPr>
            <w:tcW w:w="1830" w:type="dxa"/>
            <w:vAlign w:val="bottom"/>
          </w:tcPr>
          <w:p w:rsidR="0059172F" w:rsidRPr="003C23A7" w:rsidRDefault="0059172F" w:rsidP="001C01D7">
            <w:pPr>
              <w:rPr>
                <w:rFonts w:ascii="Calibri" w:hAnsi="Calibri"/>
                <w:i/>
                <w:color w:val="000000"/>
              </w:rPr>
            </w:pPr>
            <w:r w:rsidRPr="003C23A7">
              <w:rPr>
                <w:rFonts w:ascii="Calibri" w:hAnsi="Calibri"/>
                <w:i/>
                <w:color w:val="000000"/>
              </w:rPr>
              <w:t>immigcult_cihi</w:t>
            </w:r>
          </w:p>
        </w:tc>
        <w:tc>
          <w:tcPr>
            <w:tcW w:w="2559" w:type="dxa"/>
          </w:tcPr>
          <w:p w:rsidR="0059172F" w:rsidRDefault="0059172F" w:rsidP="001C01D7">
            <w:r>
              <w:t>Upper</w:t>
            </w:r>
            <w:r>
              <w:t xml:space="preserve"> bound, 95% confidence interval for a</w:t>
            </w:r>
            <w:r w:rsidRPr="000D62F3">
              <w:t xml:space="preserve">verage views </w:t>
            </w:r>
            <w:r>
              <w:t>on cultural impact of immigration</w:t>
            </w:r>
          </w:p>
        </w:tc>
        <w:tc>
          <w:tcPr>
            <w:tcW w:w="2312" w:type="dxa"/>
          </w:tcPr>
          <w:p w:rsidR="0059172F" w:rsidRDefault="0059172F" w:rsidP="001C01D7">
            <w:r w:rsidRPr="00230675">
              <w:t>0 (`Bad')</w:t>
            </w:r>
            <w:r>
              <w:t>;</w:t>
            </w:r>
            <w:r w:rsidRPr="00230675">
              <w:t xml:space="preserve"> 7 (`Good')</w:t>
            </w:r>
          </w:p>
        </w:tc>
        <w:tc>
          <w:tcPr>
            <w:tcW w:w="1218" w:type="dxa"/>
          </w:tcPr>
          <w:p w:rsidR="0059172F" w:rsidRDefault="0059172F" w:rsidP="001C01D7">
            <w:r>
              <w:t>2014</w:t>
            </w:r>
          </w:p>
        </w:tc>
        <w:tc>
          <w:tcPr>
            <w:tcW w:w="1218" w:type="dxa"/>
          </w:tcPr>
          <w:p w:rsidR="0059172F" w:rsidRDefault="0059172F" w:rsidP="001C01D7">
            <w:r>
              <w:t>NA</w:t>
            </w:r>
          </w:p>
        </w:tc>
        <w:tc>
          <w:tcPr>
            <w:tcW w:w="1323" w:type="dxa"/>
          </w:tcPr>
          <w:p w:rsidR="0059172F" w:rsidRDefault="0059172F" w:rsidP="001C01D7">
            <w:r>
              <w:t>See Technical Report</w:t>
            </w:r>
          </w:p>
        </w:tc>
      </w:tr>
      <w:tr w:rsidR="0059172F" w:rsidTr="0059172F">
        <w:tc>
          <w:tcPr>
            <w:tcW w:w="1830" w:type="dxa"/>
            <w:vAlign w:val="bottom"/>
          </w:tcPr>
          <w:p w:rsidR="0059172F" w:rsidRPr="003C23A7" w:rsidRDefault="0059172F" w:rsidP="001C01D7">
            <w:pPr>
              <w:rPr>
                <w:rFonts w:ascii="Calibri" w:hAnsi="Calibri"/>
                <w:i/>
                <w:color w:val="000000"/>
              </w:rPr>
            </w:pPr>
            <w:r w:rsidRPr="003C23A7">
              <w:rPr>
                <w:rFonts w:ascii="Calibri" w:hAnsi="Calibri"/>
                <w:i/>
                <w:color w:val="000000"/>
              </w:rPr>
              <w:t>ssm_mean</w:t>
            </w:r>
          </w:p>
        </w:tc>
        <w:tc>
          <w:tcPr>
            <w:tcW w:w="2559" w:type="dxa"/>
          </w:tcPr>
          <w:p w:rsidR="0059172F" w:rsidRDefault="0059172F" w:rsidP="001C01D7">
            <w:r>
              <w:t>Estimated percentage of voters supporting same sex marriage</w:t>
            </w:r>
          </w:p>
        </w:tc>
        <w:tc>
          <w:tcPr>
            <w:tcW w:w="2312" w:type="dxa"/>
          </w:tcPr>
          <w:p w:rsidR="0059172F" w:rsidRDefault="0059172F" w:rsidP="001C01D7">
            <w:r>
              <w:t>Percentage</w:t>
            </w:r>
          </w:p>
        </w:tc>
        <w:tc>
          <w:tcPr>
            <w:tcW w:w="1218" w:type="dxa"/>
          </w:tcPr>
          <w:p w:rsidR="0059172F" w:rsidRDefault="0059172F" w:rsidP="001C01D7">
            <w:r>
              <w:t>2012-2013</w:t>
            </w:r>
          </w:p>
        </w:tc>
        <w:tc>
          <w:tcPr>
            <w:tcW w:w="1218" w:type="dxa"/>
          </w:tcPr>
          <w:p w:rsidR="0059172F" w:rsidRDefault="0059172F" w:rsidP="001C01D7">
            <w:r>
              <w:t>NA</w:t>
            </w:r>
          </w:p>
        </w:tc>
        <w:tc>
          <w:tcPr>
            <w:tcW w:w="1323" w:type="dxa"/>
          </w:tcPr>
          <w:p w:rsidR="0059172F" w:rsidRDefault="0059172F" w:rsidP="001C01D7">
            <w:r>
              <w:t>See Technical Report</w:t>
            </w:r>
          </w:p>
        </w:tc>
      </w:tr>
      <w:tr w:rsidR="0059172F" w:rsidTr="0059172F">
        <w:tc>
          <w:tcPr>
            <w:tcW w:w="1830" w:type="dxa"/>
            <w:vAlign w:val="bottom"/>
          </w:tcPr>
          <w:p w:rsidR="0059172F" w:rsidRPr="003C23A7" w:rsidRDefault="0059172F" w:rsidP="001C01D7">
            <w:pPr>
              <w:rPr>
                <w:rFonts w:ascii="Calibri" w:hAnsi="Calibri"/>
                <w:i/>
                <w:color w:val="000000"/>
              </w:rPr>
            </w:pPr>
            <w:r w:rsidRPr="003C23A7">
              <w:rPr>
                <w:rFonts w:ascii="Calibri" w:hAnsi="Calibri"/>
                <w:i/>
                <w:color w:val="000000"/>
              </w:rPr>
              <w:t>ssm_cilo</w:t>
            </w:r>
          </w:p>
        </w:tc>
        <w:tc>
          <w:tcPr>
            <w:tcW w:w="2559" w:type="dxa"/>
          </w:tcPr>
          <w:p w:rsidR="0059172F" w:rsidRDefault="0059172F" w:rsidP="00230675">
            <w:r>
              <w:t>Lower bound, 95% confidence interval for</w:t>
            </w:r>
            <w:r>
              <w:t xml:space="preserve"> </w:t>
            </w:r>
            <w:r>
              <w:t>percentage support same sex marriage</w:t>
            </w:r>
          </w:p>
        </w:tc>
        <w:tc>
          <w:tcPr>
            <w:tcW w:w="2312" w:type="dxa"/>
          </w:tcPr>
          <w:p w:rsidR="0059172F" w:rsidRDefault="0059172F" w:rsidP="001C01D7">
            <w:r>
              <w:t>Percentage</w:t>
            </w:r>
          </w:p>
        </w:tc>
        <w:tc>
          <w:tcPr>
            <w:tcW w:w="1218" w:type="dxa"/>
          </w:tcPr>
          <w:p w:rsidR="0059172F" w:rsidRDefault="0059172F" w:rsidP="001C01D7">
            <w:r>
              <w:t>2012-2013</w:t>
            </w:r>
          </w:p>
        </w:tc>
        <w:tc>
          <w:tcPr>
            <w:tcW w:w="1218" w:type="dxa"/>
          </w:tcPr>
          <w:p w:rsidR="0059172F" w:rsidRDefault="0059172F" w:rsidP="001C01D7">
            <w:r>
              <w:t>NA</w:t>
            </w:r>
          </w:p>
        </w:tc>
        <w:tc>
          <w:tcPr>
            <w:tcW w:w="1323" w:type="dxa"/>
          </w:tcPr>
          <w:p w:rsidR="0059172F" w:rsidRDefault="0059172F" w:rsidP="001C01D7">
            <w:r>
              <w:t>See Technical Report</w:t>
            </w:r>
          </w:p>
        </w:tc>
      </w:tr>
      <w:tr w:rsidR="0059172F" w:rsidTr="0059172F">
        <w:tc>
          <w:tcPr>
            <w:tcW w:w="1830" w:type="dxa"/>
            <w:vAlign w:val="bottom"/>
          </w:tcPr>
          <w:p w:rsidR="0059172F" w:rsidRPr="003C23A7" w:rsidRDefault="0059172F" w:rsidP="001C01D7">
            <w:pPr>
              <w:rPr>
                <w:rFonts w:ascii="Calibri" w:hAnsi="Calibri"/>
                <w:i/>
                <w:color w:val="000000"/>
              </w:rPr>
            </w:pPr>
            <w:r w:rsidRPr="003C23A7">
              <w:rPr>
                <w:rFonts w:ascii="Calibri" w:hAnsi="Calibri"/>
                <w:i/>
                <w:color w:val="000000"/>
              </w:rPr>
              <w:t>ssm_cihi</w:t>
            </w:r>
          </w:p>
        </w:tc>
        <w:tc>
          <w:tcPr>
            <w:tcW w:w="2559" w:type="dxa"/>
          </w:tcPr>
          <w:p w:rsidR="0059172F" w:rsidRDefault="0059172F" w:rsidP="001C01D7">
            <w:r>
              <w:t>Upper</w:t>
            </w:r>
            <w:r>
              <w:t xml:space="preserve"> bound, 95% confidence interval for percentage support same sex marriage</w:t>
            </w:r>
          </w:p>
        </w:tc>
        <w:tc>
          <w:tcPr>
            <w:tcW w:w="2312" w:type="dxa"/>
          </w:tcPr>
          <w:p w:rsidR="0059172F" w:rsidRDefault="0059172F" w:rsidP="001C01D7">
            <w:r>
              <w:t>Percentage</w:t>
            </w:r>
          </w:p>
        </w:tc>
        <w:tc>
          <w:tcPr>
            <w:tcW w:w="1218" w:type="dxa"/>
          </w:tcPr>
          <w:p w:rsidR="0059172F" w:rsidRDefault="0059172F" w:rsidP="001C01D7">
            <w:r>
              <w:t>2012-2013</w:t>
            </w:r>
          </w:p>
        </w:tc>
        <w:tc>
          <w:tcPr>
            <w:tcW w:w="1218" w:type="dxa"/>
          </w:tcPr>
          <w:p w:rsidR="0059172F" w:rsidRDefault="0059172F" w:rsidP="001C01D7">
            <w:r>
              <w:t>NA</w:t>
            </w:r>
          </w:p>
        </w:tc>
        <w:tc>
          <w:tcPr>
            <w:tcW w:w="1323" w:type="dxa"/>
          </w:tcPr>
          <w:p w:rsidR="0059172F" w:rsidRDefault="0059172F" w:rsidP="001C01D7">
            <w:r>
              <w:t>See Technical Report</w:t>
            </w:r>
          </w:p>
        </w:tc>
      </w:tr>
      <w:tr w:rsidR="0059172F" w:rsidTr="0059172F">
        <w:tc>
          <w:tcPr>
            <w:tcW w:w="1830" w:type="dxa"/>
            <w:vAlign w:val="bottom"/>
          </w:tcPr>
          <w:p w:rsidR="0059172F" w:rsidRPr="003C23A7" w:rsidRDefault="0059172F" w:rsidP="001C01D7">
            <w:pPr>
              <w:rPr>
                <w:rFonts w:ascii="Calibri" w:hAnsi="Calibri"/>
                <w:i/>
                <w:color w:val="000000"/>
              </w:rPr>
            </w:pPr>
            <w:r w:rsidRPr="003C23A7">
              <w:rPr>
                <w:rFonts w:ascii="Calibri" w:hAnsi="Calibri"/>
                <w:i/>
                <w:color w:val="000000"/>
              </w:rPr>
              <w:t>eudis_mean</w:t>
            </w:r>
          </w:p>
        </w:tc>
        <w:tc>
          <w:tcPr>
            <w:tcW w:w="2559" w:type="dxa"/>
          </w:tcPr>
          <w:p w:rsidR="0059172F" w:rsidRDefault="0059172F" w:rsidP="00230675">
            <w:r>
              <w:t>Estimated p</w:t>
            </w:r>
            <w:r w:rsidRPr="00230675">
              <w:t xml:space="preserve">ercentage of </w:t>
            </w:r>
            <w:r>
              <w:t>voters</w:t>
            </w:r>
            <w:r w:rsidRPr="00230675">
              <w:t xml:space="preserve"> disapproving of Britain's EU membership</w:t>
            </w:r>
          </w:p>
        </w:tc>
        <w:tc>
          <w:tcPr>
            <w:tcW w:w="2312" w:type="dxa"/>
          </w:tcPr>
          <w:p w:rsidR="0059172F" w:rsidRDefault="0059172F" w:rsidP="001C01D7">
            <w:r>
              <w:t>Percentage</w:t>
            </w:r>
          </w:p>
        </w:tc>
        <w:tc>
          <w:tcPr>
            <w:tcW w:w="1218" w:type="dxa"/>
          </w:tcPr>
          <w:p w:rsidR="0059172F" w:rsidRDefault="0059172F" w:rsidP="001C01D7">
            <w:r>
              <w:t>2010</w:t>
            </w:r>
          </w:p>
        </w:tc>
        <w:tc>
          <w:tcPr>
            <w:tcW w:w="1218" w:type="dxa"/>
          </w:tcPr>
          <w:p w:rsidR="0059172F" w:rsidRDefault="0059172F" w:rsidP="001C01D7">
            <w:r>
              <w:t>NA</w:t>
            </w:r>
          </w:p>
        </w:tc>
        <w:tc>
          <w:tcPr>
            <w:tcW w:w="1323" w:type="dxa"/>
          </w:tcPr>
          <w:p w:rsidR="0059172F" w:rsidRDefault="0059172F" w:rsidP="001C01D7">
            <w:r>
              <w:t>See Technical Report</w:t>
            </w:r>
          </w:p>
        </w:tc>
      </w:tr>
      <w:tr w:rsidR="0059172F" w:rsidTr="0059172F">
        <w:tc>
          <w:tcPr>
            <w:tcW w:w="1830" w:type="dxa"/>
            <w:vAlign w:val="bottom"/>
          </w:tcPr>
          <w:p w:rsidR="0059172F" w:rsidRPr="003C23A7" w:rsidRDefault="0059172F" w:rsidP="001C01D7">
            <w:pPr>
              <w:rPr>
                <w:rFonts w:ascii="Calibri" w:hAnsi="Calibri"/>
                <w:i/>
                <w:color w:val="000000"/>
              </w:rPr>
            </w:pPr>
            <w:r w:rsidRPr="003C23A7">
              <w:rPr>
                <w:rFonts w:ascii="Calibri" w:hAnsi="Calibri"/>
                <w:i/>
                <w:color w:val="000000"/>
              </w:rPr>
              <w:t>eudis_cilo</w:t>
            </w:r>
          </w:p>
        </w:tc>
        <w:tc>
          <w:tcPr>
            <w:tcW w:w="2559" w:type="dxa"/>
          </w:tcPr>
          <w:p w:rsidR="0059172F" w:rsidRDefault="0059172F" w:rsidP="00230675">
            <w:r>
              <w:t>Lower bound, 95% confidence interval for</w:t>
            </w:r>
            <w:r>
              <w:t xml:space="preserve"> </w:t>
            </w:r>
            <w:r>
              <w:t>p</w:t>
            </w:r>
            <w:r w:rsidRPr="00230675">
              <w:t>ercent disapproving of EU membership</w:t>
            </w:r>
          </w:p>
        </w:tc>
        <w:tc>
          <w:tcPr>
            <w:tcW w:w="2312" w:type="dxa"/>
          </w:tcPr>
          <w:p w:rsidR="0059172F" w:rsidRDefault="0059172F" w:rsidP="001C01D7">
            <w:r>
              <w:t>Percentage</w:t>
            </w:r>
          </w:p>
        </w:tc>
        <w:tc>
          <w:tcPr>
            <w:tcW w:w="1218" w:type="dxa"/>
          </w:tcPr>
          <w:p w:rsidR="0059172F" w:rsidRDefault="0059172F" w:rsidP="001C01D7">
            <w:r>
              <w:t>2010</w:t>
            </w:r>
          </w:p>
        </w:tc>
        <w:tc>
          <w:tcPr>
            <w:tcW w:w="1218" w:type="dxa"/>
          </w:tcPr>
          <w:p w:rsidR="0059172F" w:rsidRDefault="0059172F" w:rsidP="001C01D7">
            <w:r>
              <w:t>NA</w:t>
            </w:r>
          </w:p>
        </w:tc>
        <w:tc>
          <w:tcPr>
            <w:tcW w:w="1323" w:type="dxa"/>
          </w:tcPr>
          <w:p w:rsidR="0059172F" w:rsidRDefault="0059172F" w:rsidP="001C01D7">
            <w:r>
              <w:t>See Technical Report</w:t>
            </w:r>
          </w:p>
        </w:tc>
      </w:tr>
      <w:tr w:rsidR="0059172F" w:rsidTr="0059172F">
        <w:tc>
          <w:tcPr>
            <w:tcW w:w="1830" w:type="dxa"/>
            <w:vAlign w:val="bottom"/>
          </w:tcPr>
          <w:p w:rsidR="0059172F" w:rsidRPr="003C23A7" w:rsidRDefault="0059172F" w:rsidP="001C01D7">
            <w:pPr>
              <w:rPr>
                <w:rFonts w:ascii="Calibri" w:hAnsi="Calibri"/>
                <w:i/>
                <w:color w:val="000000"/>
              </w:rPr>
            </w:pPr>
            <w:r w:rsidRPr="003C23A7">
              <w:rPr>
                <w:rFonts w:ascii="Calibri" w:hAnsi="Calibri"/>
                <w:i/>
                <w:color w:val="000000"/>
              </w:rPr>
              <w:t>eudis_cihi</w:t>
            </w:r>
          </w:p>
        </w:tc>
        <w:tc>
          <w:tcPr>
            <w:tcW w:w="2559" w:type="dxa"/>
          </w:tcPr>
          <w:p w:rsidR="0059172F" w:rsidRDefault="0059172F" w:rsidP="001C01D7">
            <w:r>
              <w:t>Upper</w:t>
            </w:r>
            <w:r>
              <w:t xml:space="preserve"> bound, 95% confidence interval for p</w:t>
            </w:r>
            <w:r w:rsidRPr="00230675">
              <w:t>ercent disapproving of EU membership</w:t>
            </w:r>
          </w:p>
        </w:tc>
        <w:tc>
          <w:tcPr>
            <w:tcW w:w="2312" w:type="dxa"/>
          </w:tcPr>
          <w:p w:rsidR="0059172F" w:rsidRDefault="0059172F" w:rsidP="001C01D7">
            <w:r>
              <w:t>Percentage</w:t>
            </w:r>
          </w:p>
        </w:tc>
        <w:tc>
          <w:tcPr>
            <w:tcW w:w="1218" w:type="dxa"/>
          </w:tcPr>
          <w:p w:rsidR="0059172F" w:rsidRDefault="0059172F" w:rsidP="001C01D7">
            <w:r>
              <w:t>2010</w:t>
            </w:r>
          </w:p>
        </w:tc>
        <w:tc>
          <w:tcPr>
            <w:tcW w:w="1218" w:type="dxa"/>
          </w:tcPr>
          <w:p w:rsidR="0059172F" w:rsidRDefault="0059172F" w:rsidP="001C01D7">
            <w:r>
              <w:t>NA</w:t>
            </w:r>
          </w:p>
        </w:tc>
        <w:tc>
          <w:tcPr>
            <w:tcW w:w="1323" w:type="dxa"/>
          </w:tcPr>
          <w:p w:rsidR="0059172F" w:rsidRDefault="0059172F" w:rsidP="001C01D7">
            <w:r>
              <w:t>See Technical Report</w:t>
            </w:r>
          </w:p>
        </w:tc>
      </w:tr>
      <w:tr w:rsidR="0059172F" w:rsidTr="0059172F">
        <w:tc>
          <w:tcPr>
            <w:tcW w:w="1830" w:type="dxa"/>
            <w:vAlign w:val="bottom"/>
          </w:tcPr>
          <w:p w:rsidR="0059172F" w:rsidRPr="003C23A7" w:rsidRDefault="0059172F" w:rsidP="001C01D7">
            <w:pPr>
              <w:rPr>
                <w:rFonts w:ascii="Calibri" w:hAnsi="Calibri"/>
                <w:i/>
                <w:color w:val="000000"/>
              </w:rPr>
            </w:pPr>
            <w:r w:rsidRPr="003C23A7">
              <w:rPr>
                <w:rFonts w:ascii="Calibri" w:hAnsi="Calibri"/>
                <w:i/>
                <w:color w:val="000000"/>
              </w:rPr>
              <w:t>econlr_mean</w:t>
            </w:r>
          </w:p>
        </w:tc>
        <w:tc>
          <w:tcPr>
            <w:tcW w:w="2559" w:type="dxa"/>
          </w:tcPr>
          <w:p w:rsidR="0059172F" w:rsidRDefault="0059172F" w:rsidP="001C01D7">
            <w:r>
              <w:t>Estimated average views on economic left-right scale</w:t>
            </w:r>
          </w:p>
        </w:tc>
        <w:tc>
          <w:tcPr>
            <w:tcW w:w="2312" w:type="dxa"/>
          </w:tcPr>
          <w:p w:rsidR="0059172F" w:rsidRDefault="0059172F" w:rsidP="001C01D7">
            <w:r>
              <w:t>Numeric scale, standardised to have mean 0, standard deviation 1</w:t>
            </w:r>
          </w:p>
        </w:tc>
        <w:tc>
          <w:tcPr>
            <w:tcW w:w="1218" w:type="dxa"/>
          </w:tcPr>
          <w:p w:rsidR="0059172F" w:rsidRDefault="0059172F" w:rsidP="001C01D7">
            <w:r>
              <w:t>2010-2011</w:t>
            </w:r>
          </w:p>
        </w:tc>
        <w:tc>
          <w:tcPr>
            <w:tcW w:w="1218" w:type="dxa"/>
          </w:tcPr>
          <w:p w:rsidR="0059172F" w:rsidRDefault="0059172F" w:rsidP="001C01D7">
            <w:r>
              <w:t>NA</w:t>
            </w:r>
          </w:p>
        </w:tc>
        <w:tc>
          <w:tcPr>
            <w:tcW w:w="1323" w:type="dxa"/>
          </w:tcPr>
          <w:p w:rsidR="0059172F" w:rsidRDefault="0059172F" w:rsidP="001C01D7">
            <w:r>
              <w:t>See Technical Report</w:t>
            </w:r>
          </w:p>
        </w:tc>
      </w:tr>
      <w:tr w:rsidR="0059172F" w:rsidTr="0059172F">
        <w:tc>
          <w:tcPr>
            <w:tcW w:w="1830" w:type="dxa"/>
            <w:vAlign w:val="bottom"/>
          </w:tcPr>
          <w:p w:rsidR="0059172F" w:rsidRPr="003C23A7" w:rsidRDefault="0059172F" w:rsidP="001C01D7">
            <w:pPr>
              <w:rPr>
                <w:rFonts w:ascii="Calibri" w:hAnsi="Calibri"/>
                <w:i/>
                <w:color w:val="000000"/>
              </w:rPr>
            </w:pPr>
            <w:r w:rsidRPr="003C23A7">
              <w:rPr>
                <w:rFonts w:ascii="Calibri" w:hAnsi="Calibri"/>
                <w:i/>
                <w:color w:val="000000"/>
              </w:rPr>
              <w:t>econlr_cilo</w:t>
            </w:r>
          </w:p>
        </w:tc>
        <w:tc>
          <w:tcPr>
            <w:tcW w:w="2559" w:type="dxa"/>
          </w:tcPr>
          <w:p w:rsidR="0059172F" w:rsidRDefault="0059172F" w:rsidP="00230675">
            <w:r>
              <w:t>Lower bound, 95% confidence interval for</w:t>
            </w:r>
            <w:r>
              <w:t xml:space="preserve"> </w:t>
            </w:r>
            <w:r>
              <w:t>average</w:t>
            </w:r>
            <w:r>
              <w:t xml:space="preserve"> </w:t>
            </w:r>
            <w:r>
              <w:t>economic left-right</w:t>
            </w:r>
            <w:r>
              <w:t xml:space="preserve"> views</w:t>
            </w:r>
            <w:r>
              <w:t xml:space="preserve"> </w:t>
            </w:r>
          </w:p>
        </w:tc>
        <w:tc>
          <w:tcPr>
            <w:tcW w:w="2312" w:type="dxa"/>
          </w:tcPr>
          <w:p w:rsidR="0059172F" w:rsidRDefault="0059172F" w:rsidP="001C01D7">
            <w:r>
              <w:t>Numeric scale, standardised to have mean 0, standard deviation 1</w:t>
            </w:r>
          </w:p>
        </w:tc>
        <w:tc>
          <w:tcPr>
            <w:tcW w:w="1218" w:type="dxa"/>
          </w:tcPr>
          <w:p w:rsidR="0059172F" w:rsidRDefault="0059172F" w:rsidP="001C01D7">
            <w:r>
              <w:t>2010-2011</w:t>
            </w:r>
          </w:p>
        </w:tc>
        <w:tc>
          <w:tcPr>
            <w:tcW w:w="1218" w:type="dxa"/>
          </w:tcPr>
          <w:p w:rsidR="0059172F" w:rsidRDefault="0059172F" w:rsidP="001C01D7">
            <w:r>
              <w:t>NA</w:t>
            </w:r>
          </w:p>
        </w:tc>
        <w:tc>
          <w:tcPr>
            <w:tcW w:w="1323" w:type="dxa"/>
          </w:tcPr>
          <w:p w:rsidR="0059172F" w:rsidRDefault="0059172F" w:rsidP="001C01D7">
            <w:r>
              <w:t>See Technical Report</w:t>
            </w:r>
          </w:p>
        </w:tc>
      </w:tr>
      <w:tr w:rsidR="0059172F" w:rsidTr="0059172F">
        <w:tc>
          <w:tcPr>
            <w:tcW w:w="1830" w:type="dxa"/>
            <w:vAlign w:val="bottom"/>
          </w:tcPr>
          <w:p w:rsidR="0059172F" w:rsidRPr="003C23A7" w:rsidRDefault="0059172F" w:rsidP="001C01D7">
            <w:pPr>
              <w:rPr>
                <w:rFonts w:ascii="Calibri" w:hAnsi="Calibri"/>
                <w:i/>
                <w:color w:val="000000"/>
              </w:rPr>
            </w:pPr>
            <w:r w:rsidRPr="003C23A7">
              <w:rPr>
                <w:rFonts w:ascii="Calibri" w:hAnsi="Calibri"/>
                <w:i/>
                <w:color w:val="000000"/>
              </w:rPr>
              <w:t>econlr_cihi</w:t>
            </w:r>
          </w:p>
        </w:tc>
        <w:tc>
          <w:tcPr>
            <w:tcW w:w="2559" w:type="dxa"/>
          </w:tcPr>
          <w:p w:rsidR="0059172F" w:rsidRDefault="0059172F" w:rsidP="00230675">
            <w:r>
              <w:t>Upper</w:t>
            </w:r>
            <w:r>
              <w:t xml:space="preserve"> bound, 95% confidence interval for average economic left-right views</w:t>
            </w:r>
          </w:p>
        </w:tc>
        <w:tc>
          <w:tcPr>
            <w:tcW w:w="2312" w:type="dxa"/>
          </w:tcPr>
          <w:p w:rsidR="0059172F" w:rsidRDefault="0059172F" w:rsidP="001C01D7">
            <w:r>
              <w:t>Numeric scale, standardised to have mean 0, standard deviation 1</w:t>
            </w:r>
          </w:p>
        </w:tc>
        <w:tc>
          <w:tcPr>
            <w:tcW w:w="1218" w:type="dxa"/>
          </w:tcPr>
          <w:p w:rsidR="0059172F" w:rsidRDefault="0059172F" w:rsidP="001C01D7">
            <w:r>
              <w:t>2010-2011</w:t>
            </w:r>
          </w:p>
        </w:tc>
        <w:tc>
          <w:tcPr>
            <w:tcW w:w="1218" w:type="dxa"/>
          </w:tcPr>
          <w:p w:rsidR="0059172F" w:rsidRDefault="0059172F" w:rsidP="001C01D7">
            <w:r>
              <w:t>NA</w:t>
            </w:r>
          </w:p>
        </w:tc>
        <w:tc>
          <w:tcPr>
            <w:tcW w:w="1323" w:type="dxa"/>
          </w:tcPr>
          <w:p w:rsidR="0059172F" w:rsidRDefault="0059172F" w:rsidP="001C01D7">
            <w:r>
              <w:t>See Technical Report</w:t>
            </w:r>
          </w:p>
        </w:tc>
      </w:tr>
    </w:tbl>
    <w:p w:rsidR="000D62F3" w:rsidRDefault="000D62F3"/>
    <w:sectPr w:rsidR="000D62F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9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3A7"/>
    <w:rsid w:val="000008BB"/>
    <w:rsid w:val="00001A5C"/>
    <w:rsid w:val="00001CE2"/>
    <w:rsid w:val="000024E8"/>
    <w:rsid w:val="00005A78"/>
    <w:rsid w:val="00007F30"/>
    <w:rsid w:val="00007FC0"/>
    <w:rsid w:val="0001374E"/>
    <w:rsid w:val="00013838"/>
    <w:rsid w:val="0001477A"/>
    <w:rsid w:val="00015F61"/>
    <w:rsid w:val="00020C1E"/>
    <w:rsid w:val="000213A4"/>
    <w:rsid w:val="00026883"/>
    <w:rsid w:val="00027F8C"/>
    <w:rsid w:val="0003132C"/>
    <w:rsid w:val="0003232C"/>
    <w:rsid w:val="00037133"/>
    <w:rsid w:val="000376C8"/>
    <w:rsid w:val="00040007"/>
    <w:rsid w:val="000406DB"/>
    <w:rsid w:val="0004237A"/>
    <w:rsid w:val="000431C7"/>
    <w:rsid w:val="00043EAD"/>
    <w:rsid w:val="00052707"/>
    <w:rsid w:val="00054B71"/>
    <w:rsid w:val="00055A55"/>
    <w:rsid w:val="0006204F"/>
    <w:rsid w:val="000620B9"/>
    <w:rsid w:val="000630DF"/>
    <w:rsid w:val="00073D63"/>
    <w:rsid w:val="00084945"/>
    <w:rsid w:val="00086BCC"/>
    <w:rsid w:val="000873EC"/>
    <w:rsid w:val="000875A4"/>
    <w:rsid w:val="000914C7"/>
    <w:rsid w:val="00091F98"/>
    <w:rsid w:val="000923A6"/>
    <w:rsid w:val="0009296D"/>
    <w:rsid w:val="000A2417"/>
    <w:rsid w:val="000A5460"/>
    <w:rsid w:val="000A5A64"/>
    <w:rsid w:val="000A734D"/>
    <w:rsid w:val="000A7E2C"/>
    <w:rsid w:val="000B018D"/>
    <w:rsid w:val="000B33C8"/>
    <w:rsid w:val="000B457F"/>
    <w:rsid w:val="000B52ED"/>
    <w:rsid w:val="000B7C1F"/>
    <w:rsid w:val="000C4DD6"/>
    <w:rsid w:val="000C54E4"/>
    <w:rsid w:val="000D01E4"/>
    <w:rsid w:val="000D0D4D"/>
    <w:rsid w:val="000D0D54"/>
    <w:rsid w:val="000D126A"/>
    <w:rsid w:val="000D2D75"/>
    <w:rsid w:val="000D2FCA"/>
    <w:rsid w:val="000D3FBA"/>
    <w:rsid w:val="000D62F3"/>
    <w:rsid w:val="000D695D"/>
    <w:rsid w:val="000D7092"/>
    <w:rsid w:val="000E0D17"/>
    <w:rsid w:val="000E26F6"/>
    <w:rsid w:val="000E393B"/>
    <w:rsid w:val="000E5365"/>
    <w:rsid w:val="000F1361"/>
    <w:rsid w:val="000F1530"/>
    <w:rsid w:val="000F15C2"/>
    <w:rsid w:val="000F2C5D"/>
    <w:rsid w:val="000F2CDB"/>
    <w:rsid w:val="000F779B"/>
    <w:rsid w:val="000F7901"/>
    <w:rsid w:val="001028B8"/>
    <w:rsid w:val="0011022D"/>
    <w:rsid w:val="001106D5"/>
    <w:rsid w:val="001134EA"/>
    <w:rsid w:val="0011535A"/>
    <w:rsid w:val="001178DD"/>
    <w:rsid w:val="00120CB5"/>
    <w:rsid w:val="00123287"/>
    <w:rsid w:val="00125055"/>
    <w:rsid w:val="001268F8"/>
    <w:rsid w:val="00130247"/>
    <w:rsid w:val="001316EA"/>
    <w:rsid w:val="00135160"/>
    <w:rsid w:val="0014097A"/>
    <w:rsid w:val="0014199F"/>
    <w:rsid w:val="00141B6C"/>
    <w:rsid w:val="00141F87"/>
    <w:rsid w:val="00151972"/>
    <w:rsid w:val="00151C5A"/>
    <w:rsid w:val="0015261D"/>
    <w:rsid w:val="001558AB"/>
    <w:rsid w:val="00156B69"/>
    <w:rsid w:val="00160055"/>
    <w:rsid w:val="00161E06"/>
    <w:rsid w:val="00162C96"/>
    <w:rsid w:val="00164273"/>
    <w:rsid w:val="001655DE"/>
    <w:rsid w:val="001700EE"/>
    <w:rsid w:val="00170A7C"/>
    <w:rsid w:val="00171FEA"/>
    <w:rsid w:val="00172EB7"/>
    <w:rsid w:val="001736F8"/>
    <w:rsid w:val="00174BED"/>
    <w:rsid w:val="00183409"/>
    <w:rsid w:val="001838A5"/>
    <w:rsid w:val="001849D3"/>
    <w:rsid w:val="00185AEF"/>
    <w:rsid w:val="00186DA5"/>
    <w:rsid w:val="00192723"/>
    <w:rsid w:val="00193950"/>
    <w:rsid w:val="001A15CA"/>
    <w:rsid w:val="001A1A36"/>
    <w:rsid w:val="001A2E7C"/>
    <w:rsid w:val="001A7142"/>
    <w:rsid w:val="001A7F64"/>
    <w:rsid w:val="001B37A8"/>
    <w:rsid w:val="001B413F"/>
    <w:rsid w:val="001B4BBB"/>
    <w:rsid w:val="001C2D28"/>
    <w:rsid w:val="001C4E9B"/>
    <w:rsid w:val="001C750A"/>
    <w:rsid w:val="001D25F9"/>
    <w:rsid w:val="001D4A23"/>
    <w:rsid w:val="001D4C99"/>
    <w:rsid w:val="001D4EBF"/>
    <w:rsid w:val="001D5D91"/>
    <w:rsid w:val="001E0C2E"/>
    <w:rsid w:val="001E3524"/>
    <w:rsid w:val="001E52E7"/>
    <w:rsid w:val="001E665B"/>
    <w:rsid w:val="001E684C"/>
    <w:rsid w:val="001E6A6D"/>
    <w:rsid w:val="001E720A"/>
    <w:rsid w:val="001F00C3"/>
    <w:rsid w:val="001F0C68"/>
    <w:rsid w:val="001F3978"/>
    <w:rsid w:val="001F3AE7"/>
    <w:rsid w:val="00200482"/>
    <w:rsid w:val="00200A99"/>
    <w:rsid w:val="00206B0A"/>
    <w:rsid w:val="0021162C"/>
    <w:rsid w:val="0021293B"/>
    <w:rsid w:val="0022170E"/>
    <w:rsid w:val="00227B18"/>
    <w:rsid w:val="0023018F"/>
    <w:rsid w:val="00230675"/>
    <w:rsid w:val="002322E6"/>
    <w:rsid w:val="00233552"/>
    <w:rsid w:val="00235172"/>
    <w:rsid w:val="00235F6F"/>
    <w:rsid w:val="00236991"/>
    <w:rsid w:val="0025196E"/>
    <w:rsid w:val="00252C3A"/>
    <w:rsid w:val="0025329B"/>
    <w:rsid w:val="002533F3"/>
    <w:rsid w:val="0025381D"/>
    <w:rsid w:val="00255ED3"/>
    <w:rsid w:val="00256EAF"/>
    <w:rsid w:val="00256F47"/>
    <w:rsid w:val="00257A12"/>
    <w:rsid w:val="0026086F"/>
    <w:rsid w:val="002614D7"/>
    <w:rsid w:val="00261C04"/>
    <w:rsid w:val="00262F4A"/>
    <w:rsid w:val="002639F8"/>
    <w:rsid w:val="00263B51"/>
    <w:rsid w:val="00264579"/>
    <w:rsid w:val="0026525C"/>
    <w:rsid w:val="00267BCA"/>
    <w:rsid w:val="002709A0"/>
    <w:rsid w:val="00275063"/>
    <w:rsid w:val="00275812"/>
    <w:rsid w:val="002771B4"/>
    <w:rsid w:val="0027787C"/>
    <w:rsid w:val="00281F37"/>
    <w:rsid w:val="0028205C"/>
    <w:rsid w:val="00282A48"/>
    <w:rsid w:val="00283260"/>
    <w:rsid w:val="0028369A"/>
    <w:rsid w:val="00290E04"/>
    <w:rsid w:val="00292DC2"/>
    <w:rsid w:val="00292FA5"/>
    <w:rsid w:val="0029709F"/>
    <w:rsid w:val="00297665"/>
    <w:rsid w:val="002A0088"/>
    <w:rsid w:val="002A1A1F"/>
    <w:rsid w:val="002A2427"/>
    <w:rsid w:val="002A2B6C"/>
    <w:rsid w:val="002A5F71"/>
    <w:rsid w:val="002B025D"/>
    <w:rsid w:val="002B04DE"/>
    <w:rsid w:val="002B3C56"/>
    <w:rsid w:val="002B6808"/>
    <w:rsid w:val="002B6F8C"/>
    <w:rsid w:val="002B7DB9"/>
    <w:rsid w:val="002C753F"/>
    <w:rsid w:val="002C770A"/>
    <w:rsid w:val="002D13D7"/>
    <w:rsid w:val="002D2233"/>
    <w:rsid w:val="002D228B"/>
    <w:rsid w:val="002D46DB"/>
    <w:rsid w:val="002D761A"/>
    <w:rsid w:val="002E327E"/>
    <w:rsid w:val="002E396A"/>
    <w:rsid w:val="002E4E55"/>
    <w:rsid w:val="002E6A7D"/>
    <w:rsid w:val="002E6F6E"/>
    <w:rsid w:val="002E7610"/>
    <w:rsid w:val="002F1EB9"/>
    <w:rsid w:val="002F2E1A"/>
    <w:rsid w:val="002F53BB"/>
    <w:rsid w:val="002F55B5"/>
    <w:rsid w:val="00303D12"/>
    <w:rsid w:val="003045A8"/>
    <w:rsid w:val="0030528F"/>
    <w:rsid w:val="00306682"/>
    <w:rsid w:val="00312BE7"/>
    <w:rsid w:val="0031411E"/>
    <w:rsid w:val="00321E99"/>
    <w:rsid w:val="003223A2"/>
    <w:rsid w:val="00326D9F"/>
    <w:rsid w:val="00335216"/>
    <w:rsid w:val="00335A3B"/>
    <w:rsid w:val="003406C0"/>
    <w:rsid w:val="003458E1"/>
    <w:rsid w:val="00355EC2"/>
    <w:rsid w:val="003571D3"/>
    <w:rsid w:val="003571D8"/>
    <w:rsid w:val="00357541"/>
    <w:rsid w:val="00357642"/>
    <w:rsid w:val="003608E8"/>
    <w:rsid w:val="00361226"/>
    <w:rsid w:val="00363F4B"/>
    <w:rsid w:val="00364770"/>
    <w:rsid w:val="003649A9"/>
    <w:rsid w:val="00365825"/>
    <w:rsid w:val="00367C16"/>
    <w:rsid w:val="00367C5A"/>
    <w:rsid w:val="003756F6"/>
    <w:rsid w:val="00377AED"/>
    <w:rsid w:val="003812C5"/>
    <w:rsid w:val="00390D4C"/>
    <w:rsid w:val="003942F6"/>
    <w:rsid w:val="00397184"/>
    <w:rsid w:val="003B612F"/>
    <w:rsid w:val="003C110C"/>
    <w:rsid w:val="003C116A"/>
    <w:rsid w:val="003C23A7"/>
    <w:rsid w:val="003D4391"/>
    <w:rsid w:val="003D5A61"/>
    <w:rsid w:val="003D78DD"/>
    <w:rsid w:val="003E20C6"/>
    <w:rsid w:val="003E59EA"/>
    <w:rsid w:val="003E66FA"/>
    <w:rsid w:val="003F1C50"/>
    <w:rsid w:val="003F5279"/>
    <w:rsid w:val="004021F4"/>
    <w:rsid w:val="00402B10"/>
    <w:rsid w:val="00406231"/>
    <w:rsid w:val="00407ED7"/>
    <w:rsid w:val="004102A9"/>
    <w:rsid w:val="004123CC"/>
    <w:rsid w:val="004130BC"/>
    <w:rsid w:val="00413F23"/>
    <w:rsid w:val="00414568"/>
    <w:rsid w:val="00415488"/>
    <w:rsid w:val="0041567C"/>
    <w:rsid w:val="00421647"/>
    <w:rsid w:val="00424159"/>
    <w:rsid w:val="00425DAD"/>
    <w:rsid w:val="0043276D"/>
    <w:rsid w:val="004353D9"/>
    <w:rsid w:val="00441468"/>
    <w:rsid w:val="00446DC8"/>
    <w:rsid w:val="0045300F"/>
    <w:rsid w:val="0045311F"/>
    <w:rsid w:val="00457953"/>
    <w:rsid w:val="00457CEF"/>
    <w:rsid w:val="004600BC"/>
    <w:rsid w:val="00460E7C"/>
    <w:rsid w:val="0046177C"/>
    <w:rsid w:val="0046192B"/>
    <w:rsid w:val="004666FB"/>
    <w:rsid w:val="00467BD8"/>
    <w:rsid w:val="00467E1A"/>
    <w:rsid w:val="0047098E"/>
    <w:rsid w:val="00471315"/>
    <w:rsid w:val="0047720B"/>
    <w:rsid w:val="00481093"/>
    <w:rsid w:val="00481784"/>
    <w:rsid w:val="00481C6E"/>
    <w:rsid w:val="00482175"/>
    <w:rsid w:val="004827D8"/>
    <w:rsid w:val="004848E1"/>
    <w:rsid w:val="00486248"/>
    <w:rsid w:val="0049219D"/>
    <w:rsid w:val="004921A6"/>
    <w:rsid w:val="00496175"/>
    <w:rsid w:val="004971A2"/>
    <w:rsid w:val="004A3A21"/>
    <w:rsid w:val="004B0FB0"/>
    <w:rsid w:val="004B102B"/>
    <w:rsid w:val="004B20A3"/>
    <w:rsid w:val="004B3FE8"/>
    <w:rsid w:val="004B6597"/>
    <w:rsid w:val="004B7289"/>
    <w:rsid w:val="004C2EBF"/>
    <w:rsid w:val="004C3258"/>
    <w:rsid w:val="004C58D2"/>
    <w:rsid w:val="004C59A2"/>
    <w:rsid w:val="004C7419"/>
    <w:rsid w:val="004D1998"/>
    <w:rsid w:val="004D1C45"/>
    <w:rsid w:val="004D3708"/>
    <w:rsid w:val="004D789E"/>
    <w:rsid w:val="004E03A3"/>
    <w:rsid w:val="004E26BE"/>
    <w:rsid w:val="004E4136"/>
    <w:rsid w:val="004F5101"/>
    <w:rsid w:val="004F59F8"/>
    <w:rsid w:val="004F6E21"/>
    <w:rsid w:val="005030C9"/>
    <w:rsid w:val="00515DFE"/>
    <w:rsid w:val="005170FF"/>
    <w:rsid w:val="00526E60"/>
    <w:rsid w:val="00527E4F"/>
    <w:rsid w:val="005306A5"/>
    <w:rsid w:val="00532533"/>
    <w:rsid w:val="00535596"/>
    <w:rsid w:val="00540B2D"/>
    <w:rsid w:val="00540DCB"/>
    <w:rsid w:val="005433F2"/>
    <w:rsid w:val="005438C7"/>
    <w:rsid w:val="005459FE"/>
    <w:rsid w:val="00546DC6"/>
    <w:rsid w:val="00547FCA"/>
    <w:rsid w:val="0055083B"/>
    <w:rsid w:val="00552F6F"/>
    <w:rsid w:val="0055371A"/>
    <w:rsid w:val="00557596"/>
    <w:rsid w:val="00561FAB"/>
    <w:rsid w:val="005628A1"/>
    <w:rsid w:val="00563ED2"/>
    <w:rsid w:val="00567AB3"/>
    <w:rsid w:val="005735F1"/>
    <w:rsid w:val="00574AB1"/>
    <w:rsid w:val="00575400"/>
    <w:rsid w:val="0057596A"/>
    <w:rsid w:val="00576A3E"/>
    <w:rsid w:val="00576B97"/>
    <w:rsid w:val="005818F5"/>
    <w:rsid w:val="00581E5D"/>
    <w:rsid w:val="00582F7B"/>
    <w:rsid w:val="005831E7"/>
    <w:rsid w:val="00583E7C"/>
    <w:rsid w:val="005856DA"/>
    <w:rsid w:val="00585CAC"/>
    <w:rsid w:val="00590A51"/>
    <w:rsid w:val="00591242"/>
    <w:rsid w:val="0059172F"/>
    <w:rsid w:val="00593D62"/>
    <w:rsid w:val="005A00AC"/>
    <w:rsid w:val="005A07B8"/>
    <w:rsid w:val="005A2594"/>
    <w:rsid w:val="005A306B"/>
    <w:rsid w:val="005A3BBA"/>
    <w:rsid w:val="005B0066"/>
    <w:rsid w:val="005B26EE"/>
    <w:rsid w:val="005B481B"/>
    <w:rsid w:val="005B6476"/>
    <w:rsid w:val="005B65CA"/>
    <w:rsid w:val="005C3313"/>
    <w:rsid w:val="005C6693"/>
    <w:rsid w:val="005D1573"/>
    <w:rsid w:val="005D3518"/>
    <w:rsid w:val="005D51D8"/>
    <w:rsid w:val="005D73DE"/>
    <w:rsid w:val="005E0E77"/>
    <w:rsid w:val="005E4230"/>
    <w:rsid w:val="005E494A"/>
    <w:rsid w:val="005F29CC"/>
    <w:rsid w:val="005F2C09"/>
    <w:rsid w:val="005F40E0"/>
    <w:rsid w:val="005F4877"/>
    <w:rsid w:val="005F581D"/>
    <w:rsid w:val="005F59A9"/>
    <w:rsid w:val="00600694"/>
    <w:rsid w:val="006006B3"/>
    <w:rsid w:val="0060477D"/>
    <w:rsid w:val="0061132F"/>
    <w:rsid w:val="00611DCC"/>
    <w:rsid w:val="0061221A"/>
    <w:rsid w:val="006125C8"/>
    <w:rsid w:val="00620DC1"/>
    <w:rsid w:val="00621192"/>
    <w:rsid w:val="0062150D"/>
    <w:rsid w:val="00621CED"/>
    <w:rsid w:val="0062221F"/>
    <w:rsid w:val="00632004"/>
    <w:rsid w:val="00632613"/>
    <w:rsid w:val="00633D23"/>
    <w:rsid w:val="006372C9"/>
    <w:rsid w:val="00641BA9"/>
    <w:rsid w:val="00647A7B"/>
    <w:rsid w:val="00650E6E"/>
    <w:rsid w:val="00651048"/>
    <w:rsid w:val="00651E06"/>
    <w:rsid w:val="00656EB4"/>
    <w:rsid w:val="00657636"/>
    <w:rsid w:val="00660316"/>
    <w:rsid w:val="006604C4"/>
    <w:rsid w:val="006615EE"/>
    <w:rsid w:val="00662FC3"/>
    <w:rsid w:val="00666DB9"/>
    <w:rsid w:val="00671280"/>
    <w:rsid w:val="006756E2"/>
    <w:rsid w:val="006757C9"/>
    <w:rsid w:val="0067654B"/>
    <w:rsid w:val="0067698A"/>
    <w:rsid w:val="00680DFB"/>
    <w:rsid w:val="006812EE"/>
    <w:rsid w:val="006815A0"/>
    <w:rsid w:val="006815F1"/>
    <w:rsid w:val="0068741A"/>
    <w:rsid w:val="00692AF2"/>
    <w:rsid w:val="0069361C"/>
    <w:rsid w:val="006A671F"/>
    <w:rsid w:val="006B4485"/>
    <w:rsid w:val="006B4DD8"/>
    <w:rsid w:val="006B5C75"/>
    <w:rsid w:val="006C0789"/>
    <w:rsid w:val="006C201B"/>
    <w:rsid w:val="006C6082"/>
    <w:rsid w:val="006C646B"/>
    <w:rsid w:val="006C7E94"/>
    <w:rsid w:val="006D360E"/>
    <w:rsid w:val="006D6986"/>
    <w:rsid w:val="006E04F9"/>
    <w:rsid w:val="006E39BE"/>
    <w:rsid w:val="006E58ED"/>
    <w:rsid w:val="006E69E8"/>
    <w:rsid w:val="006E79A5"/>
    <w:rsid w:val="006F3F2A"/>
    <w:rsid w:val="006F75F8"/>
    <w:rsid w:val="00700019"/>
    <w:rsid w:val="00704BEB"/>
    <w:rsid w:val="00704FD1"/>
    <w:rsid w:val="00706467"/>
    <w:rsid w:val="00707BFB"/>
    <w:rsid w:val="00710179"/>
    <w:rsid w:val="00710590"/>
    <w:rsid w:val="0071121A"/>
    <w:rsid w:val="007127C0"/>
    <w:rsid w:val="007139AE"/>
    <w:rsid w:val="007140C8"/>
    <w:rsid w:val="007209F4"/>
    <w:rsid w:val="00720F0D"/>
    <w:rsid w:val="00722131"/>
    <w:rsid w:val="00723237"/>
    <w:rsid w:val="007255D3"/>
    <w:rsid w:val="0072725E"/>
    <w:rsid w:val="0073344E"/>
    <w:rsid w:val="00736CC1"/>
    <w:rsid w:val="007378C8"/>
    <w:rsid w:val="00741613"/>
    <w:rsid w:val="00742803"/>
    <w:rsid w:val="00742E21"/>
    <w:rsid w:val="0074587E"/>
    <w:rsid w:val="00757E20"/>
    <w:rsid w:val="0076504D"/>
    <w:rsid w:val="0076564E"/>
    <w:rsid w:val="007657B2"/>
    <w:rsid w:val="0076599B"/>
    <w:rsid w:val="007660A3"/>
    <w:rsid w:val="00766942"/>
    <w:rsid w:val="00780C8C"/>
    <w:rsid w:val="00784EC6"/>
    <w:rsid w:val="00790B01"/>
    <w:rsid w:val="00791D9D"/>
    <w:rsid w:val="007A139A"/>
    <w:rsid w:val="007A4708"/>
    <w:rsid w:val="007B0CE0"/>
    <w:rsid w:val="007B0F18"/>
    <w:rsid w:val="007B54EF"/>
    <w:rsid w:val="007B55D0"/>
    <w:rsid w:val="007C2046"/>
    <w:rsid w:val="007C4AA2"/>
    <w:rsid w:val="007C53E4"/>
    <w:rsid w:val="007C57E9"/>
    <w:rsid w:val="007D0520"/>
    <w:rsid w:val="007D3544"/>
    <w:rsid w:val="007D3B8C"/>
    <w:rsid w:val="007D52A9"/>
    <w:rsid w:val="007E0E1C"/>
    <w:rsid w:val="007E139A"/>
    <w:rsid w:val="007E1419"/>
    <w:rsid w:val="007E4824"/>
    <w:rsid w:val="007F053C"/>
    <w:rsid w:val="007F268B"/>
    <w:rsid w:val="007F4C75"/>
    <w:rsid w:val="0080314A"/>
    <w:rsid w:val="00805617"/>
    <w:rsid w:val="00807626"/>
    <w:rsid w:val="00807BF0"/>
    <w:rsid w:val="008104CF"/>
    <w:rsid w:val="00811329"/>
    <w:rsid w:val="00814D24"/>
    <w:rsid w:val="0081731F"/>
    <w:rsid w:val="00817A2C"/>
    <w:rsid w:val="008210B8"/>
    <w:rsid w:val="0082306C"/>
    <w:rsid w:val="00823DC0"/>
    <w:rsid w:val="0082599E"/>
    <w:rsid w:val="00825ED9"/>
    <w:rsid w:val="00826251"/>
    <w:rsid w:val="00827038"/>
    <w:rsid w:val="00827548"/>
    <w:rsid w:val="00827EB0"/>
    <w:rsid w:val="00830B7D"/>
    <w:rsid w:val="00831E2A"/>
    <w:rsid w:val="00832F73"/>
    <w:rsid w:val="0083360A"/>
    <w:rsid w:val="008406EB"/>
    <w:rsid w:val="00840758"/>
    <w:rsid w:val="008411BE"/>
    <w:rsid w:val="008420E8"/>
    <w:rsid w:val="00843530"/>
    <w:rsid w:val="00846240"/>
    <w:rsid w:val="008478AD"/>
    <w:rsid w:val="00847B11"/>
    <w:rsid w:val="00847ECE"/>
    <w:rsid w:val="00851622"/>
    <w:rsid w:val="00852319"/>
    <w:rsid w:val="00853E52"/>
    <w:rsid w:val="00854013"/>
    <w:rsid w:val="008549DD"/>
    <w:rsid w:val="008559C3"/>
    <w:rsid w:val="00856B4E"/>
    <w:rsid w:val="008605D4"/>
    <w:rsid w:val="00872E84"/>
    <w:rsid w:val="00873E13"/>
    <w:rsid w:val="0087665F"/>
    <w:rsid w:val="00877C2A"/>
    <w:rsid w:val="00881E70"/>
    <w:rsid w:val="0088367F"/>
    <w:rsid w:val="00884D12"/>
    <w:rsid w:val="0089296E"/>
    <w:rsid w:val="0089581D"/>
    <w:rsid w:val="00896DA0"/>
    <w:rsid w:val="008A24CE"/>
    <w:rsid w:val="008A48CB"/>
    <w:rsid w:val="008B0122"/>
    <w:rsid w:val="008B0CC7"/>
    <w:rsid w:val="008B1B0F"/>
    <w:rsid w:val="008B3726"/>
    <w:rsid w:val="008B446D"/>
    <w:rsid w:val="008B76E2"/>
    <w:rsid w:val="008C0427"/>
    <w:rsid w:val="008C38C9"/>
    <w:rsid w:val="008C78E9"/>
    <w:rsid w:val="008D32D2"/>
    <w:rsid w:val="008D4445"/>
    <w:rsid w:val="008D59C0"/>
    <w:rsid w:val="008D6189"/>
    <w:rsid w:val="008D6E02"/>
    <w:rsid w:val="008E35C1"/>
    <w:rsid w:val="008E3AC8"/>
    <w:rsid w:val="008E52FF"/>
    <w:rsid w:val="008E6F93"/>
    <w:rsid w:val="008E741A"/>
    <w:rsid w:val="008E7B67"/>
    <w:rsid w:val="008F002F"/>
    <w:rsid w:val="008F12F2"/>
    <w:rsid w:val="008F44EB"/>
    <w:rsid w:val="008F4918"/>
    <w:rsid w:val="00902C87"/>
    <w:rsid w:val="009100B9"/>
    <w:rsid w:val="00912F08"/>
    <w:rsid w:val="009166F0"/>
    <w:rsid w:val="00921750"/>
    <w:rsid w:val="00923708"/>
    <w:rsid w:val="0092650F"/>
    <w:rsid w:val="00930F56"/>
    <w:rsid w:val="00932DFF"/>
    <w:rsid w:val="00933D0B"/>
    <w:rsid w:val="009369BD"/>
    <w:rsid w:val="00941348"/>
    <w:rsid w:val="009440EE"/>
    <w:rsid w:val="00944619"/>
    <w:rsid w:val="0094503C"/>
    <w:rsid w:val="009528DA"/>
    <w:rsid w:val="0095349A"/>
    <w:rsid w:val="0095573D"/>
    <w:rsid w:val="00964541"/>
    <w:rsid w:val="00966993"/>
    <w:rsid w:val="009714DE"/>
    <w:rsid w:val="00972A5A"/>
    <w:rsid w:val="00972FB3"/>
    <w:rsid w:val="00982397"/>
    <w:rsid w:val="00982B36"/>
    <w:rsid w:val="00984C5D"/>
    <w:rsid w:val="009853AC"/>
    <w:rsid w:val="00987297"/>
    <w:rsid w:val="00993EEA"/>
    <w:rsid w:val="00993F8F"/>
    <w:rsid w:val="0099519D"/>
    <w:rsid w:val="00996484"/>
    <w:rsid w:val="009A067A"/>
    <w:rsid w:val="009A0DF5"/>
    <w:rsid w:val="009A3537"/>
    <w:rsid w:val="009A3A5A"/>
    <w:rsid w:val="009A4939"/>
    <w:rsid w:val="009A7171"/>
    <w:rsid w:val="009A7DCB"/>
    <w:rsid w:val="009B0008"/>
    <w:rsid w:val="009B1810"/>
    <w:rsid w:val="009B21A2"/>
    <w:rsid w:val="009B3450"/>
    <w:rsid w:val="009B36B3"/>
    <w:rsid w:val="009B4BDD"/>
    <w:rsid w:val="009B715F"/>
    <w:rsid w:val="009C13D8"/>
    <w:rsid w:val="009C401D"/>
    <w:rsid w:val="009C58EB"/>
    <w:rsid w:val="009C5D32"/>
    <w:rsid w:val="009D040B"/>
    <w:rsid w:val="009D143E"/>
    <w:rsid w:val="009D2CD0"/>
    <w:rsid w:val="009D559E"/>
    <w:rsid w:val="009E1E38"/>
    <w:rsid w:val="009E7E31"/>
    <w:rsid w:val="009F3AB7"/>
    <w:rsid w:val="009F5022"/>
    <w:rsid w:val="00A00ADF"/>
    <w:rsid w:val="00A03899"/>
    <w:rsid w:val="00A0416E"/>
    <w:rsid w:val="00A05124"/>
    <w:rsid w:val="00A05301"/>
    <w:rsid w:val="00A078AE"/>
    <w:rsid w:val="00A07FC7"/>
    <w:rsid w:val="00A10482"/>
    <w:rsid w:val="00A1542B"/>
    <w:rsid w:val="00A172E7"/>
    <w:rsid w:val="00A21241"/>
    <w:rsid w:val="00A25D81"/>
    <w:rsid w:val="00A25DF9"/>
    <w:rsid w:val="00A26296"/>
    <w:rsid w:val="00A26A47"/>
    <w:rsid w:val="00A31458"/>
    <w:rsid w:val="00A31FA4"/>
    <w:rsid w:val="00A365A9"/>
    <w:rsid w:val="00A37235"/>
    <w:rsid w:val="00A37B70"/>
    <w:rsid w:val="00A40844"/>
    <w:rsid w:val="00A51ADA"/>
    <w:rsid w:val="00A61706"/>
    <w:rsid w:val="00A61CC6"/>
    <w:rsid w:val="00A63B9F"/>
    <w:rsid w:val="00A647AC"/>
    <w:rsid w:val="00A66166"/>
    <w:rsid w:val="00A67A5E"/>
    <w:rsid w:val="00A67AD1"/>
    <w:rsid w:val="00A73647"/>
    <w:rsid w:val="00A73810"/>
    <w:rsid w:val="00A75762"/>
    <w:rsid w:val="00A76CEB"/>
    <w:rsid w:val="00A77124"/>
    <w:rsid w:val="00A804C7"/>
    <w:rsid w:val="00A82CC7"/>
    <w:rsid w:val="00A83A1D"/>
    <w:rsid w:val="00A91301"/>
    <w:rsid w:val="00A918FF"/>
    <w:rsid w:val="00A93A09"/>
    <w:rsid w:val="00A954C8"/>
    <w:rsid w:val="00A958F2"/>
    <w:rsid w:val="00AA2CCE"/>
    <w:rsid w:val="00AA3377"/>
    <w:rsid w:val="00AA3EE2"/>
    <w:rsid w:val="00AA5B8D"/>
    <w:rsid w:val="00AB0D86"/>
    <w:rsid w:val="00AB3735"/>
    <w:rsid w:val="00AB4A8D"/>
    <w:rsid w:val="00AB5360"/>
    <w:rsid w:val="00AB53C2"/>
    <w:rsid w:val="00AB6B31"/>
    <w:rsid w:val="00AC0A36"/>
    <w:rsid w:val="00AC0E93"/>
    <w:rsid w:val="00AC32F0"/>
    <w:rsid w:val="00AC4B25"/>
    <w:rsid w:val="00AC76FD"/>
    <w:rsid w:val="00AD1399"/>
    <w:rsid w:val="00AD21CE"/>
    <w:rsid w:val="00AD3010"/>
    <w:rsid w:val="00AD4792"/>
    <w:rsid w:val="00AD4B41"/>
    <w:rsid w:val="00AD5224"/>
    <w:rsid w:val="00AD5804"/>
    <w:rsid w:val="00AD6437"/>
    <w:rsid w:val="00AD753D"/>
    <w:rsid w:val="00AE276F"/>
    <w:rsid w:val="00AF04AB"/>
    <w:rsid w:val="00AF0B7E"/>
    <w:rsid w:val="00AF2AEC"/>
    <w:rsid w:val="00AF3B38"/>
    <w:rsid w:val="00AF5411"/>
    <w:rsid w:val="00AF5A79"/>
    <w:rsid w:val="00AF5CB1"/>
    <w:rsid w:val="00AF6D8C"/>
    <w:rsid w:val="00AF7D78"/>
    <w:rsid w:val="00AF7ECD"/>
    <w:rsid w:val="00B00C68"/>
    <w:rsid w:val="00B02D52"/>
    <w:rsid w:val="00B02EA4"/>
    <w:rsid w:val="00B03245"/>
    <w:rsid w:val="00B03358"/>
    <w:rsid w:val="00B0447B"/>
    <w:rsid w:val="00B054A2"/>
    <w:rsid w:val="00B101A7"/>
    <w:rsid w:val="00B13EBA"/>
    <w:rsid w:val="00B164E5"/>
    <w:rsid w:val="00B17093"/>
    <w:rsid w:val="00B21C7B"/>
    <w:rsid w:val="00B301AD"/>
    <w:rsid w:val="00B31223"/>
    <w:rsid w:val="00B326C1"/>
    <w:rsid w:val="00B3361C"/>
    <w:rsid w:val="00B33DC0"/>
    <w:rsid w:val="00B35B76"/>
    <w:rsid w:val="00B40157"/>
    <w:rsid w:val="00B40935"/>
    <w:rsid w:val="00B44487"/>
    <w:rsid w:val="00B461D0"/>
    <w:rsid w:val="00B47206"/>
    <w:rsid w:val="00B53042"/>
    <w:rsid w:val="00B655B6"/>
    <w:rsid w:val="00B73141"/>
    <w:rsid w:val="00B731EA"/>
    <w:rsid w:val="00B732FA"/>
    <w:rsid w:val="00B81DD5"/>
    <w:rsid w:val="00B8581C"/>
    <w:rsid w:val="00B87793"/>
    <w:rsid w:val="00B93420"/>
    <w:rsid w:val="00BA1E58"/>
    <w:rsid w:val="00BA3BED"/>
    <w:rsid w:val="00BA5033"/>
    <w:rsid w:val="00BB0794"/>
    <w:rsid w:val="00BB1472"/>
    <w:rsid w:val="00BB4DB5"/>
    <w:rsid w:val="00BB5853"/>
    <w:rsid w:val="00BB6D15"/>
    <w:rsid w:val="00BB7733"/>
    <w:rsid w:val="00BC05AD"/>
    <w:rsid w:val="00BC05E8"/>
    <w:rsid w:val="00BC73D7"/>
    <w:rsid w:val="00BD00B4"/>
    <w:rsid w:val="00BD2326"/>
    <w:rsid w:val="00BD3651"/>
    <w:rsid w:val="00BD4586"/>
    <w:rsid w:val="00BD6721"/>
    <w:rsid w:val="00BD7DA1"/>
    <w:rsid w:val="00BE1E6E"/>
    <w:rsid w:val="00BE387F"/>
    <w:rsid w:val="00BE54DF"/>
    <w:rsid w:val="00BE63A9"/>
    <w:rsid w:val="00BF37ED"/>
    <w:rsid w:val="00C03FB8"/>
    <w:rsid w:val="00C05267"/>
    <w:rsid w:val="00C06B69"/>
    <w:rsid w:val="00C101E0"/>
    <w:rsid w:val="00C122DB"/>
    <w:rsid w:val="00C12423"/>
    <w:rsid w:val="00C139CE"/>
    <w:rsid w:val="00C13CB2"/>
    <w:rsid w:val="00C14DF9"/>
    <w:rsid w:val="00C157F4"/>
    <w:rsid w:val="00C163D4"/>
    <w:rsid w:val="00C178DB"/>
    <w:rsid w:val="00C228EA"/>
    <w:rsid w:val="00C22D1E"/>
    <w:rsid w:val="00C25E41"/>
    <w:rsid w:val="00C27537"/>
    <w:rsid w:val="00C2775B"/>
    <w:rsid w:val="00C2780F"/>
    <w:rsid w:val="00C30105"/>
    <w:rsid w:val="00C318C1"/>
    <w:rsid w:val="00C319D5"/>
    <w:rsid w:val="00C31E75"/>
    <w:rsid w:val="00C32B95"/>
    <w:rsid w:val="00C32DCE"/>
    <w:rsid w:val="00C35AA8"/>
    <w:rsid w:val="00C361E9"/>
    <w:rsid w:val="00C37E52"/>
    <w:rsid w:val="00C414ED"/>
    <w:rsid w:val="00C41BB9"/>
    <w:rsid w:val="00C44BC9"/>
    <w:rsid w:val="00C45982"/>
    <w:rsid w:val="00C45B6C"/>
    <w:rsid w:val="00C4737D"/>
    <w:rsid w:val="00C47756"/>
    <w:rsid w:val="00C51019"/>
    <w:rsid w:val="00C5245B"/>
    <w:rsid w:val="00C5280D"/>
    <w:rsid w:val="00C52D86"/>
    <w:rsid w:val="00C52EBC"/>
    <w:rsid w:val="00C54759"/>
    <w:rsid w:val="00C63F0F"/>
    <w:rsid w:val="00C6525F"/>
    <w:rsid w:val="00C663E3"/>
    <w:rsid w:val="00C66606"/>
    <w:rsid w:val="00C674C7"/>
    <w:rsid w:val="00C73614"/>
    <w:rsid w:val="00C73E35"/>
    <w:rsid w:val="00C76EC3"/>
    <w:rsid w:val="00C81A37"/>
    <w:rsid w:val="00C827A9"/>
    <w:rsid w:val="00C8295E"/>
    <w:rsid w:val="00C84A07"/>
    <w:rsid w:val="00C859D1"/>
    <w:rsid w:val="00C85BCA"/>
    <w:rsid w:val="00C87095"/>
    <w:rsid w:val="00C872F9"/>
    <w:rsid w:val="00C9012C"/>
    <w:rsid w:val="00C9160B"/>
    <w:rsid w:val="00C91EA7"/>
    <w:rsid w:val="00C94864"/>
    <w:rsid w:val="00C960B0"/>
    <w:rsid w:val="00C96AFF"/>
    <w:rsid w:val="00CA2A7C"/>
    <w:rsid w:val="00CA7AA4"/>
    <w:rsid w:val="00CB14AE"/>
    <w:rsid w:val="00CB3A70"/>
    <w:rsid w:val="00CB5DC0"/>
    <w:rsid w:val="00CB60B3"/>
    <w:rsid w:val="00CC0482"/>
    <w:rsid w:val="00CC088B"/>
    <w:rsid w:val="00CC0AE6"/>
    <w:rsid w:val="00CC22F8"/>
    <w:rsid w:val="00CC252D"/>
    <w:rsid w:val="00CC51B1"/>
    <w:rsid w:val="00CC7794"/>
    <w:rsid w:val="00CD1777"/>
    <w:rsid w:val="00CD3103"/>
    <w:rsid w:val="00CD3643"/>
    <w:rsid w:val="00CD3898"/>
    <w:rsid w:val="00CD55FA"/>
    <w:rsid w:val="00CE0294"/>
    <w:rsid w:val="00CE1580"/>
    <w:rsid w:val="00CE1684"/>
    <w:rsid w:val="00CE31C6"/>
    <w:rsid w:val="00CE37B8"/>
    <w:rsid w:val="00CE4E8E"/>
    <w:rsid w:val="00CE574C"/>
    <w:rsid w:val="00CF064D"/>
    <w:rsid w:val="00CF165A"/>
    <w:rsid w:val="00CF2431"/>
    <w:rsid w:val="00CF2752"/>
    <w:rsid w:val="00CF4625"/>
    <w:rsid w:val="00CF4FB8"/>
    <w:rsid w:val="00CF6552"/>
    <w:rsid w:val="00CF74D1"/>
    <w:rsid w:val="00CF7692"/>
    <w:rsid w:val="00CF7862"/>
    <w:rsid w:val="00D03AB6"/>
    <w:rsid w:val="00D03E2B"/>
    <w:rsid w:val="00D0421C"/>
    <w:rsid w:val="00D058FB"/>
    <w:rsid w:val="00D05BD4"/>
    <w:rsid w:val="00D074F2"/>
    <w:rsid w:val="00D07B40"/>
    <w:rsid w:val="00D1069D"/>
    <w:rsid w:val="00D11E12"/>
    <w:rsid w:val="00D13301"/>
    <w:rsid w:val="00D14AF8"/>
    <w:rsid w:val="00D15410"/>
    <w:rsid w:val="00D154BB"/>
    <w:rsid w:val="00D21F4F"/>
    <w:rsid w:val="00D22B3F"/>
    <w:rsid w:val="00D32964"/>
    <w:rsid w:val="00D34625"/>
    <w:rsid w:val="00D34CC8"/>
    <w:rsid w:val="00D34FEF"/>
    <w:rsid w:val="00D35EDC"/>
    <w:rsid w:val="00D45B13"/>
    <w:rsid w:val="00D46673"/>
    <w:rsid w:val="00D46A09"/>
    <w:rsid w:val="00D46B48"/>
    <w:rsid w:val="00D46C2A"/>
    <w:rsid w:val="00D47A19"/>
    <w:rsid w:val="00D51286"/>
    <w:rsid w:val="00D5275E"/>
    <w:rsid w:val="00D54468"/>
    <w:rsid w:val="00D60773"/>
    <w:rsid w:val="00D61BC5"/>
    <w:rsid w:val="00D62685"/>
    <w:rsid w:val="00D65D7A"/>
    <w:rsid w:val="00D65F78"/>
    <w:rsid w:val="00D6719D"/>
    <w:rsid w:val="00D75932"/>
    <w:rsid w:val="00D818F8"/>
    <w:rsid w:val="00D82201"/>
    <w:rsid w:val="00D850D8"/>
    <w:rsid w:val="00D85FFD"/>
    <w:rsid w:val="00D90798"/>
    <w:rsid w:val="00D921C1"/>
    <w:rsid w:val="00D924ED"/>
    <w:rsid w:val="00D93C7F"/>
    <w:rsid w:val="00D95269"/>
    <w:rsid w:val="00DA06B3"/>
    <w:rsid w:val="00DA1573"/>
    <w:rsid w:val="00DA50D6"/>
    <w:rsid w:val="00DA5AFC"/>
    <w:rsid w:val="00DA5E6F"/>
    <w:rsid w:val="00DB0AC3"/>
    <w:rsid w:val="00DB2E06"/>
    <w:rsid w:val="00DB319B"/>
    <w:rsid w:val="00DB35AA"/>
    <w:rsid w:val="00DB44A1"/>
    <w:rsid w:val="00DB63B6"/>
    <w:rsid w:val="00DB78A3"/>
    <w:rsid w:val="00DC13D8"/>
    <w:rsid w:val="00DC406F"/>
    <w:rsid w:val="00DC4A80"/>
    <w:rsid w:val="00DC5DC4"/>
    <w:rsid w:val="00DC6C90"/>
    <w:rsid w:val="00DD074B"/>
    <w:rsid w:val="00DD18D6"/>
    <w:rsid w:val="00DD1978"/>
    <w:rsid w:val="00DD345F"/>
    <w:rsid w:val="00DD5C9B"/>
    <w:rsid w:val="00DD6085"/>
    <w:rsid w:val="00DD71B8"/>
    <w:rsid w:val="00DE2894"/>
    <w:rsid w:val="00DE66F9"/>
    <w:rsid w:val="00DF08C7"/>
    <w:rsid w:val="00DF1C19"/>
    <w:rsid w:val="00DF2594"/>
    <w:rsid w:val="00DF2C24"/>
    <w:rsid w:val="00DF2F1A"/>
    <w:rsid w:val="00DF60DC"/>
    <w:rsid w:val="00E01C8D"/>
    <w:rsid w:val="00E0570A"/>
    <w:rsid w:val="00E06AC0"/>
    <w:rsid w:val="00E076E7"/>
    <w:rsid w:val="00E07BFA"/>
    <w:rsid w:val="00E10A22"/>
    <w:rsid w:val="00E14A13"/>
    <w:rsid w:val="00E14AC3"/>
    <w:rsid w:val="00E150B7"/>
    <w:rsid w:val="00E157A9"/>
    <w:rsid w:val="00E22171"/>
    <w:rsid w:val="00E238CB"/>
    <w:rsid w:val="00E23F7E"/>
    <w:rsid w:val="00E24687"/>
    <w:rsid w:val="00E25832"/>
    <w:rsid w:val="00E26D94"/>
    <w:rsid w:val="00E336E1"/>
    <w:rsid w:val="00E35B51"/>
    <w:rsid w:val="00E42F32"/>
    <w:rsid w:val="00E45868"/>
    <w:rsid w:val="00E54826"/>
    <w:rsid w:val="00E56BE1"/>
    <w:rsid w:val="00E56F09"/>
    <w:rsid w:val="00E60337"/>
    <w:rsid w:val="00E61AD1"/>
    <w:rsid w:val="00E62200"/>
    <w:rsid w:val="00E6337A"/>
    <w:rsid w:val="00E63CC3"/>
    <w:rsid w:val="00E6612D"/>
    <w:rsid w:val="00E70B29"/>
    <w:rsid w:val="00E717F9"/>
    <w:rsid w:val="00E71E3D"/>
    <w:rsid w:val="00E74D26"/>
    <w:rsid w:val="00E75444"/>
    <w:rsid w:val="00E7600C"/>
    <w:rsid w:val="00E8280D"/>
    <w:rsid w:val="00E90B87"/>
    <w:rsid w:val="00E91A76"/>
    <w:rsid w:val="00E93AB7"/>
    <w:rsid w:val="00E93C3E"/>
    <w:rsid w:val="00E96808"/>
    <w:rsid w:val="00EA0C5C"/>
    <w:rsid w:val="00EA212C"/>
    <w:rsid w:val="00EA46DA"/>
    <w:rsid w:val="00EB049F"/>
    <w:rsid w:val="00EB11A1"/>
    <w:rsid w:val="00ED4612"/>
    <w:rsid w:val="00ED64C8"/>
    <w:rsid w:val="00ED67FF"/>
    <w:rsid w:val="00EE14F1"/>
    <w:rsid w:val="00EE3AF1"/>
    <w:rsid w:val="00EE7011"/>
    <w:rsid w:val="00EF7B92"/>
    <w:rsid w:val="00F02582"/>
    <w:rsid w:val="00F029C4"/>
    <w:rsid w:val="00F11AE1"/>
    <w:rsid w:val="00F155B0"/>
    <w:rsid w:val="00F15CD1"/>
    <w:rsid w:val="00F16C3E"/>
    <w:rsid w:val="00F21A7F"/>
    <w:rsid w:val="00F226ED"/>
    <w:rsid w:val="00F23813"/>
    <w:rsid w:val="00F23A09"/>
    <w:rsid w:val="00F24EDC"/>
    <w:rsid w:val="00F26F9F"/>
    <w:rsid w:val="00F367D1"/>
    <w:rsid w:val="00F45DB4"/>
    <w:rsid w:val="00F50684"/>
    <w:rsid w:val="00F52182"/>
    <w:rsid w:val="00F53FA5"/>
    <w:rsid w:val="00F54C38"/>
    <w:rsid w:val="00F5580A"/>
    <w:rsid w:val="00F56D5E"/>
    <w:rsid w:val="00F61BCC"/>
    <w:rsid w:val="00F64A11"/>
    <w:rsid w:val="00F662AB"/>
    <w:rsid w:val="00F70A7F"/>
    <w:rsid w:val="00F70B8E"/>
    <w:rsid w:val="00F72EC3"/>
    <w:rsid w:val="00F7352D"/>
    <w:rsid w:val="00F7445B"/>
    <w:rsid w:val="00F75C91"/>
    <w:rsid w:val="00F76C67"/>
    <w:rsid w:val="00F84E0A"/>
    <w:rsid w:val="00F872D2"/>
    <w:rsid w:val="00F91D22"/>
    <w:rsid w:val="00F9281D"/>
    <w:rsid w:val="00F969D2"/>
    <w:rsid w:val="00F97356"/>
    <w:rsid w:val="00FA197C"/>
    <w:rsid w:val="00FA374A"/>
    <w:rsid w:val="00FA4618"/>
    <w:rsid w:val="00FA75B2"/>
    <w:rsid w:val="00FB4F3F"/>
    <w:rsid w:val="00FB6CC4"/>
    <w:rsid w:val="00FC3343"/>
    <w:rsid w:val="00FD0CDF"/>
    <w:rsid w:val="00FD21D0"/>
    <w:rsid w:val="00FD416B"/>
    <w:rsid w:val="00FD5A6F"/>
    <w:rsid w:val="00FD6C44"/>
    <w:rsid w:val="00FD7188"/>
    <w:rsid w:val="00FD72E5"/>
    <w:rsid w:val="00FD7F23"/>
    <w:rsid w:val="00FD7F7F"/>
    <w:rsid w:val="00FE169E"/>
    <w:rsid w:val="00FE1977"/>
    <w:rsid w:val="00FE6217"/>
    <w:rsid w:val="00FF013D"/>
    <w:rsid w:val="00FF0336"/>
    <w:rsid w:val="00FF07E1"/>
    <w:rsid w:val="00FF0B3D"/>
    <w:rsid w:val="00FF1700"/>
    <w:rsid w:val="00FF3076"/>
    <w:rsid w:val="00FF46C6"/>
    <w:rsid w:val="00FF6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C23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C23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043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E77C9C-4616-47D0-946A-440DF68CDD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2</Pages>
  <Words>482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Nick</dc:creator>
  <cp:lastModifiedBy>Nick</cp:lastModifiedBy>
  <cp:revision>5</cp:revision>
  <dcterms:created xsi:type="dcterms:W3CDTF">2015-01-22T12:15:00Z</dcterms:created>
  <dcterms:modified xsi:type="dcterms:W3CDTF">2015-01-22T17:09:00Z</dcterms:modified>
</cp:coreProperties>
</file>