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02F" w:rsidRDefault="00D1602F" w:rsidP="00D1602F">
      <w:pPr>
        <w:spacing w:line="276" w:lineRule="auto"/>
        <w:jc w:val="center"/>
        <w:rPr>
          <w:b/>
        </w:rPr>
      </w:pPr>
      <w:r>
        <w:rPr>
          <w:b/>
        </w:rPr>
        <w:t>Name of Project: ‘</w:t>
      </w:r>
      <w:r w:rsidRPr="00867F83">
        <w:rPr>
          <w:b/>
        </w:rPr>
        <w:t>Conflict in Cities and the Contested State</w:t>
      </w:r>
      <w:r>
        <w:rPr>
          <w:b/>
        </w:rPr>
        <w:t xml:space="preserve">’ </w:t>
      </w:r>
    </w:p>
    <w:p w:rsidR="00D1602F" w:rsidRDefault="00D1602F" w:rsidP="00D1602F">
      <w:pPr>
        <w:spacing w:line="276" w:lineRule="auto"/>
        <w:jc w:val="center"/>
        <w:rPr>
          <w:b/>
        </w:rPr>
      </w:pPr>
      <w:r w:rsidRPr="00867F83">
        <w:rPr>
          <w:b/>
        </w:rPr>
        <w:t>Participant Information Sheet</w:t>
      </w:r>
    </w:p>
    <w:p w:rsidR="00D1602F" w:rsidRDefault="00D1602F" w:rsidP="00AA2163">
      <w:pPr>
        <w:spacing w:after="0" w:line="276" w:lineRule="auto"/>
        <w:ind w:left="1440" w:hanging="1440"/>
      </w:pPr>
      <w:r>
        <w:t>Researcher</w:t>
      </w:r>
      <w:r w:rsidR="00AA2163">
        <w:t>s</w:t>
      </w:r>
      <w:r>
        <w:t>:</w:t>
      </w:r>
      <w:r>
        <w:tab/>
        <w:t>Milena Komarova</w:t>
      </w:r>
      <w:r w:rsidR="00AA2163">
        <w:t xml:space="preserve"> (</w:t>
      </w:r>
      <w:hyperlink r:id="rId4" w:history="1">
        <w:r w:rsidR="00AA2163" w:rsidRPr="00DB2F2B">
          <w:rPr>
            <w:rStyle w:val="Hyperlink"/>
          </w:rPr>
          <w:t>m.komarova@qub.ac.uk</w:t>
        </w:r>
      </w:hyperlink>
      <w:r w:rsidR="00AA2163">
        <w:t>) and Katy Hayward (</w:t>
      </w:r>
      <w:hyperlink r:id="rId5" w:history="1">
        <w:r w:rsidR="00AA2163" w:rsidRPr="00CA2013">
          <w:rPr>
            <w:rStyle w:val="Hyperlink"/>
          </w:rPr>
          <w:t>k.hayward@qub.ac.uk</w:t>
        </w:r>
      </w:hyperlink>
      <w:r w:rsidR="00AA2163">
        <w:t xml:space="preserve"> )</w:t>
      </w:r>
    </w:p>
    <w:p w:rsidR="00D1602F" w:rsidRDefault="00D1602F" w:rsidP="00D1602F">
      <w:pPr>
        <w:spacing w:after="0" w:line="276" w:lineRule="auto"/>
      </w:pPr>
      <w:r>
        <w:tab/>
        <w:t xml:space="preserve">   </w:t>
      </w:r>
      <w:r>
        <w:tab/>
      </w:r>
    </w:p>
    <w:p w:rsidR="00D1602F" w:rsidRDefault="00D1602F" w:rsidP="00D1602F">
      <w:pPr>
        <w:spacing w:line="276" w:lineRule="auto"/>
        <w:rPr>
          <w:rStyle w:val="ds821"/>
          <w:rFonts w:ascii="Calibri" w:hAnsi="Calibri"/>
          <w:sz w:val="22"/>
          <w:szCs w:val="22"/>
        </w:rPr>
      </w:pPr>
      <w:r>
        <w:t>‘Conflict in Cities and the Contested State’ is a five-year research project started in October 2007 and funded by the UK Economic and Social Research Council. Researche</w:t>
      </w:r>
      <w:r w:rsidR="00316F9B">
        <w:t>rs from three UK universities -</w:t>
      </w:r>
      <w:r>
        <w:t xml:space="preserve"> Cambridge, Queen’s Belfast and Exeter - participate in the Project.</w:t>
      </w:r>
      <w:r>
        <w:rPr>
          <w:rStyle w:val="ds821"/>
          <w:rFonts w:ascii="Calibri" w:hAnsi="Calibri"/>
          <w:sz w:val="22"/>
          <w:szCs w:val="22"/>
        </w:rPr>
        <w:t xml:space="preserve"> The main focus of the research is on Belfast and Jerusalem. The aim is to analyse how these ‘divided cities’ have been shaped by ethnic, religious and national </w:t>
      </w:r>
      <w:proofErr w:type="gramStart"/>
      <w:r>
        <w:rPr>
          <w:rStyle w:val="ds821"/>
          <w:rFonts w:ascii="Calibri" w:hAnsi="Calibri"/>
          <w:sz w:val="22"/>
          <w:szCs w:val="22"/>
        </w:rPr>
        <w:t>conflicts,</w:t>
      </w:r>
      <w:proofErr w:type="gramEnd"/>
      <w:r>
        <w:rPr>
          <w:rStyle w:val="ds821"/>
          <w:rFonts w:ascii="Calibri" w:hAnsi="Calibri"/>
          <w:sz w:val="22"/>
          <w:szCs w:val="22"/>
        </w:rPr>
        <w:t xml:space="preserve"> and can play a role in transforming such conflicts. </w:t>
      </w:r>
    </w:p>
    <w:p w:rsidR="00D1602F" w:rsidRPr="00D1602F" w:rsidRDefault="00D1602F" w:rsidP="00D1602F">
      <w:pPr>
        <w:spacing w:line="276" w:lineRule="auto"/>
      </w:pPr>
      <w:r>
        <w:t xml:space="preserve">The questions that you have been asked to give your opinion on relate to one of the research modules – </w:t>
      </w:r>
      <w:r w:rsidRPr="007D1C00">
        <w:rPr>
          <w:b/>
        </w:rPr>
        <w:t>‘</w:t>
      </w:r>
      <w:r>
        <w:rPr>
          <w:rStyle w:val="Strong"/>
          <w:b w:val="0"/>
        </w:rPr>
        <w:t>From Conflict Management to Conflict Resolution</w:t>
      </w:r>
      <w:r w:rsidRPr="007D1C00">
        <w:rPr>
          <w:rStyle w:val="Strong"/>
          <w:b w:val="0"/>
        </w:rPr>
        <w:t>’</w:t>
      </w:r>
      <w:r>
        <w:rPr>
          <w:rStyle w:val="Strong"/>
          <w:b w:val="0"/>
        </w:rPr>
        <w:t xml:space="preserve">. The questions </w:t>
      </w:r>
      <w:r w:rsidRPr="00194E16">
        <w:t xml:space="preserve">aim to </w:t>
      </w:r>
      <w:r>
        <w:t xml:space="preserve">explore </w:t>
      </w:r>
      <w:r w:rsidRPr="00D1602F">
        <w:t>th</w:t>
      </w:r>
      <w:r w:rsidR="00193E59">
        <w:t xml:space="preserve">e influence of changes in both </w:t>
      </w:r>
      <w:r w:rsidRPr="00D1602F">
        <w:t>formal</w:t>
      </w:r>
      <w:r w:rsidR="00193E59">
        <w:t xml:space="preserve"> policing and community-based management of contentious events</w:t>
      </w:r>
      <w:r w:rsidRPr="00D1602F">
        <w:t xml:space="preserve"> in </w:t>
      </w:r>
      <w:r>
        <w:t>various</w:t>
      </w:r>
      <w:r w:rsidRPr="00D1602F">
        <w:t xml:space="preserve"> urban spaces</w:t>
      </w:r>
      <w:r>
        <w:t xml:space="preserve"> in Belfast </w:t>
      </w:r>
      <w:r w:rsidR="00193E59">
        <w:t>over the wider process of conflict transformation</w:t>
      </w:r>
      <w:r>
        <w:t xml:space="preserve">. </w:t>
      </w:r>
    </w:p>
    <w:p w:rsidR="00D1602F" w:rsidRPr="00BE43AB" w:rsidRDefault="00D1602F" w:rsidP="00D1602F">
      <w:pPr>
        <w:tabs>
          <w:tab w:val="left" w:pos="6521"/>
        </w:tabs>
        <w:spacing w:line="276" w:lineRule="auto"/>
        <w:jc w:val="both"/>
      </w:pPr>
      <w:r w:rsidRPr="00BE43AB">
        <w:t>This i</w:t>
      </w:r>
      <w:r>
        <w:t>nterview should last about 3</w:t>
      </w:r>
      <w:r w:rsidRPr="00BE43AB">
        <w:t xml:space="preserve">0 minutes to an hour and, if you agree, it will be audio-taped. However, anything you say will only be used </w:t>
      </w:r>
      <w:r>
        <w:t>for</w:t>
      </w:r>
      <w:r w:rsidRPr="00BE43AB">
        <w:t xml:space="preserve"> research p</w:t>
      </w:r>
      <w:r>
        <w:t>urposes and</w:t>
      </w:r>
      <w:r w:rsidRPr="00BE43AB">
        <w:t xml:space="preserve"> will b</w:t>
      </w:r>
      <w:r>
        <w:t xml:space="preserve">e treated as confidential </w:t>
      </w:r>
      <w:r w:rsidRPr="00BE43AB">
        <w:t xml:space="preserve">at all times. </w:t>
      </w:r>
    </w:p>
    <w:p w:rsidR="00D1602F" w:rsidRPr="00BE43AB" w:rsidRDefault="00D1602F" w:rsidP="00D1602F">
      <w:pPr>
        <w:tabs>
          <w:tab w:val="left" w:pos="6521"/>
        </w:tabs>
        <w:spacing w:line="276" w:lineRule="auto"/>
        <w:jc w:val="both"/>
      </w:pPr>
      <w:r w:rsidRPr="00BE43AB">
        <w:t>Your participation in any part of this study is entirely voluntary - you can withdraw at any time, just let me know</w:t>
      </w:r>
      <w:r>
        <w:t>. If at any po</w:t>
      </w:r>
      <w:r w:rsidRPr="00BE43AB">
        <w:t xml:space="preserve">int, you want more details on the project </w:t>
      </w:r>
      <w:r>
        <w:t>you can</w:t>
      </w:r>
      <w:r w:rsidRPr="00BE43AB">
        <w:t xml:space="preserve"> contact me and I will be happy to answer any questions you may have.</w:t>
      </w:r>
    </w:p>
    <w:p w:rsidR="00D1602F" w:rsidRDefault="00D1602F" w:rsidP="00D1602F">
      <w:pPr>
        <w:tabs>
          <w:tab w:val="left" w:pos="6521"/>
        </w:tabs>
        <w:spacing w:line="276" w:lineRule="auto"/>
        <w:jc w:val="both"/>
      </w:pPr>
      <w:r w:rsidRPr="00BE43AB">
        <w:t>Thank</w:t>
      </w:r>
      <w:r>
        <w:t xml:space="preserve"> you</w:t>
      </w:r>
      <w:r w:rsidRPr="00BE43AB">
        <w:t xml:space="preserve"> for your time,</w:t>
      </w:r>
    </w:p>
    <w:p w:rsidR="00D1602F" w:rsidRDefault="00D1602F" w:rsidP="00D1602F">
      <w:pPr>
        <w:tabs>
          <w:tab w:val="left" w:pos="6521"/>
        </w:tabs>
        <w:spacing w:line="276" w:lineRule="auto"/>
        <w:jc w:val="both"/>
      </w:pPr>
    </w:p>
    <w:p w:rsidR="00D1602F" w:rsidRPr="00BE43AB" w:rsidRDefault="00D1602F" w:rsidP="00D1602F">
      <w:pPr>
        <w:tabs>
          <w:tab w:val="left" w:pos="6521"/>
        </w:tabs>
        <w:spacing w:line="276" w:lineRule="auto"/>
        <w:jc w:val="both"/>
      </w:pPr>
      <w:r>
        <w:t>Milena Komarova</w:t>
      </w:r>
      <w:r w:rsidR="00AA2163">
        <w:t xml:space="preserve"> and Katy Hayward</w:t>
      </w:r>
    </w:p>
    <w:p w:rsidR="00D1602F" w:rsidRPr="00BE43AB" w:rsidRDefault="00D1602F" w:rsidP="00D1602F">
      <w:pPr>
        <w:spacing w:line="276" w:lineRule="auto"/>
      </w:pPr>
    </w:p>
    <w:p w:rsidR="00D1602F" w:rsidRPr="00BE43AB" w:rsidRDefault="00D1602F" w:rsidP="00D1602F">
      <w:pPr>
        <w:spacing w:line="276" w:lineRule="auto"/>
        <w:rPr>
          <w:b/>
        </w:rPr>
      </w:pPr>
    </w:p>
    <w:p w:rsidR="00A107D3" w:rsidRDefault="00A107D3" w:rsidP="00D1602F">
      <w:pPr>
        <w:spacing w:line="276" w:lineRule="auto"/>
      </w:pPr>
    </w:p>
    <w:sectPr w:rsidR="00A107D3" w:rsidSect="00A107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602F"/>
    <w:rsid w:val="000B10CA"/>
    <w:rsid w:val="00193E59"/>
    <w:rsid w:val="00316F9B"/>
    <w:rsid w:val="006F1175"/>
    <w:rsid w:val="00A107D3"/>
    <w:rsid w:val="00AA2163"/>
    <w:rsid w:val="00D1602F"/>
    <w:rsid w:val="00D655A6"/>
    <w:rsid w:val="00D855BC"/>
    <w:rsid w:val="00F11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480" w:lineRule="auto"/>
        <w:ind w:left="1134" w:righ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02F"/>
    <w:pPr>
      <w:spacing w:line="240" w:lineRule="auto"/>
      <w:ind w:left="0" w:right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602F"/>
    <w:rPr>
      <w:color w:val="0000FF"/>
      <w:u w:val="single"/>
    </w:rPr>
  </w:style>
  <w:style w:type="character" w:customStyle="1" w:styleId="ds821">
    <w:name w:val="ds821"/>
    <w:basedOn w:val="DefaultParagraphFont"/>
    <w:rsid w:val="00D1602F"/>
    <w:rPr>
      <w:rFonts w:ascii="Arial" w:hAnsi="Arial" w:cs="Arial" w:hint="default"/>
      <w:sz w:val="15"/>
      <w:szCs w:val="15"/>
    </w:rPr>
  </w:style>
  <w:style w:type="character" w:styleId="Strong">
    <w:name w:val="Strong"/>
    <w:basedOn w:val="DefaultParagraphFont"/>
    <w:uiPriority w:val="22"/>
    <w:qFormat/>
    <w:rsid w:val="00D160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.hayward@qub.ac.uk" TargetMode="External"/><Relationship Id="rId4" Type="http://schemas.openxmlformats.org/officeDocument/2006/relationships/hyperlink" Target="mailto:m.komarova@qub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248</Words>
  <Characters>1418</Characters>
  <Application>Microsoft Office Word</Application>
  <DocSecurity>0</DocSecurity>
  <Lines>11</Lines>
  <Paragraphs>3</Paragraphs>
  <ScaleCrop>false</ScaleCrop>
  <Company>Queens University Belfast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sspsw 100795</dc:creator>
  <cp:keywords/>
  <dc:description/>
  <cp:lastModifiedBy>Milena</cp:lastModifiedBy>
  <cp:revision>5</cp:revision>
  <cp:lastPrinted>2011-05-27T15:35:00Z</cp:lastPrinted>
  <dcterms:created xsi:type="dcterms:W3CDTF">2010-09-20T14:16:00Z</dcterms:created>
  <dcterms:modified xsi:type="dcterms:W3CDTF">2011-07-07T15:55:00Z</dcterms:modified>
</cp:coreProperties>
</file>