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BB" w:rsidRPr="00F25836" w:rsidRDefault="00B74416">
      <w:pPr>
        <w:rPr>
          <w:b/>
        </w:rPr>
      </w:pPr>
      <w:bookmarkStart w:id="0" w:name="_GoBack"/>
      <w:bookmarkEnd w:id="0"/>
      <w:r w:rsidRPr="00F25836">
        <w:rPr>
          <w:b/>
        </w:rPr>
        <w:t>This collection contains the data collected during the ESRC funded grant:</w:t>
      </w:r>
    </w:p>
    <w:p w:rsidR="00B74416" w:rsidRPr="00F25836" w:rsidRDefault="00B74416">
      <w:pPr>
        <w:rPr>
          <w:b/>
        </w:rPr>
      </w:pPr>
      <w:r w:rsidRPr="00F25836">
        <w:rPr>
          <w:b/>
        </w:rPr>
        <w:t>ES/K013351/1 - The role of learning mechanisms in understanding spoken language</w:t>
      </w:r>
    </w:p>
    <w:p w:rsidR="00B74416" w:rsidRDefault="00B74416"/>
    <w:p w:rsidR="00B74416" w:rsidRDefault="00B74416">
      <w:r>
        <w:t xml:space="preserve">The collection contains </w:t>
      </w:r>
      <w:r w:rsidR="00DF7475">
        <w:t xml:space="preserve">the experimental data from </w:t>
      </w:r>
      <w:r w:rsidR="00196265">
        <w:t>3</w:t>
      </w:r>
      <w:r>
        <w:t xml:space="preserve"> projects</w:t>
      </w:r>
      <w:r w:rsidR="00E472C8">
        <w:t>.</w:t>
      </w:r>
    </w:p>
    <w:p w:rsidR="00E472C8" w:rsidRDefault="00E472C8">
      <w:r>
        <w:t>Details of experimental conditions and coding schemes etc are contained within the data files.</w:t>
      </w:r>
    </w:p>
    <w:p w:rsidR="004D57CF" w:rsidRDefault="004D57CF">
      <w:r>
        <w:t>Details of the data collection methods are available via the links below.</w:t>
      </w:r>
    </w:p>
    <w:p w:rsidR="002029C2" w:rsidRDefault="002029C2">
      <w:r>
        <w:t>For additional information on methods contact Jennifer Rodd: j.rodd@ucl.ac.uk</w:t>
      </w:r>
    </w:p>
    <w:p w:rsidR="00E472C8" w:rsidRDefault="00E472C8"/>
    <w:p w:rsidR="00B74416" w:rsidRPr="002C7960" w:rsidRDefault="00B74416" w:rsidP="00B74416">
      <w:pPr>
        <w:pStyle w:val="ListParagraph"/>
        <w:numPr>
          <w:ilvl w:val="0"/>
          <w:numId w:val="1"/>
        </w:numPr>
        <w:rPr>
          <w:b/>
        </w:rPr>
      </w:pPr>
      <w:r w:rsidRPr="002C7960">
        <w:rPr>
          <w:b/>
        </w:rPr>
        <w:t>JML</w:t>
      </w:r>
      <w:r w:rsidR="00196265">
        <w:rPr>
          <w:b/>
        </w:rPr>
        <w:t xml:space="preserve"> (</w:t>
      </w:r>
      <w:r w:rsidRPr="002C7960">
        <w:rPr>
          <w:b/>
        </w:rPr>
        <w:t>2016</w:t>
      </w:r>
      <w:r w:rsidR="00196265">
        <w:rPr>
          <w:b/>
        </w:rPr>
        <w:t>)</w:t>
      </w:r>
    </w:p>
    <w:p w:rsidR="00B74416" w:rsidRDefault="00B74416" w:rsidP="00B74416">
      <w:r>
        <w:t>Data from Experiment 2 in the following paper:</w:t>
      </w:r>
    </w:p>
    <w:p w:rsidR="00B74416" w:rsidRDefault="00B74416" w:rsidP="00B74416">
      <w:r w:rsidRPr="00B74416">
        <w:t>Rodd, J. M., Cai, Z. G., Betts, H. N., Hanby, B., Hutchinson, C., &amp; Adler, A.(2016). The impact of recent and long-term experience on access to word meanings: Evidence from large-scale internet-based experiments. Journal of Memory and Language, 87, 16-37.</w:t>
      </w:r>
    </w:p>
    <w:p w:rsidR="00B74416" w:rsidRDefault="00CC1EF2" w:rsidP="00B74416">
      <w:hyperlink r:id="rId5" w:tgtFrame="doilink" w:history="1">
        <w:r w:rsidR="00B74416">
          <w:rPr>
            <w:rStyle w:val="Hyperlink"/>
            <w:rFonts w:ascii="Arial" w:hAnsi="Arial" w:cs="Arial"/>
            <w:color w:val="316C9D"/>
            <w:sz w:val="20"/>
            <w:szCs w:val="20"/>
            <w:bdr w:val="none" w:sz="0" w:space="0" w:color="auto" w:frame="1"/>
            <w:shd w:val="clear" w:color="auto" w:fill="FFFFFF"/>
          </w:rPr>
          <w:t>https://doi.org/10.1016/j.jml.2015.10.006</w:t>
        </w:r>
      </w:hyperlink>
    </w:p>
    <w:p w:rsidR="00B74416" w:rsidRDefault="00B74416" w:rsidP="00B74416">
      <w:r>
        <w:t>(Other experiments in this paper were collected prior to the grant start)</w:t>
      </w:r>
    </w:p>
    <w:p w:rsidR="00B74416" w:rsidRPr="002C7960" w:rsidRDefault="00B74416" w:rsidP="00B74416">
      <w:pPr>
        <w:rPr>
          <w:b/>
        </w:rPr>
      </w:pPr>
    </w:p>
    <w:p w:rsidR="00B74416" w:rsidRPr="002C7960" w:rsidRDefault="00B74416" w:rsidP="00B74416">
      <w:pPr>
        <w:pStyle w:val="ListParagraph"/>
        <w:numPr>
          <w:ilvl w:val="0"/>
          <w:numId w:val="1"/>
        </w:numPr>
        <w:rPr>
          <w:b/>
        </w:rPr>
      </w:pPr>
      <w:r w:rsidRPr="002C7960">
        <w:rPr>
          <w:b/>
        </w:rPr>
        <w:t>Cai et al. (</w:t>
      </w:r>
      <w:r w:rsidR="00196265">
        <w:rPr>
          <w:b/>
        </w:rPr>
        <w:t>2017)</w:t>
      </w:r>
      <w:r w:rsidR="00D12F71">
        <w:rPr>
          <w:b/>
        </w:rPr>
        <w:t xml:space="preserve"> – archive labelled as “Accent Experiments”</w:t>
      </w:r>
    </w:p>
    <w:p w:rsidR="00B74416" w:rsidRDefault="00196265" w:rsidP="00B74416">
      <w:r w:rsidRPr="00196265">
        <w:t>Cai, Z. G., Gilbert, R. A., Davis, M. H., Gaskell, M. G., Farrar, L., Adler, S., &amp; Rodd, J. M. (2017). Accent modulates access to word meaning: Evidence for a speaker-model account of spoken word recognition. Cognitive Psychology, 98, 73-101.</w:t>
      </w:r>
    </w:p>
    <w:p w:rsidR="00196265" w:rsidRDefault="00CC1EF2" w:rsidP="00B74416">
      <w:hyperlink r:id="rId6" w:tgtFrame="_blank" w:tooltip="Persistent link using digital object identifier" w:history="1">
        <w:r w:rsidR="00196265">
          <w:rPr>
            <w:rStyle w:val="Hyperlink"/>
            <w:rFonts w:ascii="Arial" w:hAnsi="Arial" w:cs="Arial"/>
            <w:color w:val="007398"/>
            <w:sz w:val="20"/>
            <w:szCs w:val="20"/>
          </w:rPr>
          <w:t>https://doi.org/10.1016/j.cogpsych.2017.08.003</w:t>
        </w:r>
      </w:hyperlink>
    </w:p>
    <w:p w:rsidR="00196265" w:rsidRDefault="00196265" w:rsidP="00B74416"/>
    <w:p w:rsidR="00B74416" w:rsidRDefault="00B74416" w:rsidP="00B74416">
      <w:pPr>
        <w:pStyle w:val="ListParagraph"/>
        <w:numPr>
          <w:ilvl w:val="0"/>
          <w:numId w:val="1"/>
        </w:numPr>
        <w:rPr>
          <w:b/>
        </w:rPr>
      </w:pPr>
      <w:r w:rsidRPr="002C7960">
        <w:rPr>
          <w:b/>
        </w:rPr>
        <w:t>Gilbert et al. (</w:t>
      </w:r>
      <w:r w:rsidR="00196265">
        <w:rPr>
          <w:b/>
        </w:rPr>
        <w:t>in press</w:t>
      </w:r>
      <w:r w:rsidRPr="002C7960">
        <w:rPr>
          <w:b/>
        </w:rPr>
        <w:t xml:space="preserve">) </w:t>
      </w:r>
      <w:r w:rsidR="00D12F71">
        <w:rPr>
          <w:b/>
        </w:rPr>
        <w:t xml:space="preserve"> - archive labelled as “Modality Experiments”</w:t>
      </w:r>
    </w:p>
    <w:p w:rsidR="00196265" w:rsidRPr="00196265" w:rsidRDefault="00196265" w:rsidP="00196265">
      <w:r w:rsidRPr="00196265">
        <w:t>Gilbert, R. A., Davis, M. H., Gaskell, M. G., &amp; Rodd, J. M. (</w:t>
      </w:r>
      <w:r>
        <w:t>in press</w:t>
      </w:r>
      <w:r w:rsidRPr="00196265">
        <w:t>). Listeners and Readers Generalize Their Experience With Word Meanings Across Modalities. Journal of Experimental Psychology: Learning, Memory, and Cognit</w:t>
      </w:r>
      <w:r>
        <w:t>ion. (Advance online publication)</w:t>
      </w:r>
    </w:p>
    <w:p w:rsidR="00196265" w:rsidRPr="00196265" w:rsidRDefault="00CC1EF2" w:rsidP="00196265">
      <w:pPr>
        <w:rPr>
          <w:b/>
        </w:rPr>
      </w:pPr>
      <w:hyperlink r:id="rId7" w:tgtFrame="_blank" w:history="1">
        <w:r w:rsidR="00196265">
          <w:rPr>
            <w:rStyle w:val="Hyperlink"/>
            <w:rFonts w:ascii="Arial" w:hAnsi="Arial" w:cs="Arial"/>
            <w:color w:val="2196F3"/>
            <w:sz w:val="21"/>
            <w:szCs w:val="21"/>
            <w:shd w:val="clear" w:color="auto" w:fill="FFFFFF"/>
          </w:rPr>
          <w:t>http://dx.doi.org/10.1037/xlm0000532</w:t>
        </w:r>
      </w:hyperlink>
    </w:p>
    <w:p w:rsidR="00B74416" w:rsidRPr="002C7960" w:rsidRDefault="00B74416" w:rsidP="00B74416">
      <w:pPr>
        <w:rPr>
          <w:b/>
        </w:rPr>
      </w:pPr>
    </w:p>
    <w:p w:rsidR="002C7960" w:rsidRDefault="002C7960" w:rsidP="00B74416"/>
    <w:p w:rsidR="002C7960" w:rsidRDefault="002C7960" w:rsidP="00B74416"/>
    <w:p w:rsidR="002C7960" w:rsidRDefault="002C7960" w:rsidP="002C7960">
      <w:pPr>
        <w:jc w:val="right"/>
      </w:pPr>
      <w:r>
        <w:t xml:space="preserve">Jennifer Rodd. </w:t>
      </w:r>
      <w:hyperlink r:id="rId8" w:history="1">
        <w:r w:rsidRPr="00EB4CDD">
          <w:rPr>
            <w:rStyle w:val="Hyperlink"/>
          </w:rPr>
          <w:t>j.rodd@ucl.ac.uk</w:t>
        </w:r>
      </w:hyperlink>
      <w:r w:rsidR="009B5DB7">
        <w:t>. 26/2/2018</w:t>
      </w:r>
    </w:p>
    <w:p w:rsidR="00B74416" w:rsidRDefault="00B74416" w:rsidP="00B74416"/>
    <w:sectPr w:rsidR="00B74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28FA"/>
    <w:multiLevelType w:val="hybridMultilevel"/>
    <w:tmpl w:val="5E681C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55D15"/>
    <w:multiLevelType w:val="hybridMultilevel"/>
    <w:tmpl w:val="5E681C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9626D"/>
    <w:multiLevelType w:val="hybridMultilevel"/>
    <w:tmpl w:val="5E681C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36"/>
    <w:rsid w:val="00196265"/>
    <w:rsid w:val="002029C2"/>
    <w:rsid w:val="002C7960"/>
    <w:rsid w:val="004D57CF"/>
    <w:rsid w:val="00767F36"/>
    <w:rsid w:val="0087497B"/>
    <w:rsid w:val="009B5DB7"/>
    <w:rsid w:val="00B74416"/>
    <w:rsid w:val="00BE05BB"/>
    <w:rsid w:val="00CA1BC1"/>
    <w:rsid w:val="00CC1EF2"/>
    <w:rsid w:val="00D12F71"/>
    <w:rsid w:val="00DF7475"/>
    <w:rsid w:val="00E472C8"/>
    <w:rsid w:val="00F2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BDE9E-C7FA-4864-AB74-80921BD2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odd@u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cnet.apa.org/doi/10.1037/xlm00005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cogpsych.2017.08.003" TargetMode="External"/><Relationship Id="rId5" Type="http://schemas.openxmlformats.org/officeDocument/2006/relationships/hyperlink" Target="https://doi.org/10.1016/j.jml.2015.10.0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Rodd</dc:creator>
  <cp:keywords/>
  <dc:description/>
  <cp:lastModifiedBy>Jenni Rodd</cp:lastModifiedBy>
  <cp:revision>2</cp:revision>
  <dcterms:created xsi:type="dcterms:W3CDTF">2018-02-27T11:45:00Z</dcterms:created>
  <dcterms:modified xsi:type="dcterms:W3CDTF">2018-02-27T11:45:00Z</dcterms:modified>
</cp:coreProperties>
</file>