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69" w:rsidRDefault="00CB5669" w:rsidP="00CB5669">
      <w:pPr>
        <w:tabs>
          <w:tab w:val="left" w:pos="8025"/>
        </w:tabs>
      </w:pPr>
    </w:p>
    <w:p w:rsidR="0006420A" w:rsidRDefault="0006420A" w:rsidP="00CB5669">
      <w:pPr>
        <w:tabs>
          <w:tab w:val="left" w:pos="8025"/>
        </w:tabs>
      </w:pPr>
    </w:p>
    <w:p w:rsidR="000B5E38" w:rsidRDefault="000B5E38" w:rsidP="00CB5669">
      <w:pPr>
        <w:tabs>
          <w:tab w:val="left" w:pos="8025"/>
        </w:tabs>
      </w:pPr>
    </w:p>
    <w:p w:rsidR="00B22491" w:rsidRDefault="0037670B" w:rsidP="000B5E38">
      <w:pPr>
        <w:jc w:val="center"/>
        <w:rPr>
          <w:rFonts w:ascii="Times New Roman" w:hAnsi="Times New Roman"/>
          <w:sz w:val="24"/>
        </w:rPr>
      </w:pPr>
      <w:r>
        <w:rPr>
          <w:rFonts w:ascii="Times New Roman" w:hAnsi="Times New Roman"/>
          <w:sz w:val="24"/>
        </w:rPr>
        <w:t xml:space="preserve">        </w:t>
      </w:r>
    </w:p>
    <w:p w:rsidR="00B22491" w:rsidRDefault="00B22491" w:rsidP="000B5E38">
      <w:pPr>
        <w:jc w:val="center"/>
        <w:rPr>
          <w:rFonts w:ascii="Times New Roman" w:hAnsi="Times New Roman"/>
          <w:sz w:val="24"/>
        </w:rPr>
      </w:pPr>
    </w:p>
    <w:p w:rsidR="000B5E38" w:rsidRPr="009B3577" w:rsidRDefault="0037670B" w:rsidP="000B5E38">
      <w:pPr>
        <w:jc w:val="center"/>
        <w:rPr>
          <w:rFonts w:ascii="Times New Roman" w:hAnsi="Times New Roman"/>
          <w:sz w:val="24"/>
        </w:rPr>
      </w:pPr>
      <w:r>
        <w:rPr>
          <w:rFonts w:ascii="Times New Roman" w:hAnsi="Times New Roman"/>
          <w:sz w:val="24"/>
        </w:rPr>
        <w:t xml:space="preserve">     </w:t>
      </w:r>
      <w:r w:rsidR="000B5E38" w:rsidRPr="009B3577">
        <w:rPr>
          <w:rFonts w:ascii="Times New Roman" w:hAnsi="Times New Roman"/>
          <w:sz w:val="24"/>
        </w:rPr>
        <w:t xml:space="preserve">ESRC </w:t>
      </w:r>
      <w:r>
        <w:rPr>
          <w:rFonts w:ascii="Times New Roman" w:hAnsi="Times New Roman"/>
          <w:sz w:val="24"/>
        </w:rPr>
        <w:t>Project (RES-360-25-0062)</w:t>
      </w:r>
    </w:p>
    <w:p w:rsidR="000B5E38" w:rsidRPr="009B3577" w:rsidRDefault="000B5E38" w:rsidP="000B5E38">
      <w:pPr>
        <w:rPr>
          <w:rFonts w:ascii="Times New Roman" w:hAnsi="Times New Roman"/>
          <w:bCs/>
          <w:color w:val="003366"/>
          <w:sz w:val="24"/>
        </w:rPr>
      </w:pPr>
    </w:p>
    <w:p w:rsidR="000B5E38" w:rsidRPr="009B3577" w:rsidRDefault="000B5E38" w:rsidP="000B5E38">
      <w:pPr>
        <w:jc w:val="center"/>
        <w:rPr>
          <w:rFonts w:ascii="Times New Roman" w:hAnsi="Times New Roman"/>
          <w:b/>
          <w:sz w:val="24"/>
        </w:rPr>
      </w:pPr>
      <w:r w:rsidRPr="009B3577">
        <w:rPr>
          <w:rFonts w:ascii="Times New Roman" w:hAnsi="Times New Roman"/>
          <w:b/>
          <w:bCs/>
          <w:color w:val="003366"/>
          <w:sz w:val="24"/>
        </w:rPr>
        <w:t>Gov</w:t>
      </w:r>
      <w:r w:rsidR="00AC5100">
        <w:rPr>
          <w:rFonts w:ascii="Times New Roman" w:hAnsi="Times New Roman"/>
          <w:b/>
          <w:bCs/>
          <w:color w:val="003366"/>
          <w:sz w:val="24"/>
        </w:rPr>
        <w:t>erning ‘New Social Risks’: The Case of Recent Child Policies in European Welfare S</w:t>
      </w:r>
      <w:r w:rsidRPr="009B3577">
        <w:rPr>
          <w:rFonts w:ascii="Times New Roman" w:hAnsi="Times New Roman"/>
          <w:b/>
          <w:bCs/>
          <w:color w:val="003366"/>
          <w:sz w:val="24"/>
        </w:rPr>
        <w:t xml:space="preserve">tates </w:t>
      </w:r>
    </w:p>
    <w:p w:rsidR="000B5E38" w:rsidRDefault="000B5E38" w:rsidP="000B5E38">
      <w:pPr>
        <w:jc w:val="both"/>
        <w:rPr>
          <w:rFonts w:ascii="Times New Roman" w:hAnsi="Times New Roman"/>
          <w:b/>
          <w:sz w:val="24"/>
        </w:rPr>
      </w:pPr>
    </w:p>
    <w:p w:rsidR="00B22491" w:rsidRDefault="00B22491" w:rsidP="000B5E38">
      <w:pPr>
        <w:jc w:val="both"/>
        <w:rPr>
          <w:rFonts w:ascii="Times New Roman" w:hAnsi="Times New Roman"/>
          <w:b/>
          <w:sz w:val="24"/>
        </w:rPr>
      </w:pPr>
    </w:p>
    <w:p w:rsidR="00B22491" w:rsidRPr="009B3577" w:rsidRDefault="00B22491" w:rsidP="000B5E38">
      <w:pPr>
        <w:jc w:val="both"/>
        <w:rPr>
          <w:rFonts w:ascii="Times New Roman" w:hAnsi="Times New Roman"/>
          <w:b/>
          <w:sz w:val="24"/>
        </w:rPr>
      </w:pPr>
    </w:p>
    <w:p w:rsidR="000B5E38" w:rsidRDefault="000B5E38" w:rsidP="000B5E38">
      <w:pPr>
        <w:jc w:val="both"/>
        <w:rPr>
          <w:rFonts w:ascii="Times New Roman" w:hAnsi="Times New Roman"/>
          <w:sz w:val="24"/>
        </w:rPr>
      </w:pPr>
      <w:r w:rsidRPr="009B3577">
        <w:rPr>
          <w:rFonts w:ascii="Times New Roman" w:hAnsi="Times New Roman"/>
          <w:sz w:val="24"/>
        </w:rPr>
        <w:t>Children and parents have become a focal point of debates on ‘new social risks’ and ‘n</w:t>
      </w:r>
      <w:r>
        <w:rPr>
          <w:rFonts w:ascii="Times New Roman" w:hAnsi="Times New Roman"/>
          <w:sz w:val="24"/>
        </w:rPr>
        <w:t>ew public policies’ in Europe and beyond</w:t>
      </w:r>
      <w:r w:rsidRPr="009B3577">
        <w:rPr>
          <w:rFonts w:ascii="Times New Roman" w:hAnsi="Times New Roman"/>
          <w:sz w:val="24"/>
        </w:rPr>
        <w:t xml:space="preserve">. Policymakers and experts, at both national and cross-national levels, have converged in making policy to cover such risks. As part of this process, we witness a new or renewed interest in parenting as a way of tackling risks of exclusion and poor parenting. </w:t>
      </w:r>
      <w:r>
        <w:rPr>
          <w:rFonts w:ascii="Times New Roman" w:hAnsi="Times New Roman"/>
          <w:sz w:val="24"/>
        </w:rPr>
        <w:t>In the process, t</w:t>
      </w:r>
      <w:r w:rsidRPr="009B3577">
        <w:rPr>
          <w:rFonts w:ascii="Times New Roman" w:hAnsi="Times New Roman"/>
          <w:sz w:val="24"/>
        </w:rPr>
        <w:t xml:space="preserve">he boundaries between what has been seen as ‘family’ or </w:t>
      </w:r>
      <w:r>
        <w:rPr>
          <w:rFonts w:ascii="Times New Roman" w:hAnsi="Times New Roman"/>
          <w:sz w:val="24"/>
        </w:rPr>
        <w:t>‘private’ versus ‘public</w:t>
      </w:r>
      <w:r w:rsidRPr="009B3577">
        <w:rPr>
          <w:rFonts w:ascii="Times New Roman" w:hAnsi="Times New Roman"/>
          <w:sz w:val="24"/>
        </w:rPr>
        <w:t xml:space="preserve">’ are being redrawn by discourses and ‘evidence based’ measures to fight child-related risks and especially to focus on the practices and behaviour of parents in this context. </w:t>
      </w:r>
    </w:p>
    <w:p w:rsidR="000B5E38" w:rsidRPr="009B3577" w:rsidRDefault="000B5E38" w:rsidP="000B5E38">
      <w:pPr>
        <w:jc w:val="both"/>
        <w:rPr>
          <w:rFonts w:ascii="Times New Roman" w:hAnsi="Times New Roman"/>
          <w:sz w:val="24"/>
        </w:rPr>
      </w:pPr>
    </w:p>
    <w:p w:rsidR="000B5E38" w:rsidRDefault="000B5E38" w:rsidP="000B5E38">
      <w:pPr>
        <w:jc w:val="both"/>
        <w:rPr>
          <w:rFonts w:ascii="Times New Roman" w:hAnsi="Times New Roman"/>
          <w:sz w:val="24"/>
        </w:rPr>
      </w:pPr>
      <w:r w:rsidRPr="009B3577">
        <w:rPr>
          <w:rFonts w:ascii="Times New Roman" w:hAnsi="Times New Roman"/>
          <w:sz w:val="24"/>
        </w:rPr>
        <w:t xml:space="preserve">The central interest of the research project is to identify and characterise the kind of social policy measures that are involved in parenting support. The project explores the type of interventions and programmes that have been put in place over the last decade or so. A second objective is to identify the factors that are driving the move to parenting support. The project is interested especially in examining how views around good parenting are translated into policy and how the relevant policy developments are related to other domains of policy (e.g., child welfare, family policy and so forth) and other ideas about children’s and parents’ welfare. </w:t>
      </w:r>
    </w:p>
    <w:p w:rsidR="000B5E38" w:rsidRDefault="000B5E38" w:rsidP="000B5E38">
      <w:pPr>
        <w:jc w:val="both"/>
        <w:rPr>
          <w:rFonts w:ascii="Times New Roman" w:hAnsi="Times New Roman"/>
          <w:sz w:val="24"/>
        </w:rPr>
      </w:pPr>
    </w:p>
    <w:p w:rsidR="000B5E38" w:rsidRDefault="000B5E38" w:rsidP="000B5E38">
      <w:pPr>
        <w:jc w:val="both"/>
        <w:rPr>
          <w:rFonts w:ascii="Times New Roman" w:hAnsi="Times New Roman"/>
          <w:sz w:val="24"/>
        </w:rPr>
      </w:pPr>
      <w:r>
        <w:rPr>
          <w:rFonts w:ascii="Times New Roman" w:hAnsi="Times New Roman"/>
          <w:sz w:val="24"/>
        </w:rPr>
        <w:t>To explore these issues, e</w:t>
      </w:r>
      <w:r w:rsidRPr="009B3577">
        <w:rPr>
          <w:rFonts w:ascii="Times New Roman" w:hAnsi="Times New Roman"/>
          <w:sz w:val="24"/>
        </w:rPr>
        <w:t>mpirical research wi</w:t>
      </w:r>
      <w:r w:rsidR="0037670B">
        <w:rPr>
          <w:rFonts w:ascii="Times New Roman" w:hAnsi="Times New Roman"/>
          <w:sz w:val="24"/>
        </w:rPr>
        <w:t>ll be undertaken</w:t>
      </w:r>
      <w:r w:rsidRPr="009B3577">
        <w:rPr>
          <w:rFonts w:ascii="Times New Roman" w:hAnsi="Times New Roman"/>
          <w:sz w:val="24"/>
        </w:rPr>
        <w:t xml:space="preserve"> using a combination of methods and a variety of data. This research will focus especially on a number of programmes in operation for children and their families. Some of these will be in Northern Ireland and some in England</w:t>
      </w:r>
      <w:r>
        <w:rPr>
          <w:rFonts w:ascii="Times New Roman" w:hAnsi="Times New Roman"/>
          <w:sz w:val="24"/>
        </w:rPr>
        <w:t>.</w:t>
      </w:r>
      <w:r w:rsidRPr="009B3577">
        <w:rPr>
          <w:rFonts w:ascii="Times New Roman" w:hAnsi="Times New Roman"/>
          <w:sz w:val="24"/>
        </w:rPr>
        <w:t xml:space="preserve"> </w:t>
      </w:r>
      <w:r>
        <w:rPr>
          <w:rFonts w:ascii="Times New Roman" w:hAnsi="Times New Roman"/>
          <w:sz w:val="24"/>
        </w:rPr>
        <w:t xml:space="preserve">As well as examining programmes, </w:t>
      </w:r>
      <w:r w:rsidRPr="009B3577">
        <w:rPr>
          <w:rFonts w:ascii="Times New Roman" w:hAnsi="Times New Roman"/>
          <w:sz w:val="24"/>
        </w:rPr>
        <w:t xml:space="preserve">the project will interview a range of people associated with parenting support, including </w:t>
      </w:r>
      <w:r w:rsidR="00DA59AF">
        <w:rPr>
          <w:rFonts w:ascii="Times New Roman" w:hAnsi="Times New Roman"/>
          <w:sz w:val="24"/>
        </w:rPr>
        <w:t xml:space="preserve">national experts, practitioners and </w:t>
      </w:r>
      <w:r w:rsidRPr="009B3577">
        <w:rPr>
          <w:rFonts w:ascii="Times New Roman" w:hAnsi="Times New Roman"/>
          <w:sz w:val="24"/>
        </w:rPr>
        <w:t>decision makers</w:t>
      </w:r>
      <w:r w:rsidR="00DA59AF">
        <w:rPr>
          <w:rFonts w:ascii="Times New Roman" w:hAnsi="Times New Roman"/>
          <w:sz w:val="24"/>
        </w:rPr>
        <w:t>.</w:t>
      </w:r>
    </w:p>
    <w:p w:rsidR="00DA59AF" w:rsidRDefault="00DA59AF" w:rsidP="00DA59AF">
      <w:pPr>
        <w:pStyle w:val="Paragraphedeliste1"/>
        <w:ind w:left="0"/>
        <w:rPr>
          <w:rFonts w:ascii="Calibri" w:hAnsi="Calibri"/>
        </w:rPr>
      </w:pPr>
    </w:p>
    <w:p w:rsidR="00DA59AF" w:rsidRPr="00775E96" w:rsidRDefault="00DA59AF" w:rsidP="00775E96">
      <w:pPr>
        <w:jc w:val="both"/>
        <w:rPr>
          <w:rFonts w:ascii="Times New Roman" w:hAnsi="Times New Roman"/>
          <w:sz w:val="24"/>
        </w:rPr>
      </w:pPr>
      <w:r w:rsidRPr="00775E96">
        <w:rPr>
          <w:rFonts w:ascii="Times New Roman" w:hAnsi="Times New Roman"/>
          <w:sz w:val="24"/>
        </w:rPr>
        <w:t>The study uses Oxford University’s protocol for elite interviewing, has been granted ethical approval and is guided by the usual ethical conventions relating to confidentiality and anonymity. We will ask participants’ permission to record the interviews and will use the information only for the purpose of reporting our findings to the funder and for the academic and policy communities. We will ensure confidentiality by avoiding the use of personal names or positions of those we interview. Instead we will use anonymous general descriptions (for example ‘senior policy maker’, ‘expert adviser’, ‘member of an advocacy organisation’). The information provided will be made anonymous in this way, then stored in a secure place and deleted once we no longer need to use it.</w:t>
      </w:r>
    </w:p>
    <w:p w:rsidR="00DA59AF" w:rsidRDefault="00DA59AF" w:rsidP="00DA59AF">
      <w:pPr>
        <w:pStyle w:val="Paragraphedeliste1"/>
        <w:ind w:left="0"/>
        <w:rPr>
          <w:rFonts w:ascii="Calibri" w:hAnsi="Calibri"/>
        </w:rPr>
      </w:pPr>
    </w:p>
    <w:p w:rsidR="000B5E38" w:rsidRDefault="00B22491" w:rsidP="000B5E38">
      <w:pPr>
        <w:jc w:val="both"/>
        <w:rPr>
          <w:rFonts w:ascii="Times New Roman" w:hAnsi="Times New Roman"/>
          <w:sz w:val="24"/>
        </w:rPr>
      </w:pPr>
      <w:r>
        <w:rPr>
          <w:rFonts w:ascii="Times New Roman" w:hAnsi="Times New Roman"/>
          <w:sz w:val="24"/>
        </w:rPr>
        <w:t>The project is f</w:t>
      </w:r>
      <w:r w:rsidR="000B5E38" w:rsidRPr="009B3577">
        <w:rPr>
          <w:rFonts w:ascii="Times New Roman" w:hAnsi="Times New Roman"/>
          <w:sz w:val="24"/>
        </w:rPr>
        <w:t>unde</w:t>
      </w:r>
      <w:r>
        <w:rPr>
          <w:rFonts w:ascii="Times New Roman" w:hAnsi="Times New Roman"/>
          <w:sz w:val="24"/>
        </w:rPr>
        <w:t>d by the</w:t>
      </w:r>
      <w:r w:rsidR="000B5E38" w:rsidRPr="009B3577">
        <w:rPr>
          <w:rFonts w:ascii="Times New Roman" w:hAnsi="Times New Roman"/>
          <w:sz w:val="24"/>
        </w:rPr>
        <w:t xml:space="preserve"> E</w:t>
      </w:r>
      <w:r>
        <w:rPr>
          <w:rFonts w:ascii="Times New Roman" w:hAnsi="Times New Roman"/>
          <w:sz w:val="24"/>
        </w:rPr>
        <w:t>conomic and Social Research Council</w:t>
      </w:r>
      <w:r w:rsidR="000B5E38" w:rsidRPr="009B3577">
        <w:rPr>
          <w:rFonts w:ascii="Times New Roman" w:hAnsi="Times New Roman"/>
          <w:sz w:val="24"/>
        </w:rPr>
        <w:t xml:space="preserve"> agreement</w:t>
      </w:r>
      <w:r w:rsidR="000B5E38">
        <w:rPr>
          <w:rFonts w:ascii="Times New Roman" w:hAnsi="Times New Roman"/>
          <w:sz w:val="24"/>
        </w:rPr>
        <w:t xml:space="preserve">. </w:t>
      </w:r>
      <w:r w:rsidR="000B5E38" w:rsidRPr="009B3577">
        <w:rPr>
          <w:rFonts w:ascii="Times New Roman" w:hAnsi="Times New Roman"/>
          <w:sz w:val="24"/>
        </w:rPr>
        <w:t xml:space="preserve"> </w:t>
      </w:r>
    </w:p>
    <w:p w:rsidR="00DA59AF" w:rsidRPr="009B3577" w:rsidRDefault="00DA59AF" w:rsidP="000B5E38">
      <w:pPr>
        <w:jc w:val="both"/>
        <w:rPr>
          <w:rFonts w:ascii="Times New Roman" w:hAnsi="Times New Roman"/>
          <w:sz w:val="24"/>
        </w:rPr>
      </w:pPr>
    </w:p>
    <w:p w:rsidR="00B22491" w:rsidRDefault="000B5E38" w:rsidP="00B22491">
      <w:pPr>
        <w:rPr>
          <w:rFonts w:ascii="Times New Roman" w:hAnsi="Times New Roman"/>
          <w:sz w:val="24"/>
        </w:rPr>
      </w:pPr>
      <w:r w:rsidRPr="009B3577">
        <w:rPr>
          <w:rFonts w:ascii="Times New Roman" w:hAnsi="Times New Roman"/>
          <w:sz w:val="24"/>
        </w:rPr>
        <w:t xml:space="preserve">Professor Mary Daly </w:t>
      </w:r>
      <w:r w:rsidR="00B84A8A">
        <w:rPr>
          <w:rFonts w:ascii="Times New Roman" w:hAnsi="Times New Roman"/>
          <w:sz w:val="24"/>
        </w:rPr>
        <w:tab/>
      </w:r>
      <w:r w:rsidR="00B84A8A">
        <w:rPr>
          <w:rFonts w:ascii="Times New Roman" w:hAnsi="Times New Roman"/>
          <w:sz w:val="24"/>
        </w:rPr>
        <w:tab/>
      </w:r>
      <w:r w:rsidR="00B84A8A">
        <w:rPr>
          <w:rFonts w:ascii="Times New Roman" w:hAnsi="Times New Roman"/>
          <w:sz w:val="24"/>
        </w:rPr>
        <w:tab/>
      </w:r>
      <w:r w:rsidR="00B84A8A">
        <w:rPr>
          <w:rFonts w:ascii="Times New Roman" w:hAnsi="Times New Roman"/>
          <w:sz w:val="24"/>
        </w:rPr>
        <w:tab/>
        <w:t>Dr Rachel Bray</w:t>
      </w:r>
      <w:bookmarkStart w:id="0" w:name="_GoBack"/>
      <w:bookmarkEnd w:id="0"/>
    </w:p>
    <w:sectPr w:rsidR="00B22491" w:rsidSect="005C4333">
      <w:headerReference w:type="even" r:id="rId7"/>
      <w:headerReference w:type="default" r:id="rId8"/>
      <w:headerReference w:type="first" r:id="rId9"/>
      <w:footerReference w:type="first" r:id="rId10"/>
      <w:type w:val="continuous"/>
      <w:pgSz w:w="11906" w:h="16838" w:code="9"/>
      <w:pgMar w:top="2381" w:right="1134" w:bottom="1418"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F5" w:rsidRDefault="001F69F5">
      <w:r>
        <w:separator/>
      </w:r>
    </w:p>
  </w:endnote>
  <w:endnote w:type="continuationSeparator" w:id="0">
    <w:p w:rsidR="001F69F5" w:rsidRDefault="001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5E" w:rsidRDefault="0013135E" w:rsidP="00636798">
    <w:pPr>
      <w:pStyle w:val="Footer"/>
      <w:spacing w:after="0"/>
      <w:rPr>
        <w:rFonts w:ascii="Arial" w:hAnsi="Arial" w:cs="Arial"/>
        <w:sz w:val="16"/>
        <w:szCs w:val="16"/>
      </w:rPr>
    </w:pPr>
  </w:p>
  <w:p w:rsidR="0013135E" w:rsidRDefault="0013135E" w:rsidP="00636798">
    <w:pPr>
      <w:pStyle w:val="Footer"/>
      <w:spacing w:after="0"/>
      <w:rPr>
        <w:rFonts w:ascii="Arial" w:hAnsi="Arial" w:cs="Arial"/>
        <w:sz w:val="16"/>
        <w:szCs w:val="16"/>
      </w:rPr>
    </w:pPr>
  </w:p>
  <w:p w:rsidR="0013135E" w:rsidRPr="00D26674" w:rsidRDefault="00305030" w:rsidP="00C00BEE">
    <w:pPr>
      <w:pStyle w:val="Footer"/>
      <w:spacing w:after="0"/>
      <w:jc w:val="center"/>
      <w:rPr>
        <w:rFonts w:ascii="Arial" w:hAnsi="Arial" w:cs="Arial"/>
        <w:sz w:val="16"/>
        <w:szCs w:val="16"/>
      </w:rPr>
    </w:pPr>
    <w:r>
      <w:rPr>
        <w:rFonts w:ascii="Arial" w:hAnsi="Arial" w:cs="Arial"/>
        <w:sz w:val="16"/>
        <w:szCs w:val="16"/>
      </w:rPr>
      <w:t>Direct line Tel: +44  (0)1865 2</w:t>
    </w:r>
    <w:r w:rsidR="00AD7D2B">
      <w:rPr>
        <w:rFonts w:ascii="Arial" w:hAnsi="Arial" w:cs="Arial"/>
        <w:sz w:val="16"/>
        <w:szCs w:val="16"/>
      </w:rPr>
      <w:t>-</w:t>
    </w:r>
    <w:r w:rsidR="0006420A">
      <w:rPr>
        <w:rFonts w:ascii="Arial" w:hAnsi="Arial" w:cs="Arial"/>
        <w:sz w:val="16"/>
        <w:szCs w:val="16"/>
      </w:rPr>
      <w:t>80553</w:t>
    </w:r>
    <w:r w:rsidR="003023DC">
      <w:rPr>
        <w:rFonts w:ascii="Arial" w:hAnsi="Arial" w:cs="Arial"/>
        <w:sz w:val="16"/>
        <w:szCs w:val="16"/>
      </w:rPr>
      <w:t xml:space="preserve"> </w:t>
    </w:r>
    <w:r>
      <w:rPr>
        <w:rFonts w:ascii="Arial" w:hAnsi="Arial" w:cs="Arial"/>
        <w:sz w:val="16"/>
        <w:szCs w:val="16"/>
      </w:rPr>
      <w:t xml:space="preserve"> </w:t>
    </w:r>
    <w:r w:rsidR="0013135E" w:rsidRPr="00D26674">
      <w:rPr>
        <w:rFonts w:ascii="Arial" w:hAnsi="Arial" w:cs="Arial"/>
        <w:sz w:val="16"/>
        <w:szCs w:val="16"/>
      </w:rPr>
      <w:t xml:space="preserve">Email: </w:t>
    </w:r>
    <w:r w:rsidR="0006420A">
      <w:rPr>
        <w:rFonts w:ascii="Arial" w:hAnsi="Arial" w:cs="Arial"/>
        <w:sz w:val="16"/>
        <w:szCs w:val="16"/>
      </w:rPr>
      <w:t>mary.daly</w:t>
    </w:r>
    <w:r w:rsidR="0013135E" w:rsidRPr="00D26674">
      <w:rPr>
        <w:rFonts w:ascii="Arial" w:hAnsi="Arial" w:cs="Arial"/>
        <w:sz w:val="16"/>
        <w:szCs w:val="16"/>
      </w:rPr>
      <w:t>@</w:t>
    </w:r>
    <w:r>
      <w:rPr>
        <w:rFonts w:ascii="Arial" w:hAnsi="Arial" w:cs="Arial"/>
        <w:sz w:val="16"/>
        <w:szCs w:val="16"/>
      </w:rPr>
      <w:t>spi.ox.ac.uk</w:t>
    </w:r>
  </w:p>
  <w:p w:rsidR="0013135E" w:rsidRPr="00D26674" w:rsidRDefault="0013135E" w:rsidP="00C00BEE">
    <w:pPr>
      <w:pStyle w:val="Footer"/>
      <w:jc w:val="center"/>
      <w:rPr>
        <w:rFonts w:ascii="Arial" w:hAnsi="Arial" w:cs="Arial"/>
        <w:sz w:val="16"/>
        <w:szCs w:val="16"/>
      </w:rPr>
    </w:pPr>
    <w:r w:rsidRPr="00D26674">
      <w:rPr>
        <w:rFonts w:ascii="Arial" w:hAnsi="Arial" w:cs="Arial"/>
        <w:sz w:val="16"/>
        <w:szCs w:val="16"/>
      </w:rPr>
      <w:t xml:space="preserve">General Enquiries Tel: +44 (0)1865 270325 </w:t>
    </w:r>
    <w:r w:rsidR="00305030">
      <w:rPr>
        <w:rFonts w:ascii="Arial" w:hAnsi="Arial" w:cs="Arial"/>
        <w:sz w:val="16"/>
        <w:szCs w:val="16"/>
      </w:rPr>
      <w:t>Fax: +44</w:t>
    </w:r>
    <w:r w:rsidR="0006420A">
      <w:rPr>
        <w:rFonts w:ascii="Arial" w:hAnsi="Arial" w:cs="Arial"/>
        <w:sz w:val="16"/>
        <w:szCs w:val="16"/>
      </w:rPr>
      <w:t xml:space="preserve"> </w:t>
    </w:r>
    <w:r w:rsidR="00305030">
      <w:rPr>
        <w:rFonts w:ascii="Arial" w:hAnsi="Arial" w:cs="Arial"/>
        <w:sz w:val="16"/>
        <w:szCs w:val="16"/>
      </w:rPr>
      <w:t>(0)1865 270324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F5" w:rsidRDefault="001F69F5">
      <w:r>
        <w:separator/>
      </w:r>
    </w:p>
  </w:footnote>
  <w:footnote w:type="continuationSeparator" w:id="0">
    <w:p w:rsidR="001F69F5" w:rsidRDefault="001F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5E" w:rsidRDefault="0013135E" w:rsidP="002923C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3135E" w:rsidRDefault="0013135E" w:rsidP="00E80A9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5E" w:rsidRPr="009D4E72" w:rsidRDefault="0013135E" w:rsidP="002923C2">
    <w:pPr>
      <w:pStyle w:val="Header"/>
      <w:framePr w:wrap="around" w:vAnchor="text" w:hAnchor="margin" w:y="1"/>
      <w:rPr>
        <w:rStyle w:val="PageNumber"/>
      </w:rPr>
    </w:pPr>
    <w:r w:rsidRPr="009D4E72">
      <w:rPr>
        <w:rStyle w:val="PageNumber"/>
      </w:rPr>
      <w:fldChar w:fldCharType="begin"/>
    </w:r>
    <w:r w:rsidRPr="009D4E72">
      <w:rPr>
        <w:rStyle w:val="PageNumber"/>
      </w:rPr>
      <w:instrText xml:space="preserve">PAGE  </w:instrText>
    </w:r>
    <w:r w:rsidRPr="009D4E72">
      <w:rPr>
        <w:rStyle w:val="PageNumber"/>
      </w:rPr>
      <w:fldChar w:fldCharType="separate"/>
    </w:r>
    <w:r w:rsidR="00DA59AF">
      <w:rPr>
        <w:rStyle w:val="PageNumber"/>
        <w:noProof/>
      </w:rPr>
      <w:t>2</w:t>
    </w:r>
    <w:r w:rsidRPr="009D4E72">
      <w:rPr>
        <w:rStyle w:val="PageNumber"/>
      </w:rPr>
      <w:fldChar w:fldCharType="end"/>
    </w:r>
  </w:p>
  <w:p w:rsidR="0013135E" w:rsidRDefault="00476FEC" w:rsidP="00E80A90">
    <w:pPr>
      <w:pStyle w:val="Header"/>
    </w:pPr>
    <w:r>
      <w:rPr>
        <w:noProof/>
      </w:rPr>
      <w:drawing>
        <wp:anchor distT="0" distB="0" distL="0" distR="0" simplePos="0" relativeHeight="251656704" behindDoc="0" locked="0" layoutInCell="0" allowOverlap="0" wp14:anchorId="00E897ED" wp14:editId="76190096">
          <wp:simplePos x="0" y="0"/>
          <wp:positionH relativeFrom="column">
            <wp:align>right</wp:align>
          </wp:positionH>
          <wp:positionV relativeFrom="paragraph">
            <wp:posOffset>28575</wp:posOffset>
          </wp:positionV>
          <wp:extent cx="723900" cy="723900"/>
          <wp:effectExtent l="0" t="0" r="0" b="0"/>
          <wp:wrapSquare wrapText="left"/>
          <wp:docPr id="14" name="Picture 14"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5E" w:rsidRPr="008F2B75" w:rsidRDefault="00476FEC" w:rsidP="00157EB4">
    <w:pPr>
      <w:pStyle w:val="OXTITLE"/>
    </w:pPr>
    <w:r>
      <w:rPr>
        <w:noProof/>
      </w:rPr>
      <mc:AlternateContent>
        <mc:Choice Requires="wps">
          <w:drawing>
            <wp:anchor distT="0" distB="0" distL="114300" distR="114300" simplePos="0" relativeHeight="251658752" behindDoc="0" locked="1" layoutInCell="1" allowOverlap="1" wp14:anchorId="3838821D" wp14:editId="6AE46F12">
              <wp:simplePos x="0" y="0"/>
              <wp:positionH relativeFrom="column">
                <wp:posOffset>-720725</wp:posOffset>
              </wp:positionH>
              <wp:positionV relativeFrom="page">
                <wp:posOffset>3420745</wp:posOffset>
              </wp:positionV>
              <wp:extent cx="152400" cy="228600"/>
              <wp:effectExtent l="3175"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35E" w:rsidRDefault="0013135E" w:rsidP="00A9027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ccqQ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ZmRXHKkCAACpBQAADgAAAAAA&#10;AAAAAAAAAAAuAgAAZHJzL2Uyb0RvYy54bWxQSwECLQAUAAYACAAAACEAlC/yY+IAAAAMAQAADwAA&#10;AAAAAAAAAAAAAAADBQAAZHJzL2Rvd25yZXYueG1sUEsFBgAAAAAEAAQA8wAAABIGAAAAAA==&#10;" filled="f" stroked="f">
              <v:textbox inset="0,0,0,0">
                <w:txbxContent>
                  <w:p w:rsidR="0013135E" w:rsidRDefault="0013135E" w:rsidP="00A90279">
                    <w:r>
                      <w:t>_</w:t>
                    </w:r>
                  </w:p>
                </w:txbxContent>
              </v:textbox>
              <w10:wrap anchory="page"/>
              <w10:anchorlock/>
            </v:shape>
          </w:pict>
        </mc:Fallback>
      </mc:AlternateContent>
    </w:r>
    <w:r>
      <w:rPr>
        <w:noProof/>
      </w:rPr>
      <w:drawing>
        <wp:anchor distT="0" distB="0" distL="114300" distR="114300" simplePos="0" relativeHeight="251657728" behindDoc="0" locked="1" layoutInCell="1" allowOverlap="0" wp14:anchorId="5885EBE4" wp14:editId="24B76851">
          <wp:simplePos x="0" y="0"/>
          <wp:positionH relativeFrom="column">
            <wp:posOffset>4788535</wp:posOffset>
          </wp:positionH>
          <wp:positionV relativeFrom="page">
            <wp:posOffset>466725</wp:posOffset>
          </wp:positionV>
          <wp:extent cx="1152525" cy="1476375"/>
          <wp:effectExtent l="0" t="0" r="9525" b="9525"/>
          <wp:wrapSquare wrapText="left"/>
          <wp:docPr id="15" name="Picture 15"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35E">
      <w:t xml:space="preserve">DEPARTMENT OF SOCIAL POLICY AND </w:t>
    </w:r>
    <w:r w:rsidR="00E415F7">
      <w:t>INTERVENTION</w:t>
    </w:r>
  </w:p>
  <w:p w:rsidR="0013135E" w:rsidRPr="00647F7C" w:rsidRDefault="0013135E" w:rsidP="00647F7C">
    <w:pPr>
      <w:pStyle w:val="OXADDRESS"/>
    </w:pPr>
  </w:p>
  <w:p w:rsidR="00305030" w:rsidRDefault="0013135E" w:rsidP="00647F7C">
    <w:pPr>
      <w:pStyle w:val="OXADDRESS"/>
      <w:rPr>
        <w:sz w:val="16"/>
        <w:szCs w:val="16"/>
      </w:rPr>
    </w:pPr>
    <w:r w:rsidRPr="00305030">
      <w:rPr>
        <w:sz w:val="16"/>
        <w:szCs w:val="16"/>
      </w:rPr>
      <w:t xml:space="preserve">Barnett House, 32 Wellington Square, </w:t>
    </w:r>
  </w:p>
  <w:p w:rsidR="0013135E" w:rsidRPr="00305030" w:rsidRDefault="0013135E" w:rsidP="00647F7C">
    <w:pPr>
      <w:pStyle w:val="OXADDRESS"/>
      <w:rPr>
        <w:sz w:val="16"/>
        <w:szCs w:val="16"/>
      </w:rPr>
    </w:pPr>
    <w:r w:rsidRPr="00305030">
      <w:rPr>
        <w:sz w:val="16"/>
        <w:szCs w:val="16"/>
      </w:rPr>
      <w:t>Oxford</w:t>
    </w:r>
    <w:r w:rsidR="00305030">
      <w:rPr>
        <w:sz w:val="16"/>
        <w:szCs w:val="16"/>
      </w:rPr>
      <w:t xml:space="preserve">, </w:t>
    </w:r>
    <w:r w:rsidRPr="00305030">
      <w:rPr>
        <w:sz w:val="16"/>
        <w:szCs w:val="16"/>
      </w:rPr>
      <w:t>OX1</w:t>
    </w:r>
    <w:r w:rsidR="00305030">
      <w:rPr>
        <w:rStyle w:val="OXPOSTCODE"/>
      </w:rPr>
      <w:t xml:space="preserve"> 2ER, </w:t>
    </w:r>
    <w:r w:rsidRPr="00305030">
      <w:rPr>
        <w:rStyle w:val="OXPOSTCODE"/>
      </w:rPr>
      <w:t>United Kingdom</w:t>
    </w:r>
  </w:p>
  <w:p w:rsidR="0013135E" w:rsidRPr="00305030" w:rsidRDefault="0013135E" w:rsidP="00647F7C">
    <w:pPr>
      <w:pStyle w:val="OXADDRESS"/>
      <w:rPr>
        <w:sz w:val="16"/>
        <w:szCs w:val="16"/>
      </w:rPr>
    </w:pPr>
    <w:r w:rsidRPr="00305030">
      <w:rPr>
        <w:sz w:val="16"/>
        <w:szCs w:val="16"/>
      </w:rPr>
      <w:t>www.spi.ox.ac.uk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EC"/>
    <w:rsid w:val="0000034A"/>
    <w:rsid w:val="000475B3"/>
    <w:rsid w:val="0006420A"/>
    <w:rsid w:val="0006510E"/>
    <w:rsid w:val="000702DB"/>
    <w:rsid w:val="000952CC"/>
    <w:rsid w:val="000958BF"/>
    <w:rsid w:val="000A6D78"/>
    <w:rsid w:val="000B0C84"/>
    <w:rsid w:val="000B31DE"/>
    <w:rsid w:val="000B5C2C"/>
    <w:rsid w:val="000B5E38"/>
    <w:rsid w:val="000D137F"/>
    <w:rsid w:val="000E2BBA"/>
    <w:rsid w:val="000F4CE9"/>
    <w:rsid w:val="00102F87"/>
    <w:rsid w:val="00106D0B"/>
    <w:rsid w:val="00114CD1"/>
    <w:rsid w:val="0013135E"/>
    <w:rsid w:val="001335AC"/>
    <w:rsid w:val="00137240"/>
    <w:rsid w:val="00146DA9"/>
    <w:rsid w:val="00156984"/>
    <w:rsid w:val="00157EB4"/>
    <w:rsid w:val="00161C73"/>
    <w:rsid w:val="00163515"/>
    <w:rsid w:val="00171525"/>
    <w:rsid w:val="001F69F5"/>
    <w:rsid w:val="001F795C"/>
    <w:rsid w:val="00213AEE"/>
    <w:rsid w:val="002719AA"/>
    <w:rsid w:val="002923C2"/>
    <w:rsid w:val="002A49EF"/>
    <w:rsid w:val="002A61F8"/>
    <w:rsid w:val="002E2CA1"/>
    <w:rsid w:val="003023DC"/>
    <w:rsid w:val="0030354B"/>
    <w:rsid w:val="00305030"/>
    <w:rsid w:val="003100F5"/>
    <w:rsid w:val="00310270"/>
    <w:rsid w:val="00332106"/>
    <w:rsid w:val="003371B0"/>
    <w:rsid w:val="00340C98"/>
    <w:rsid w:val="00366B15"/>
    <w:rsid w:val="0037670B"/>
    <w:rsid w:val="003837F3"/>
    <w:rsid w:val="00391B3A"/>
    <w:rsid w:val="003927B3"/>
    <w:rsid w:val="003E0E4E"/>
    <w:rsid w:val="003E32BE"/>
    <w:rsid w:val="003F649A"/>
    <w:rsid w:val="00412399"/>
    <w:rsid w:val="0041579E"/>
    <w:rsid w:val="00427443"/>
    <w:rsid w:val="004277B6"/>
    <w:rsid w:val="00430A54"/>
    <w:rsid w:val="004317BC"/>
    <w:rsid w:val="00444D52"/>
    <w:rsid w:val="0044682D"/>
    <w:rsid w:val="00456507"/>
    <w:rsid w:val="00457E4E"/>
    <w:rsid w:val="00460619"/>
    <w:rsid w:val="00471D8D"/>
    <w:rsid w:val="00476FEC"/>
    <w:rsid w:val="0048197C"/>
    <w:rsid w:val="004F240A"/>
    <w:rsid w:val="0051194D"/>
    <w:rsid w:val="005232D6"/>
    <w:rsid w:val="00525989"/>
    <w:rsid w:val="00561908"/>
    <w:rsid w:val="005647D5"/>
    <w:rsid w:val="0057362A"/>
    <w:rsid w:val="00575A8A"/>
    <w:rsid w:val="00590D81"/>
    <w:rsid w:val="00592FB9"/>
    <w:rsid w:val="005939D1"/>
    <w:rsid w:val="005C4333"/>
    <w:rsid w:val="005D1D11"/>
    <w:rsid w:val="005E44A2"/>
    <w:rsid w:val="005E6C88"/>
    <w:rsid w:val="005F0EB4"/>
    <w:rsid w:val="00615BC2"/>
    <w:rsid w:val="00636798"/>
    <w:rsid w:val="00647F7C"/>
    <w:rsid w:val="00666604"/>
    <w:rsid w:val="00666BC1"/>
    <w:rsid w:val="0066793C"/>
    <w:rsid w:val="006D1FEA"/>
    <w:rsid w:val="006D2EEF"/>
    <w:rsid w:val="006D6918"/>
    <w:rsid w:val="006F2C92"/>
    <w:rsid w:val="006F53D7"/>
    <w:rsid w:val="006F5BA6"/>
    <w:rsid w:val="00700DE3"/>
    <w:rsid w:val="00712A42"/>
    <w:rsid w:val="00723672"/>
    <w:rsid w:val="00736328"/>
    <w:rsid w:val="00736920"/>
    <w:rsid w:val="00737CB4"/>
    <w:rsid w:val="0075346A"/>
    <w:rsid w:val="007647DE"/>
    <w:rsid w:val="00775E96"/>
    <w:rsid w:val="00777C7C"/>
    <w:rsid w:val="007B5B3B"/>
    <w:rsid w:val="007C1088"/>
    <w:rsid w:val="007D35AF"/>
    <w:rsid w:val="007E58E0"/>
    <w:rsid w:val="008178A9"/>
    <w:rsid w:val="0081795F"/>
    <w:rsid w:val="00830E3C"/>
    <w:rsid w:val="0084582C"/>
    <w:rsid w:val="00847711"/>
    <w:rsid w:val="00854F39"/>
    <w:rsid w:val="0085597D"/>
    <w:rsid w:val="008618CB"/>
    <w:rsid w:val="00863A3D"/>
    <w:rsid w:val="00885242"/>
    <w:rsid w:val="0088544A"/>
    <w:rsid w:val="00896D9C"/>
    <w:rsid w:val="008B145C"/>
    <w:rsid w:val="008B2CC4"/>
    <w:rsid w:val="008B5C2A"/>
    <w:rsid w:val="008B7357"/>
    <w:rsid w:val="008D0963"/>
    <w:rsid w:val="008D0B2E"/>
    <w:rsid w:val="008E1E39"/>
    <w:rsid w:val="008F2B75"/>
    <w:rsid w:val="0090371A"/>
    <w:rsid w:val="00907552"/>
    <w:rsid w:val="009100B6"/>
    <w:rsid w:val="0093419E"/>
    <w:rsid w:val="009573C4"/>
    <w:rsid w:val="00984834"/>
    <w:rsid w:val="009B7F68"/>
    <w:rsid w:val="009C1A3F"/>
    <w:rsid w:val="009C6738"/>
    <w:rsid w:val="009D4E72"/>
    <w:rsid w:val="00A02E00"/>
    <w:rsid w:val="00A23954"/>
    <w:rsid w:val="00A31C8D"/>
    <w:rsid w:val="00A42513"/>
    <w:rsid w:val="00A42E1E"/>
    <w:rsid w:val="00A4328A"/>
    <w:rsid w:val="00A6502B"/>
    <w:rsid w:val="00A75680"/>
    <w:rsid w:val="00A820E1"/>
    <w:rsid w:val="00A860DE"/>
    <w:rsid w:val="00A90279"/>
    <w:rsid w:val="00AA0E3C"/>
    <w:rsid w:val="00AA22CB"/>
    <w:rsid w:val="00AB0F66"/>
    <w:rsid w:val="00AC0DFB"/>
    <w:rsid w:val="00AC1CE5"/>
    <w:rsid w:val="00AC5100"/>
    <w:rsid w:val="00AC5C92"/>
    <w:rsid w:val="00AD2A31"/>
    <w:rsid w:val="00AD7D2B"/>
    <w:rsid w:val="00AF06D5"/>
    <w:rsid w:val="00B22491"/>
    <w:rsid w:val="00B31898"/>
    <w:rsid w:val="00B33DDC"/>
    <w:rsid w:val="00B42781"/>
    <w:rsid w:val="00B66BA2"/>
    <w:rsid w:val="00B7024F"/>
    <w:rsid w:val="00B84A8A"/>
    <w:rsid w:val="00B92E3F"/>
    <w:rsid w:val="00BB7633"/>
    <w:rsid w:val="00C00BEE"/>
    <w:rsid w:val="00C14151"/>
    <w:rsid w:val="00C15BF2"/>
    <w:rsid w:val="00C378BD"/>
    <w:rsid w:val="00C66155"/>
    <w:rsid w:val="00C9691C"/>
    <w:rsid w:val="00CA34B3"/>
    <w:rsid w:val="00CB5669"/>
    <w:rsid w:val="00CE2CEB"/>
    <w:rsid w:val="00D06AD8"/>
    <w:rsid w:val="00D16A46"/>
    <w:rsid w:val="00D26674"/>
    <w:rsid w:val="00D35E2B"/>
    <w:rsid w:val="00D35E6D"/>
    <w:rsid w:val="00D4180A"/>
    <w:rsid w:val="00D73930"/>
    <w:rsid w:val="00DA59AF"/>
    <w:rsid w:val="00DB105A"/>
    <w:rsid w:val="00DD00EF"/>
    <w:rsid w:val="00DD5F4F"/>
    <w:rsid w:val="00DF5771"/>
    <w:rsid w:val="00DF615D"/>
    <w:rsid w:val="00E25372"/>
    <w:rsid w:val="00E26F83"/>
    <w:rsid w:val="00E415F7"/>
    <w:rsid w:val="00E656F7"/>
    <w:rsid w:val="00E80A90"/>
    <w:rsid w:val="00E82984"/>
    <w:rsid w:val="00E82B52"/>
    <w:rsid w:val="00E93704"/>
    <w:rsid w:val="00E95E69"/>
    <w:rsid w:val="00EA2F21"/>
    <w:rsid w:val="00EA6BAC"/>
    <w:rsid w:val="00EB6B14"/>
    <w:rsid w:val="00EC4AC7"/>
    <w:rsid w:val="00ED35F6"/>
    <w:rsid w:val="00ED3883"/>
    <w:rsid w:val="00ED6CB4"/>
    <w:rsid w:val="00F10FF6"/>
    <w:rsid w:val="00F11445"/>
    <w:rsid w:val="00F1465D"/>
    <w:rsid w:val="00F30884"/>
    <w:rsid w:val="00F42D24"/>
    <w:rsid w:val="00F557B4"/>
    <w:rsid w:val="00F61E82"/>
    <w:rsid w:val="00F62A2F"/>
    <w:rsid w:val="00F65FEA"/>
    <w:rsid w:val="00F67472"/>
    <w:rsid w:val="00F80497"/>
    <w:rsid w:val="00FB484E"/>
    <w:rsid w:val="00FB5E0E"/>
    <w:rsid w:val="00FD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E38"/>
    <w:rPr>
      <w:rFonts w:ascii="Arial" w:hAnsi="Arial"/>
      <w:szCs w:val="24"/>
      <w:lang w:eastAsia="de-DE"/>
    </w:rPr>
  </w:style>
  <w:style w:type="paragraph" w:styleId="Heading1">
    <w:name w:val="heading 1"/>
    <w:basedOn w:val="Normal"/>
    <w:next w:val="Normal"/>
    <w:qFormat/>
    <w:rsid w:val="00984834"/>
    <w:pPr>
      <w:keepNext/>
      <w:widowControl w:val="0"/>
      <w:suppressAutoHyphens/>
      <w:spacing w:before="240" w:after="60"/>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widowControl w:val="0"/>
      <w:tabs>
        <w:tab w:val="center" w:pos="4153"/>
        <w:tab w:val="right" w:pos="8306"/>
      </w:tabs>
      <w:suppressAutoHyphens/>
      <w:spacing w:after="240"/>
    </w:pPr>
    <w:rPr>
      <w:rFonts w:ascii="Times New Roman" w:hAnsi="Times New Roman"/>
      <w:sz w:val="24"/>
      <w:lang w:eastAsia="en-GB"/>
    </w:rPr>
  </w:style>
  <w:style w:type="paragraph" w:styleId="Header">
    <w:name w:val="header"/>
    <w:basedOn w:val="Normal"/>
    <w:rsid w:val="00984834"/>
    <w:pPr>
      <w:widowControl w:val="0"/>
      <w:tabs>
        <w:tab w:val="center" w:pos="4153"/>
        <w:tab w:val="right" w:pos="8306"/>
      </w:tabs>
      <w:suppressAutoHyphens/>
      <w:spacing w:after="240"/>
    </w:pPr>
    <w:rPr>
      <w:rFonts w:ascii="Times New Roman" w:hAnsi="Times New Roman"/>
      <w:sz w:val="24"/>
      <w:lang w:eastAsia="en-GB"/>
    </w:r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basedOn w:val="OXADDRESSCharChar"/>
    <w:rsid w:val="001335AC"/>
    <w:rPr>
      <w:rFonts w:ascii="Arial" w:hAnsi="Arial"/>
      <w:sz w:val="16"/>
      <w:szCs w:val="16"/>
      <w:lang w:val="en-GB" w:eastAsia="en-GB" w:bidi="ar-SA"/>
    </w:rPr>
  </w:style>
  <w:style w:type="character" w:customStyle="1" w:styleId="OXADDRESSCharChar">
    <w:name w:val="OX ADDRESS Char Char"/>
    <w:basedOn w:val="DefaultParagraphFont"/>
    <w:link w:val="OXADDRESS"/>
    <w:rsid w:val="00E93704"/>
    <w:rPr>
      <w:rFonts w:ascii="Arial" w:hAnsi="Arial"/>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widowControl w:val="0"/>
      <w:suppressAutoHyphens/>
      <w:spacing w:before="240" w:after="240"/>
    </w:pPr>
    <w:rPr>
      <w:rFonts w:ascii="Times New Roman" w:hAnsi="Times New Roman"/>
      <w:b/>
      <w:sz w:val="24"/>
      <w:lang w:eastAsia="en-GB"/>
    </w:rPr>
  </w:style>
  <w:style w:type="paragraph" w:customStyle="1" w:styleId="OXDEAR">
    <w:name w:val="OX DEAR"/>
    <w:basedOn w:val="Normal"/>
    <w:rsid w:val="00332106"/>
    <w:pPr>
      <w:widowControl w:val="0"/>
      <w:suppressAutoHyphens/>
      <w:spacing w:before="240" w:after="240"/>
    </w:pPr>
    <w:rPr>
      <w:rFonts w:ascii="Times New Roman" w:hAnsi="Times New Roman"/>
      <w:sz w:val="24"/>
      <w:szCs w:val="20"/>
      <w:lang w:eastAsia="en-GB"/>
    </w:r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rsid w:val="00636798"/>
    <w:rPr>
      <w:color w:val="0000FF"/>
      <w:u w:val="single"/>
    </w:rPr>
  </w:style>
  <w:style w:type="paragraph" w:styleId="BalloonText">
    <w:name w:val="Balloon Text"/>
    <w:basedOn w:val="Normal"/>
    <w:semiHidden/>
    <w:rsid w:val="00D26674"/>
    <w:rPr>
      <w:rFonts w:ascii="Tahoma" w:hAnsi="Tahoma" w:cs="Tahoma"/>
      <w:sz w:val="16"/>
      <w:szCs w:val="16"/>
    </w:rPr>
  </w:style>
  <w:style w:type="paragraph" w:customStyle="1" w:styleId="Paragraphedeliste1">
    <w:name w:val="Paragraphe de liste1"/>
    <w:basedOn w:val="Normal"/>
    <w:qFormat/>
    <w:rsid w:val="00AC1CE5"/>
    <w:pPr>
      <w:ind w:left="720"/>
      <w:contextualSpacing/>
    </w:pPr>
    <w:rPr>
      <w:rFonts w:ascii="Times New Roman" w:eastAsia="Calibri" w:hAnsi="Times New Roman"/>
      <w:sz w:val="24"/>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E38"/>
    <w:rPr>
      <w:rFonts w:ascii="Arial" w:hAnsi="Arial"/>
      <w:szCs w:val="24"/>
      <w:lang w:eastAsia="de-DE"/>
    </w:rPr>
  </w:style>
  <w:style w:type="paragraph" w:styleId="Heading1">
    <w:name w:val="heading 1"/>
    <w:basedOn w:val="Normal"/>
    <w:next w:val="Normal"/>
    <w:qFormat/>
    <w:rsid w:val="00984834"/>
    <w:pPr>
      <w:keepNext/>
      <w:widowControl w:val="0"/>
      <w:suppressAutoHyphens/>
      <w:spacing w:before="240" w:after="60"/>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widowControl w:val="0"/>
      <w:tabs>
        <w:tab w:val="center" w:pos="4153"/>
        <w:tab w:val="right" w:pos="8306"/>
      </w:tabs>
      <w:suppressAutoHyphens/>
      <w:spacing w:after="240"/>
    </w:pPr>
    <w:rPr>
      <w:rFonts w:ascii="Times New Roman" w:hAnsi="Times New Roman"/>
      <w:sz w:val="24"/>
      <w:lang w:eastAsia="en-GB"/>
    </w:rPr>
  </w:style>
  <w:style w:type="paragraph" w:styleId="Header">
    <w:name w:val="header"/>
    <w:basedOn w:val="Normal"/>
    <w:rsid w:val="00984834"/>
    <w:pPr>
      <w:widowControl w:val="0"/>
      <w:tabs>
        <w:tab w:val="center" w:pos="4153"/>
        <w:tab w:val="right" w:pos="8306"/>
      </w:tabs>
      <w:suppressAutoHyphens/>
      <w:spacing w:after="240"/>
    </w:pPr>
    <w:rPr>
      <w:rFonts w:ascii="Times New Roman" w:hAnsi="Times New Roman"/>
      <w:sz w:val="24"/>
      <w:lang w:eastAsia="en-GB"/>
    </w:r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basedOn w:val="OXADDRESSCharChar"/>
    <w:rsid w:val="001335AC"/>
    <w:rPr>
      <w:rFonts w:ascii="Arial" w:hAnsi="Arial"/>
      <w:sz w:val="16"/>
      <w:szCs w:val="16"/>
      <w:lang w:val="en-GB" w:eastAsia="en-GB" w:bidi="ar-SA"/>
    </w:rPr>
  </w:style>
  <w:style w:type="character" w:customStyle="1" w:styleId="OXADDRESSCharChar">
    <w:name w:val="OX ADDRESS Char Char"/>
    <w:basedOn w:val="DefaultParagraphFont"/>
    <w:link w:val="OXADDRESS"/>
    <w:rsid w:val="00E93704"/>
    <w:rPr>
      <w:rFonts w:ascii="Arial" w:hAnsi="Arial"/>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widowControl w:val="0"/>
      <w:suppressAutoHyphens/>
      <w:spacing w:before="240" w:after="240"/>
    </w:pPr>
    <w:rPr>
      <w:rFonts w:ascii="Times New Roman" w:hAnsi="Times New Roman"/>
      <w:b/>
      <w:sz w:val="24"/>
      <w:lang w:eastAsia="en-GB"/>
    </w:rPr>
  </w:style>
  <w:style w:type="paragraph" w:customStyle="1" w:styleId="OXDEAR">
    <w:name w:val="OX DEAR"/>
    <w:basedOn w:val="Normal"/>
    <w:rsid w:val="00332106"/>
    <w:pPr>
      <w:widowControl w:val="0"/>
      <w:suppressAutoHyphens/>
      <w:spacing w:before="240" w:after="240"/>
    </w:pPr>
    <w:rPr>
      <w:rFonts w:ascii="Times New Roman" w:hAnsi="Times New Roman"/>
      <w:sz w:val="24"/>
      <w:szCs w:val="20"/>
      <w:lang w:eastAsia="en-GB"/>
    </w:r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rsid w:val="00636798"/>
    <w:rPr>
      <w:color w:val="0000FF"/>
      <w:u w:val="single"/>
    </w:rPr>
  </w:style>
  <w:style w:type="paragraph" w:styleId="BalloonText">
    <w:name w:val="Balloon Text"/>
    <w:basedOn w:val="Normal"/>
    <w:semiHidden/>
    <w:rsid w:val="00D26674"/>
    <w:rPr>
      <w:rFonts w:ascii="Tahoma" w:hAnsi="Tahoma" w:cs="Tahoma"/>
      <w:sz w:val="16"/>
      <w:szCs w:val="16"/>
    </w:rPr>
  </w:style>
  <w:style w:type="paragraph" w:customStyle="1" w:styleId="Paragraphedeliste1">
    <w:name w:val="Paragraphe de liste1"/>
    <w:basedOn w:val="Normal"/>
    <w:qFormat/>
    <w:rsid w:val="00AC1CE5"/>
    <w:pPr>
      <w:ind w:left="720"/>
      <w:contextualSpacing/>
    </w:pPr>
    <w:rPr>
      <w:rFonts w:ascii="Times New Roman" w:eastAsia="Calibri" w:hAnsi="Times New Roman"/>
      <w:sz w:val="24"/>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2635">
      <w:bodyDiv w:val="1"/>
      <w:marLeft w:val="0"/>
      <w:marRight w:val="0"/>
      <w:marTop w:val="0"/>
      <w:marBottom w:val="0"/>
      <w:divBdr>
        <w:top w:val="none" w:sz="0" w:space="0" w:color="auto"/>
        <w:left w:val="none" w:sz="0" w:space="0" w:color="auto"/>
        <w:bottom w:val="none" w:sz="0" w:space="0" w:color="auto"/>
        <w:right w:val="none" w:sz="0" w:space="0" w:color="auto"/>
      </w:divBdr>
    </w:div>
    <w:div w:id="19377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Downloads\DSPI%20lhead%20Daly%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DSPI lhead Daly (1)</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Mary Daly</dc:creator>
  <cp:lastModifiedBy>Rachel Bray</cp:lastModifiedBy>
  <cp:revision>2</cp:revision>
  <cp:lastPrinted>2013-04-09T11:55:00Z</cp:lastPrinted>
  <dcterms:created xsi:type="dcterms:W3CDTF">2015-03-13T11:17:00Z</dcterms:created>
  <dcterms:modified xsi:type="dcterms:W3CDTF">2015-03-13T11:17:00Z</dcterms:modified>
</cp:coreProperties>
</file>